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34E" w:rsidRPr="0085434E" w:rsidRDefault="0085434E" w:rsidP="0085434E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85434E" w:rsidRPr="0085434E" w:rsidRDefault="0085434E" w:rsidP="008543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54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gramEnd"/>
      <w:r w:rsidRPr="00854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реализации </w:t>
      </w:r>
      <w:hyperlink r:id="rId5" w:history="1">
        <w:r w:rsidRPr="0085434E">
          <w:rPr>
            <w:rFonts w:ascii="Times New Roman" w:hAnsi="Times New Roman" w:cs="Times New Roman"/>
            <w:b/>
            <w:bCs/>
            <w:sz w:val="28"/>
            <w:szCs w:val="28"/>
          </w:rPr>
          <w:t>Программ</w:t>
        </w:r>
      </w:hyperlink>
      <w:r w:rsidRPr="0085434E">
        <w:rPr>
          <w:rFonts w:ascii="Times New Roman" w:hAnsi="Times New Roman" w:cs="Times New Roman"/>
          <w:b/>
          <w:bCs/>
          <w:sz w:val="28"/>
          <w:szCs w:val="28"/>
        </w:rPr>
        <w:t>ы по противодействию коррупции в Пермском крае на 2019-2020 годы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утвержденной у</w:t>
      </w:r>
      <w:r w:rsidRPr="0085434E">
        <w:rPr>
          <w:rFonts w:ascii="Times New Roman" w:hAnsi="Times New Roman" w:cs="Times New Roman"/>
          <w:b/>
          <w:bCs/>
          <w:sz w:val="28"/>
          <w:szCs w:val="28"/>
        </w:rPr>
        <w:t>каз</w:t>
      </w:r>
      <w:r>
        <w:rPr>
          <w:rFonts w:ascii="Times New Roman" w:hAnsi="Times New Roman" w:cs="Times New Roman"/>
          <w:b/>
          <w:bCs/>
          <w:sz w:val="28"/>
          <w:szCs w:val="28"/>
        </w:rPr>
        <w:t>ом г</w:t>
      </w:r>
      <w:r w:rsidRPr="0085434E">
        <w:rPr>
          <w:rFonts w:ascii="Times New Roman" w:hAnsi="Times New Roman" w:cs="Times New Roman"/>
          <w:b/>
          <w:bCs/>
          <w:sz w:val="28"/>
          <w:szCs w:val="28"/>
        </w:rPr>
        <w:t>убернатор</w:t>
      </w:r>
      <w:r>
        <w:rPr>
          <w:rFonts w:ascii="Times New Roman" w:hAnsi="Times New Roman" w:cs="Times New Roman"/>
          <w:b/>
          <w:bCs/>
          <w:sz w:val="28"/>
          <w:szCs w:val="28"/>
        </w:rPr>
        <w:t>а Пермского края от 19.04.2019 №</w:t>
      </w:r>
      <w:r w:rsidRPr="0085434E">
        <w:rPr>
          <w:rFonts w:ascii="Times New Roman" w:hAnsi="Times New Roman" w:cs="Times New Roman"/>
          <w:b/>
          <w:bCs/>
          <w:sz w:val="28"/>
          <w:szCs w:val="28"/>
        </w:rPr>
        <w:t xml:space="preserve"> 51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543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434E" w:rsidRDefault="0085434E" w:rsidP="00CD2C6A">
      <w:pPr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54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8543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2019 г.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3137"/>
        <w:gridCol w:w="2608"/>
        <w:gridCol w:w="1954"/>
        <w:gridCol w:w="2434"/>
        <w:gridCol w:w="4627"/>
      </w:tblGrid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Индикаторы и показатели</w:t>
            </w:r>
          </w:p>
        </w:tc>
        <w:tc>
          <w:tcPr>
            <w:tcW w:w="462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Результаты выполнения</w:t>
            </w:r>
            <w:r w:rsidRPr="00A93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2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5434E" w:rsidRPr="00A935DC" w:rsidTr="00E92E76">
        <w:tc>
          <w:tcPr>
            <w:tcW w:w="15304" w:type="dxa"/>
            <w:gridSpan w:val="6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1. Организационные меры по обеспечению реализации антикоррупционной политики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изменений федерального законодательства в сфере противодействия 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государственной службы и профилактики коррупции Администрации губернатора Пермского края (далее соответственно - </w:t>
            </w: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Администрация), правовой департамент Администрации;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исполнительные</w:t>
            </w:r>
            <w:proofErr w:type="gram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органы государственной власти Пермского края, иные органы государственной власти Пермского края (по согласованию), органы местного самоуправления муниципальных образований Пермского края (по согласованию)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gram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proofErr w:type="gram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- соответственно ИОГВ, ОГВ, ОМСУ)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CC279A" w:rsidRPr="00A935DC" w:rsidRDefault="00CC279A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В целях выявления</w:t>
            </w:r>
            <w:r w:rsidR="0085434E"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нормативных правовых актов Пермского края, требующих актуализации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ежемесячно осуществлялся мониторинг, результатом которого являлись:</w:t>
            </w:r>
          </w:p>
          <w:p w:rsidR="0085434E" w:rsidRPr="00A935DC" w:rsidRDefault="00CC279A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- внесение изменений (принятие) нормативных правовых актов Пермского края;</w:t>
            </w:r>
          </w:p>
          <w:p w:rsidR="00CC279A" w:rsidRPr="00A935DC" w:rsidRDefault="00CC279A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- информационные письма в адрес ИОГВ, ОГВ, ОМСУ о принятых изменениях.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Разработка (корректировка) нормативных правовых актов Пермского края в сфере противодействия коррупции в связи с развитием федерального законодательства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 мере принятия актов федерального законодательства, требующих внесения изменений в нормативные правовые акты Пермского края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Доля разработанных (актуализированных) в установленные сроки правовых актов от общего числа принятых актов - 100%</w:t>
            </w:r>
          </w:p>
        </w:tc>
        <w:tc>
          <w:tcPr>
            <w:tcW w:w="4627" w:type="dxa"/>
          </w:tcPr>
          <w:p w:rsidR="0085434E" w:rsidRPr="00A935DC" w:rsidRDefault="00CC279A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В отчетном периоде разработаны (скорректированы) следующие нормативные правовые акты Пермского края: </w:t>
            </w:r>
          </w:p>
          <w:p w:rsidR="00CC279A" w:rsidRPr="00A935DC" w:rsidRDefault="00CC279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Закон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края»;</w:t>
            </w:r>
          </w:p>
          <w:p w:rsidR="00CC279A" w:rsidRPr="00A935DC" w:rsidRDefault="00CC279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Закон Пермского края от 11.11.2013 № 239-ПК «О контроле за соответствием расходов лиц, замещающих государственные должности Пермского края, лиц, замещающих муниципальные должности в муниципальных образованиях Пермского края, государственных гражданских служащих Пермского края, муниципальных служащих в Пермском крае и иных лиц их доходам»;</w:t>
            </w:r>
          </w:p>
          <w:p w:rsidR="00CC279A" w:rsidRPr="00A935DC" w:rsidRDefault="00CC279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Указ Губернатора Пермского края от 28.02.2019 № 26 «Об отдельных вопросах в сфере противодействия коррупции в отношении лиц, замещающих должности главы местной администрации по контракту, муниципальные должности Пермского края, внесении изменений в отдельные указы губернатора Пермского края в сфере профилактики коррупции и о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признании утратившими силу отдельных указов губернатора Пермского края»;</w:t>
            </w:r>
          </w:p>
          <w:p w:rsidR="00CC279A" w:rsidRPr="00A935DC" w:rsidRDefault="00CC279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Указ Губернатора Пермского края от 19.07.2012 № 44 «О мерах по реализации отдельных положений законодательства Российской Федерации в сфере противодействия коррупции на муниципальной службе в Пермском крае»;</w:t>
            </w:r>
          </w:p>
          <w:p w:rsidR="00CC279A" w:rsidRPr="00A935DC" w:rsidRDefault="006C726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Указ Губернатора Пермского края от 12.10.2015 № 142 «Об утверждении Порядка рассмотрения Комиссией по координации работы по противодействию коррупции 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целях противодействия коррупции»;</w:t>
            </w:r>
          </w:p>
          <w:p w:rsidR="006C726A" w:rsidRPr="00A935DC" w:rsidRDefault="006C726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Указ Губернатора Пермского края от 24.08.2010 № 59 «О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края»;</w:t>
            </w:r>
          </w:p>
          <w:p w:rsidR="006C726A" w:rsidRPr="00A935DC" w:rsidRDefault="006C726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Указ Губернатора Пермского края от 18.03.2010 № 12 «О проверке достоверности и полноты сведений, представляемых гражданами, претендующими на замещение должностей государственной гражданской службы Пермского края, и государственными гражданскими служащими Пермского края, и соблюдения государственными гражданскими служащими Пермского края требований к служебному поведению»;</w:t>
            </w:r>
          </w:p>
          <w:p w:rsidR="006C726A" w:rsidRPr="00A935DC" w:rsidRDefault="006C726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 Губернатора Пермского края от 10.03.2010 № 11 «О проверке достоверности и полноты сведений, представляемых гражданами, претендующими на замещение государственных должностей Пермского края председателя Правительства Пермского края, руководителя администрации губернатора Пермского края, лицами, замещающими указанные государственные должности Пермского края, и соблюдения ими установленных ограничений»;</w:t>
            </w:r>
          </w:p>
          <w:p w:rsidR="006C726A" w:rsidRPr="00A935DC" w:rsidRDefault="006C726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Указ Губернатора Пермского края от 20.10.2015 № 149 «Об отдельных мерах по противодействию коррупции,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Пермского края»;</w:t>
            </w:r>
          </w:p>
          <w:p w:rsidR="006C726A" w:rsidRPr="00A935DC" w:rsidRDefault="006C726A" w:rsidP="00A935DC">
            <w:pPr>
              <w:pStyle w:val="ConsPlusNormal"/>
              <w:numPr>
                <w:ilvl w:val="0"/>
                <w:numId w:val="1"/>
              </w:numPr>
              <w:spacing w:line="240" w:lineRule="exact"/>
              <w:ind w:left="-9" w:firstLine="369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Указ Губернатора Пермского края от 19.04.2019 № 51 «Об утверждении Программы по противодействию коррупции в Пермском крае на 2019-2020 годы».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антикоррупционной экспертизы нормативных правовых актов губернатора Пермского края, иных нормативных правовых актов Пермского края, их проектов, в том числе обеспечение участия независимых экспертов в проведении антикоррупционной экспертизы нормативных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 Администрации, их проектов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Правовой департамент Администрации, </w:t>
            </w: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в том числе при кадровых изменениях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Доля проектов нормативных правовых актов Пермского края, в отношении которых проведена антикоррупционная экспертиза, от общего количества разработанных проектов нормативных правовых актов -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100%</w:t>
            </w:r>
          </w:p>
        </w:tc>
        <w:tc>
          <w:tcPr>
            <w:tcW w:w="4627" w:type="dxa"/>
          </w:tcPr>
          <w:p w:rsidR="00A935DC" w:rsidRPr="00A935DC" w:rsidRDefault="00A935DC" w:rsidP="00A935D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Антикоррупционная экспертиза проведена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отношении 1173 проектов нормативных правовых актов Правительства Пермского края, по результатам выявлено 79 </w:t>
            </w:r>
            <w:proofErr w:type="spellStart"/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</w:t>
            </w:r>
            <w:r w:rsidR="00B6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генных</w:t>
            </w:r>
            <w:proofErr w:type="spellEnd"/>
            <w:r w:rsidR="00B6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факторов, устранены 100%, в отношении 136 указов губернатора Пермского края, </w:t>
            </w:r>
            <w:proofErr w:type="spellStart"/>
            <w:r w:rsidR="00B6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коррупциогенные</w:t>
            </w:r>
            <w:proofErr w:type="spellEnd"/>
            <w:r w:rsidR="00B6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факторы не выявлялись.</w:t>
            </w:r>
          </w:p>
          <w:p w:rsidR="00CC5CEA" w:rsidRPr="00A935DC" w:rsidRDefault="00A935DC" w:rsidP="00A935DC">
            <w:pPr>
              <w:spacing w:after="0" w:line="240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CC5CEA" w:rsidRPr="00A935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нформация о проведенной антикоррупционной экспертизы нормативных правовых актов </w:t>
            </w:r>
            <w:r w:rsidRPr="00A935DC">
              <w:rPr>
                <w:rFonts w:ascii="Times New Roman" w:eastAsia="Calibri" w:hAnsi="Times New Roman" w:cs="Times New Roman"/>
                <w:sz w:val="24"/>
                <w:szCs w:val="24"/>
              </w:rPr>
              <w:t>Пермского края</w:t>
            </w:r>
            <w:r w:rsidR="00CC5CEA" w:rsidRPr="00A935DC">
              <w:rPr>
                <w:rFonts w:ascii="Times New Roman" w:eastAsia="Calibri" w:hAnsi="Times New Roman" w:cs="Times New Roman"/>
                <w:sz w:val="24"/>
                <w:szCs w:val="24"/>
              </w:rPr>
              <w:t>, их проектов не поступала</w:t>
            </w:r>
            <w:r w:rsidRPr="00A935D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CC5CEA" w:rsidRPr="00A935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C5CEA" w:rsidRPr="00A935DC" w:rsidRDefault="00CC5CEA" w:rsidP="00A935DC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комиссии по координации работы по противодействию коррупции в Пермском крае, в том числе ее президиума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Не менее 4 заседаний комиссии ежегодно</w:t>
            </w:r>
          </w:p>
        </w:tc>
        <w:tc>
          <w:tcPr>
            <w:tcW w:w="4627" w:type="dxa"/>
          </w:tcPr>
          <w:p w:rsidR="00B01B79" w:rsidRPr="00A935DC" w:rsidRDefault="00B01B79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В 2019 г. проведено 4 заседания комиссии по координации работы по противодействию коррупции в Пермском крае (далее – Комиссия), на которых рассмотрены различные вопросы, в том числе реализована практика заслушивания руководителей </w:t>
            </w:r>
            <w:r w:rsidR="003A4AD3"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ИОГВ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 глав муниципальных образований.</w:t>
            </w:r>
          </w:p>
          <w:p w:rsidR="00B01B79" w:rsidRPr="00A935DC" w:rsidRDefault="00B01B79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С учетом выявленных в ходе проводимого Администрацией вневедомственного контроля замечаний при организации работы по профилактике коррупции даны поручения о реализации антикоррупционных механизмов в ИОГВ и администрациях муниципальных образований.</w:t>
            </w:r>
          </w:p>
          <w:p w:rsidR="0085434E" w:rsidRPr="00A935DC" w:rsidRDefault="00B01B79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В целях повышения эффективности деятельности Комиссии разработанным проектом плана работы на 2020 предусмотрено увеличение количества рассматриваемых вопросов в текущем году, также в проект включены вопросы, имеющие практическое значение и требующие межведомственного взаимодействия.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Предоставление и сбор информации о результатах работы в рамках антикоррупционного мониторинга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1 месяца после завершения отчетного периода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Формирование отчетов - не менее 4 в течение года</w:t>
            </w:r>
          </w:p>
        </w:tc>
        <w:tc>
          <w:tcPr>
            <w:tcW w:w="4627" w:type="dxa"/>
          </w:tcPr>
          <w:p w:rsidR="0085434E" w:rsidRPr="00A935DC" w:rsidRDefault="00E92E76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Сводная информация о результатах мониторинга в ИОГВ, ОГВ, МСУ направлялась в Аппарат Полномочного представителя Президента Российской Федерации в Приволжском федеральном округе по установленной форме по итогам работы за каждый квартал отчетного периода.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Осуществление вневедомственного контроля за соблюдением в ОГВ, ОМСУ федеральных законов и иных нормативных правовых актов Российской Федерации, законов и иных нормативных правовых актов Пермского края в сфере противодействия коррупции, в том числе по вопросам, направленным на совершенствование организационных основ противодействия коррупции в Пермском крае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контрольный департамент Администрации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В соответствии с отдельным планом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Доля проведенных проверок от общего числа запланированных проверок - 100%</w:t>
            </w:r>
          </w:p>
        </w:tc>
        <w:tc>
          <w:tcPr>
            <w:tcW w:w="4627" w:type="dxa"/>
          </w:tcPr>
          <w:p w:rsidR="003A4AD3" w:rsidRPr="00A935DC" w:rsidRDefault="003A4AD3" w:rsidP="00A935DC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Проведены проверки в 2 ИОГВ (Министерство </w:t>
            </w:r>
            <w:r w:rsidR="00E05A7F"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социального развития</w:t>
            </w: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05A7F"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инспекция по охране объектов культурного наследия</w:t>
            </w: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E05A7F" w:rsidRPr="00A935DC" w:rsidRDefault="00E05A7F" w:rsidP="00A935DC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проверки составляются справки, содержащие информацию о замечаниях и рекомендациях, направленных на повышение эффективности соответствующей деятельности. </w:t>
            </w:r>
          </w:p>
          <w:p w:rsidR="00E05A7F" w:rsidRPr="00A935DC" w:rsidRDefault="00E05A7F" w:rsidP="00A935DC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обязательном порядке осуществляется контроль за выполнением указанных рекомендаций и за работой по устранению выявленных замечаний.</w:t>
            </w:r>
          </w:p>
          <w:p w:rsidR="0085434E" w:rsidRPr="00A935DC" w:rsidRDefault="003A4AD3" w:rsidP="00A935DC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Доклады руководителей ИОГВ заслушаны на заседаниях Комиссии. 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Осуществление обмена информацией о выявляемых признаках коррупционных правонарушений с правоохранительными и иными государственными органами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согласованию), территориальные органы федеральных органов исполнительной власти (далее - ТО ФОИВ)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A935DC" w:rsidRPr="00DB6FCD" w:rsidRDefault="00A935DC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B6FCD">
              <w:rPr>
                <w:rFonts w:ascii="Times New Roman" w:hAnsi="Times New Roman" w:cs="Times New Roman"/>
                <w:sz w:val="24"/>
                <w:szCs w:val="24"/>
              </w:rPr>
              <w:t>Обмен осуществляется путем направления информации, содержащей признаки коррупционных правонарушений, правоохранительными органами в адрес Администрации.</w:t>
            </w:r>
          </w:p>
          <w:p w:rsidR="0085434E" w:rsidRPr="00DB6FCD" w:rsidRDefault="00A935DC" w:rsidP="00DB6FC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B6FCD">
              <w:rPr>
                <w:rFonts w:ascii="Times New Roman" w:hAnsi="Times New Roman" w:cs="Times New Roman"/>
                <w:sz w:val="24"/>
                <w:szCs w:val="24"/>
              </w:rPr>
              <w:t xml:space="preserve">За 2019 г. по итогам рассмотрения такой информации проведены </w:t>
            </w:r>
            <w:r w:rsidR="00DB6FCD" w:rsidRPr="00DB6FCD">
              <w:rPr>
                <w:rFonts w:ascii="Times New Roman" w:hAnsi="Times New Roman" w:cs="Times New Roman"/>
                <w:sz w:val="24"/>
                <w:szCs w:val="24"/>
              </w:rPr>
              <w:t>(приняты решения о проведении) 3</w:t>
            </w:r>
            <w:r w:rsidR="00C60759">
              <w:rPr>
                <w:rFonts w:ascii="Times New Roman" w:hAnsi="Times New Roman" w:cs="Times New Roman"/>
                <w:sz w:val="24"/>
                <w:szCs w:val="24"/>
              </w:rPr>
              <w:t xml:space="preserve"> провер</w:t>
            </w:r>
            <w:r w:rsidRPr="00DB6F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6075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B6FCD">
              <w:rPr>
                <w:rFonts w:ascii="Times New Roman" w:hAnsi="Times New Roman" w:cs="Times New Roman"/>
                <w:sz w:val="24"/>
                <w:szCs w:val="24"/>
              </w:rPr>
              <w:t xml:space="preserve"> полноты и д</w:t>
            </w:r>
            <w:r w:rsidR="00DB6FCD" w:rsidRPr="00DB6FCD">
              <w:rPr>
                <w:rFonts w:ascii="Times New Roman" w:hAnsi="Times New Roman" w:cs="Times New Roman"/>
                <w:sz w:val="24"/>
                <w:szCs w:val="24"/>
              </w:rPr>
              <w:t>остоверности сведений о доходах в отношении государственных гражданских служащих, замещающих должности категории «руководители»</w:t>
            </w:r>
            <w:r w:rsidRPr="00DB6F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B6FCD" w:rsidRPr="00A935DC" w:rsidRDefault="00DB6FCD" w:rsidP="00DB6FCD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B6FCD">
              <w:rPr>
                <w:rFonts w:ascii="Times New Roman" w:hAnsi="Times New Roman" w:cs="Times New Roman"/>
                <w:sz w:val="24"/>
                <w:szCs w:val="24"/>
              </w:rPr>
              <w:t>Кроме того, налажено взаимодействие с органами прокуратуры Пермского края: по информации, поступившей из указанных органов, 7 процедур контроля за расходами.</w:t>
            </w:r>
          </w:p>
        </w:tc>
      </w:tr>
      <w:tr w:rsidR="0085434E" w:rsidRPr="00A935DC" w:rsidTr="00E92E76">
        <w:tc>
          <w:tcPr>
            <w:tcW w:w="15304" w:type="dxa"/>
            <w:gridSpan w:val="6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 Повышение эффективности механизмов урегулирования конфликта интересов, обеспечение соблюдения государственными гражданскими служащими края и муниципальными служащими края антикоррупционных ограничений, запретов и принципов служебного поведения в связи с исполнением ими должностных обязанностей, выполнения обязанностей, а также ответственности за их нарушение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гражданами, претендующими на замещение государственных должностей, должностей государственной гражданской службы края, муниципальных должностей, должностей муниципальной службы, должностей руководителей подведомственных государственных и муниципальных учреждений, и лицами, замещающими указанные должности (далее - сведения о доходах)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Ежегодно до 30 апреля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Доля лиц, представивших сведения о доходах, от общего количества лиц, обязанных представлять указанные сведения, - 100%</w:t>
            </w:r>
          </w:p>
        </w:tc>
        <w:tc>
          <w:tcPr>
            <w:tcW w:w="4627" w:type="dxa"/>
          </w:tcPr>
          <w:p w:rsidR="0085434E" w:rsidRPr="00A935DC" w:rsidRDefault="004730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установленный срок (до 30 апреля 2019 г.) представлены сведения о доходах за отчетный период 2018 г. 1563 государственными гражданскими служащими и 7354 муниципальными служащими Пермского края (100% от общего количества служащих, обязанных представлять указанные сведения).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сведений о доходах, иных сведений, представляемых гражданами, претендующими на замещение государственных должностей, должностей государственной гражданской службы края, муниципальных должностей, должностей муниципальной службы, должностей руководителей подведомственных государственных и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учреждений, и лицами, замещающими указанные должности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При поступлении указанных сведений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47304E" w:rsidP="00C6075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анализ сведений о доходах, представленных всеми обязанными служащими, по итогам которого </w:t>
            </w:r>
            <w:r w:rsidR="006A5DC3">
              <w:rPr>
                <w:rFonts w:ascii="Times New Roman" w:hAnsi="Times New Roman" w:cs="Times New Roman"/>
                <w:sz w:val="24"/>
                <w:szCs w:val="24"/>
              </w:rPr>
              <w:t xml:space="preserve">(инициировано)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проведено</w:t>
            </w:r>
            <w:r w:rsidR="006A5DC3">
              <w:rPr>
                <w:rFonts w:ascii="Times New Roman" w:hAnsi="Times New Roman" w:cs="Times New Roman"/>
                <w:sz w:val="24"/>
                <w:szCs w:val="24"/>
              </w:rPr>
              <w:t xml:space="preserve"> 39 проверок сведений о доходах в </w:t>
            </w:r>
            <w:proofErr w:type="gramStart"/>
            <w:r w:rsidR="006A5DC3">
              <w:rPr>
                <w:rFonts w:ascii="Times New Roman" w:hAnsi="Times New Roman" w:cs="Times New Roman"/>
                <w:sz w:val="24"/>
                <w:szCs w:val="24"/>
              </w:rPr>
              <w:t>отношении  государственных</w:t>
            </w:r>
            <w:proofErr w:type="gramEnd"/>
            <w:r w:rsidR="006A5DC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 и 40 – в отношении муниципальных служащих, а также 3 процедуры контроля за расходами. 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Осуществление проверок достоверности и полноты сведений, представляемых гражданами, претендующими на замещение должностей государственной гражданской службы края, муниципальной службы, и лицами, замещающими указанные должности, а также проверок соблюдения иных антикоррупционных требований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При поступлении информации, являющейся основанием для проведения проверки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Доля количества проведенных проверок от общего количества фактов поступления информации, являющейся основанием для проведения проверок, - не менее 100%</w:t>
            </w:r>
          </w:p>
        </w:tc>
        <w:tc>
          <w:tcPr>
            <w:tcW w:w="4627" w:type="dxa"/>
          </w:tcPr>
          <w:p w:rsidR="0085434E" w:rsidRPr="00A935DC" w:rsidRDefault="002C2283" w:rsidP="002C22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>В отношении государственных гражданских служащих, лиц, претендующих на замещение указанных должностей п</w:t>
            </w:r>
            <w:r w:rsidR="006A5DC3" w:rsidRPr="002C2283">
              <w:rPr>
                <w:rFonts w:ascii="Times New Roman" w:hAnsi="Times New Roman" w:cs="Times New Roman"/>
                <w:sz w:val="24"/>
                <w:szCs w:val="24"/>
              </w:rPr>
              <w:t xml:space="preserve">роведено </w:t>
            </w: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>92 провер</w:t>
            </w:r>
            <w:r w:rsidR="006A5DC3" w:rsidRPr="002C228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>и, в отношении муниципальных служащих и лиц, претендующих на замещение, - 108 проверок</w:t>
            </w:r>
            <w:r w:rsidR="006A5DC3" w:rsidRPr="002C2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DC3">
              <w:rPr>
                <w:rFonts w:ascii="Times New Roman" w:hAnsi="Times New Roman" w:cs="Times New Roman"/>
                <w:sz w:val="24"/>
                <w:szCs w:val="24"/>
              </w:rPr>
              <w:t>(в 100% случаях поступления достаточной информации о наличии оснований для проверки)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расходами лиц, замещающих государственные должности, должности государственной гражданской службы, муниципальные должности, должности муниципальной службы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При поступлении информации, являющейся основанием для принятия решения об осуществлении контроля за расходами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Доля проведенных процедур контроля за расходами от общего количества поступления информации, являющейся основанием для принятия решений об осуществлении контроля за расходами, - 100%</w:t>
            </w:r>
          </w:p>
        </w:tc>
        <w:tc>
          <w:tcPr>
            <w:tcW w:w="4627" w:type="dxa"/>
          </w:tcPr>
          <w:p w:rsidR="0085434E" w:rsidRPr="00A935DC" w:rsidRDefault="006A5DC3" w:rsidP="00CD2C6A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2C6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r w:rsidR="00CD2C6A" w:rsidRPr="00CD2C6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D2C6A">
              <w:rPr>
                <w:rFonts w:ascii="Times New Roman" w:hAnsi="Times New Roman" w:cs="Times New Roman"/>
                <w:sz w:val="24"/>
                <w:szCs w:val="24"/>
              </w:rPr>
              <w:t xml:space="preserve"> процедур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расходами 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(в 100% случаях поступления достаточной информации о наличии оснований для проверки)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Организационно-техническое и документационное обеспечение деятельности комиссий по соблюдению требований к служебному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поведению государственных гражданских служащих края, муниципальных служащих края и урегулированию конфликта интересов, а также совершенствование нормативных правовых актов ИОГВ, ОГВ, ОМСУ, регламентирующих их функционирование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6A5DC3" w:rsidRDefault="006A5DC3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D2C6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r w:rsidR="00CD2C6A" w:rsidRPr="00CD2C6A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Pr="00CD2C6A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 комиссий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соблюдением порядка проведения, установленных:</w:t>
            </w:r>
          </w:p>
          <w:p w:rsidR="0085434E" w:rsidRDefault="006A5DC3" w:rsidP="006A5DC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у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г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убернатор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Пермского края от 24.08.2010 № 59 (ред. от 28.02.2019);</w:t>
            </w:r>
          </w:p>
          <w:p w:rsidR="006A5DC3" w:rsidRDefault="006A5DC3" w:rsidP="006A5DC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г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убернатор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Пермского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28.02.2019 №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 xml:space="preserve"> 26 (ред. от 29.11.2019)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A5DC3" w:rsidRPr="00A935DC" w:rsidRDefault="006A5DC3" w:rsidP="006A5DC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г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>убернатор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Пермского края от 19.07.2012 №</w:t>
            </w:r>
            <w:r w:rsidRPr="006A5DC3">
              <w:rPr>
                <w:rFonts w:ascii="Times New Roman" w:hAnsi="Times New Roman" w:cs="Times New Roman"/>
                <w:sz w:val="24"/>
                <w:szCs w:val="24"/>
              </w:rPr>
              <w:t xml:space="preserve"> 44 (ред.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29.11.2019).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Актуализация сведений, содержащихся в анкетах, представляемых при назначении на должности государственной гражданской службы Пермского края в Администрации и поступлении на такую службу, об их родственниках и свойственниках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A311BF" w:rsidP="00C60759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311BF">
              <w:rPr>
                <w:rFonts w:ascii="Times New Roman" w:hAnsi="Times New Roman" w:cs="Times New Roman"/>
                <w:sz w:val="24"/>
                <w:szCs w:val="24"/>
              </w:rPr>
              <w:t xml:space="preserve">Уполномоченными подразделениями ИОГВ, </w:t>
            </w:r>
            <w:r w:rsidR="00C6075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r w:rsidRPr="00A311BF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 работа по актуализации сведений о родственниках, содержащихся в анкетах, представляемых при поступлении на государственную (муниципальную) службу, и анализ актуализированных сведений с целью выявления фактов аффилированности при осуществлении государственными (муниципальными) служащими своих полномочий. В результате проведенных мероприятий выявлены факты родства муниципальных служащих и работников бюджетных учреждений. Полученная информация рассмотрена на заседании комиссии по соблюдению требований к служебному поведению и урегулированию конфликта интересов, возможность возникновения конфликта интересов не установлена.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публикаций в средствах массовой информации о фактах проявления 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департамент пресс-службы Администрации,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6A5DC3" w:rsidP="009C1F6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ежедневное изучение информации, публикуемой в СМИ региона, по итогам </w:t>
            </w:r>
            <w:r w:rsidR="009C1F6F">
              <w:rPr>
                <w:rFonts w:ascii="Times New Roman" w:hAnsi="Times New Roman" w:cs="Times New Roman"/>
                <w:sz w:val="24"/>
                <w:szCs w:val="24"/>
              </w:rPr>
              <w:t>проведена 1 проверка (факт нарушения не подтвердился).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перечня должностей государственной гражданской службы края, при замещении которых государственные гражданские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9C1F6F" w:rsidP="002C22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перечней проведена работа по их актуализации </w:t>
            </w: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C2283" w:rsidRPr="002C228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 xml:space="preserve"> ИОГВ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 Администрации перечень актуализирован распоряжением руководителя Администрации от </w:t>
            </w:r>
            <w:r w:rsidR="00B82684">
              <w:rPr>
                <w:rFonts w:ascii="Times New Roman" w:hAnsi="Times New Roman" w:cs="Times New Roman"/>
                <w:sz w:val="24"/>
                <w:szCs w:val="24"/>
              </w:rPr>
              <w:t>30.12.2019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82684">
              <w:rPr>
                <w:rFonts w:ascii="Times New Roman" w:hAnsi="Times New Roman" w:cs="Times New Roman"/>
                <w:sz w:val="24"/>
                <w:szCs w:val="24"/>
              </w:rPr>
              <w:t>СЭД-01-37-ра-145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перечня должностей муниципальной службы, при назначении на которые граждане и при замещении которых муниципальные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9C1F6F" w:rsidP="002C2283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перечней проведена работа по их актуализации </w:t>
            </w: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C2283" w:rsidRPr="002C228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C2283">
              <w:rPr>
                <w:rFonts w:ascii="Times New Roman" w:hAnsi="Times New Roman" w:cs="Times New Roman"/>
                <w:sz w:val="24"/>
                <w:szCs w:val="24"/>
              </w:rPr>
              <w:t xml:space="preserve"> ОМСУ</w:t>
            </w:r>
            <w:r w:rsidR="002C22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выявлению случаев возникновения конфликта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интересов, одной из сторон которого являются государственные гражданские служащие края, муниципальные служащие края,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, ИОГВ, ОГВ (по согласованию), ОМСУ (по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Default="009C1F6F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администрации города Перми осуществляется плановая проверка на </w:t>
            </w:r>
            <w:proofErr w:type="spellStart"/>
            <w:r w:rsidRPr="009C1F6F">
              <w:rPr>
                <w:rFonts w:ascii="Times New Roman" w:hAnsi="Times New Roman" w:cs="Times New Roman"/>
                <w:sz w:val="24"/>
                <w:szCs w:val="24"/>
              </w:rPr>
              <w:t>аффилированность</w:t>
            </w:r>
            <w:proofErr w:type="spellEnd"/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</w:t>
            </w:r>
            <w:r w:rsidRPr="009C1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 коммерческим организациям. В отчетном периоде выявлены факты участия муниципальных служащих в управлении коммерческими организациями на платной основе без разрешения представителя нанимателя.</w:t>
            </w:r>
          </w:p>
          <w:p w:rsidR="009C1F6F" w:rsidRPr="00A935DC" w:rsidRDefault="009C1F6F" w:rsidP="009C1F6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>В целях распространения положительного опыта в рамках проведенного Администрацией 21.10.2019 г. семинара-совещания по актуальным вопросам антикоррупционной работы для должностных лиц, ответственных за профилактику коррупции и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ровое обеспечение в ИОГВ и ОМСУ</w:t>
            </w: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рассмотрен вопрос применения практики администрации города Перми проведения проверок на </w:t>
            </w:r>
            <w:proofErr w:type="spellStart"/>
            <w:r w:rsidRPr="009C1F6F">
              <w:rPr>
                <w:rFonts w:ascii="Times New Roman" w:hAnsi="Times New Roman" w:cs="Times New Roman"/>
                <w:sz w:val="24"/>
                <w:szCs w:val="24"/>
              </w:rPr>
              <w:t>аффилированность</w:t>
            </w:r>
            <w:proofErr w:type="spellEnd"/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служащих коммерческим организациям, а также применения декларации об отсутствии конфликта интересов при осуществлении закупок.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департамент</w:t>
            </w:r>
            <w:proofErr w:type="gram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документационного обеспечения Аппарата Правительства Пермского края,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Постоянно, по мере поступления обращений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Доля количества обращений, проанализированных на предмет наличия сведений о возможных проявлениях коррупции, от общего количества поступивших обращений - 100%</w:t>
            </w:r>
          </w:p>
        </w:tc>
        <w:tc>
          <w:tcPr>
            <w:tcW w:w="4627" w:type="dxa"/>
          </w:tcPr>
          <w:p w:rsidR="0085434E" w:rsidRPr="00A935DC" w:rsidRDefault="00907A7B" w:rsidP="0080250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250C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</w:t>
            </w:r>
            <w:r w:rsidR="0080250C" w:rsidRPr="0080250C">
              <w:rPr>
                <w:rFonts w:ascii="Times New Roman" w:hAnsi="Times New Roman" w:cs="Times New Roman"/>
                <w:sz w:val="24"/>
                <w:szCs w:val="24"/>
              </w:rPr>
              <w:t>рассмотрено и проанализировано 74</w:t>
            </w:r>
            <w:r w:rsidRPr="0080250C">
              <w:rPr>
                <w:rFonts w:ascii="Times New Roman" w:hAnsi="Times New Roman" w:cs="Times New Roman"/>
                <w:sz w:val="24"/>
                <w:szCs w:val="24"/>
              </w:rPr>
              <w:t xml:space="preserve"> обр</w:t>
            </w:r>
            <w:r w:rsidR="0080250C" w:rsidRPr="0080250C">
              <w:rPr>
                <w:rFonts w:ascii="Times New Roman" w:hAnsi="Times New Roman" w:cs="Times New Roman"/>
                <w:sz w:val="24"/>
                <w:szCs w:val="24"/>
              </w:rPr>
              <w:t>ащения</w:t>
            </w:r>
            <w:r w:rsidRPr="00802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7A7B">
              <w:rPr>
                <w:rFonts w:ascii="Times New Roman" w:hAnsi="Times New Roman" w:cs="Times New Roman"/>
                <w:sz w:val="24"/>
                <w:szCs w:val="24"/>
              </w:rPr>
              <w:t xml:space="preserve">(100% от общего количества, содержащих информацию о возможных нарушений антикоррупционного законодательства) 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мер по противодействию коррупции при осуществлении закупок для обеспечения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нужд края, муниципальных нужд, в том числе направленных на недопущение возникновения конфликта интересов в указанной сфере деятельности путем проведения анализа в целях выявления аффилированных связей членов закупочных комиссий с участниками закупок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Министерство по регулированию контрактной системы в сфере закупок Пермского края (далее - </w:t>
            </w: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Минзакупок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9C1F6F" w:rsidRPr="009C1F6F" w:rsidRDefault="009C1F6F" w:rsidP="009C1F6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администрации города Перми осуществляется плановая проверка на </w:t>
            </w:r>
            <w:proofErr w:type="spellStart"/>
            <w:r w:rsidRPr="009C1F6F">
              <w:rPr>
                <w:rFonts w:ascii="Times New Roman" w:hAnsi="Times New Roman" w:cs="Times New Roman"/>
                <w:sz w:val="24"/>
                <w:szCs w:val="24"/>
              </w:rPr>
              <w:t>аффилированность</w:t>
            </w:r>
            <w:proofErr w:type="spellEnd"/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служащих коммерческим организациям. В отчетном периоде выявлены факты участия </w:t>
            </w:r>
            <w:r w:rsidRPr="009C1F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 в управлении коммерческими организациями на платной основе без разрешения представителя нанимателя.</w:t>
            </w:r>
          </w:p>
          <w:p w:rsidR="0085434E" w:rsidRDefault="009C1F6F" w:rsidP="009C1F6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>Кроме того, внедрена практика деклариров</w:t>
            </w:r>
            <w:r w:rsidR="00C60759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  <w:r w:rsidRPr="009C1F6F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отсутствия конфликта интересов членами комиссии при осуществлении закупок (распоряжение администрации города Перми от 21.02.2017 г. № 26, распоряжение руководителя администрации губернатора Пермского края от 28.02.2019 г. № СЭД-01-37-ра-9).</w:t>
            </w:r>
          </w:p>
          <w:p w:rsidR="009C1F6F" w:rsidRPr="00A935DC" w:rsidRDefault="009C1F6F" w:rsidP="009C1F6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повышения эффективности мер по противодействию коррупции в указанной сфер предусмотрено рассмотрение соответствующего вопроса на заседании Комиссии в 2020 г.</w:t>
            </w:r>
          </w:p>
        </w:tc>
      </w:tr>
      <w:tr w:rsidR="0085434E" w:rsidRPr="00A935DC" w:rsidTr="00E92E76">
        <w:tc>
          <w:tcPr>
            <w:tcW w:w="15304" w:type="dxa"/>
            <w:gridSpan w:val="6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Организация повышения квалификации государственных гражданских служащих края,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Министерство территориального развития Пермского края,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Доля количества государственных гражданских служащих края, муниципальных служащих, в должностные обязанности которых входит участие в противодействии коррупции, прошедших обучение по вопросам противодействия коррупции, от общего количества указанных лиц, запланированных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обучению в соответствующий период, - 100%</w:t>
            </w:r>
          </w:p>
        </w:tc>
        <w:tc>
          <w:tcPr>
            <w:tcW w:w="4627" w:type="dxa"/>
          </w:tcPr>
          <w:p w:rsidR="0085434E" w:rsidRPr="00A935DC" w:rsidRDefault="0083648E" w:rsidP="0083648E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364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2019 года 60 государственных гражданских и муниципальных служащих, в должностные (служебные) обязанности которых входит участие в противодействии коррупции, прошли обучение по антикоррупционной тематике. При этом обучилось практически 90% от фактической численности должностных лиц органов государственной власти.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государственных гражданских служащих края, впервые поступивших на государственную гражданскую службу края для замещения должностей, включенных в перечни должностей, установленные нормативными правовыми актами Российской Федерации, и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Не менее 2 обучающих семинаров в год</w:t>
            </w:r>
          </w:p>
        </w:tc>
        <w:tc>
          <w:tcPr>
            <w:tcW w:w="4627" w:type="dxa"/>
          </w:tcPr>
          <w:p w:rsidR="0085434E" w:rsidRPr="00A935DC" w:rsidRDefault="00B82684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проведении семинаров указана в п. 3.3.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методического содействия ИОГВ, ОГВ, ОМСУ по вопросам применения антикоррупционного законодательства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Не менее 2 методических семинаров-совещаний ежегодно</w:t>
            </w:r>
          </w:p>
        </w:tc>
        <w:tc>
          <w:tcPr>
            <w:tcW w:w="4627" w:type="dxa"/>
          </w:tcPr>
          <w:p w:rsidR="00A311BF" w:rsidRPr="00A311BF" w:rsidRDefault="00A311BF" w:rsidP="00B8268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антикоррупционного просвещения ежегодно проводится не менее двух методических мероприятий для должностных лиц, ответственных за профилактику коррупционных и иных правонарушений в органах государственной власти Пермского края и органах местного самоуправления муниципальных образований региона.</w:t>
            </w:r>
          </w:p>
          <w:p w:rsidR="00A311BF" w:rsidRPr="00A311BF" w:rsidRDefault="00A311BF" w:rsidP="00B8268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1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Так, </w:t>
            </w:r>
            <w:r w:rsidRPr="00A311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рамках подготовки к проведению кампании по представлению сведений о доходах, расходах, об имуществе и обязательствах имущественного характера за 2018 г. Администрацией губернатора Пермского края 7 февраля 2019 г. проведен межведомственный методический семинар-совещание по вопросам представления указанных сведений, в котором приняли участие более 200 должностных лиц.</w:t>
            </w:r>
          </w:p>
          <w:p w:rsidR="0085434E" w:rsidRPr="0083648E" w:rsidRDefault="00A311BF" w:rsidP="00B8268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311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21 октября 2019 г. проведен аналогичный семинар по актуальным вопросам применения антикоррупционного законодательств, в том числе по вопросам привлечения к ответственности должностных лиц за несоблюдение служащими запретов, ограничений и требований, установленных в целях противодействия коррупции, и применения практики администрации города Перми при проведении проверок на </w:t>
            </w:r>
            <w:proofErr w:type="spellStart"/>
            <w:r w:rsidRPr="00A311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аффилированность</w:t>
            </w:r>
            <w:proofErr w:type="spellEnd"/>
            <w:r w:rsidRPr="00A311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муниципальных служащих коммерческим организациям, а также применения декларации об отсутствии конфликта интересов при осуществлении закупок.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Организация разъяснительной антикоррупционной работы среди государственных гражданских служащих края, муниципальных служащих, участвующих в осуществлении закупок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Минзакупок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B44238" w:rsidRDefault="00B82684" w:rsidP="00A311B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82684">
              <w:rPr>
                <w:rFonts w:ascii="Times New Roman" w:hAnsi="Times New Roman" w:cs="Times New Roman"/>
                <w:sz w:val="24"/>
                <w:szCs w:val="24"/>
              </w:rPr>
              <w:t>Разъяснительная работа организован</w:t>
            </w:r>
            <w:r w:rsidR="00C6075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82684">
              <w:rPr>
                <w:rFonts w:ascii="Times New Roman" w:hAnsi="Times New Roman" w:cs="Times New Roman"/>
                <w:sz w:val="24"/>
                <w:szCs w:val="24"/>
              </w:rPr>
              <w:t xml:space="preserve"> в форме консультирования служащих,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на семинаре 21.10.2019 доведена информация об использовании декларации о конфликте интересов. 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Обмен лучшими практиками, передовым опытом организации работы по противодействию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ОМСУ (по согласованию), ТО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ФОИВ (по согласованию),</w:t>
            </w:r>
            <w:r w:rsidR="00B826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прокуратура</w:t>
            </w:r>
            <w:proofErr w:type="gram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B44238" w:rsidRPr="00B44238" w:rsidRDefault="00B44238" w:rsidP="00A311BF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20.12.2019 Администрацией организовано проведение мероприятия «</w:t>
            </w:r>
            <w:r w:rsidR="0083648E" w:rsidRPr="00B44238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44238"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котором рассмотрены актуальные вопросы инициирования и осуществления </w:t>
            </w:r>
            <w:r w:rsidRPr="00B44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контроля за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участием представителей территориальных органов федеральных органов исполнительной власти Российской Федерации.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Информирование общественности о результатах работы Администрации, ИОГВ, ОГВ, ОМСУ в части профилактики коррупционных и иных нарушений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департамент пресс-службы Администрации,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Не менее 5 размещенных материалов ежеквартально</w:t>
            </w:r>
          </w:p>
        </w:tc>
        <w:tc>
          <w:tcPr>
            <w:tcW w:w="4627" w:type="dxa"/>
          </w:tcPr>
          <w:p w:rsidR="0085434E" w:rsidRPr="00A311BF" w:rsidRDefault="00C270B1" w:rsidP="00C270B1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70B1">
              <w:rPr>
                <w:rFonts w:ascii="Times New Roman" w:hAnsi="Times New Roman" w:cs="Times New Roman"/>
                <w:sz w:val="24"/>
                <w:szCs w:val="24"/>
              </w:rPr>
              <w:t>Организована работа по размещению информационных сообщений антикоррупционной направленности в средствах массовой информации. В 2019 году в социальных сетях «</w:t>
            </w:r>
            <w:proofErr w:type="spellStart"/>
            <w:r w:rsidRPr="00C270B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C270B1">
              <w:rPr>
                <w:rFonts w:ascii="Times New Roman" w:hAnsi="Times New Roman" w:cs="Times New Roman"/>
                <w:sz w:val="24"/>
                <w:szCs w:val="24"/>
              </w:rPr>
              <w:t>» и «</w:t>
            </w:r>
            <w:proofErr w:type="spellStart"/>
            <w:r w:rsidRPr="00C270B1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C270B1">
              <w:rPr>
                <w:rFonts w:ascii="Times New Roman" w:hAnsi="Times New Roman" w:cs="Times New Roman"/>
                <w:sz w:val="24"/>
                <w:szCs w:val="24"/>
              </w:rPr>
              <w:t>» размещено 60 информационных сообщений.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Участие в научно-практических конференциях и иных мероприятиях по вопросам реализации государственной политики в области противодействия коррупции, семинарах-совещаниях по актуальным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Не менее 1 мероприятия, в котором принято участие, ежегодно</w:t>
            </w:r>
          </w:p>
        </w:tc>
        <w:tc>
          <w:tcPr>
            <w:tcW w:w="4627" w:type="dxa"/>
          </w:tcPr>
          <w:p w:rsidR="00B44238" w:rsidRPr="00B44238" w:rsidRDefault="00C270B1" w:rsidP="00B4423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44238"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</w:t>
            </w:r>
            <w:r w:rsidR="00B44238" w:rsidRPr="00B44238">
              <w:rPr>
                <w:rFonts w:ascii="Times New Roman" w:hAnsi="Times New Roman" w:cs="Times New Roman"/>
                <w:sz w:val="24"/>
                <w:szCs w:val="24"/>
              </w:rPr>
              <w:t>ежегодном семинаре</w:t>
            </w:r>
            <w:r w:rsidRPr="00B44238">
              <w:rPr>
                <w:rFonts w:ascii="Times New Roman" w:hAnsi="Times New Roman" w:cs="Times New Roman"/>
                <w:sz w:val="24"/>
                <w:szCs w:val="24"/>
              </w:rPr>
              <w:t>-совещаниях по актуальным вопросам применения законодательства Российской Федерации о противодействии коррупции</w:t>
            </w:r>
            <w:r w:rsidR="00B44238" w:rsidRPr="00B44238">
              <w:rPr>
                <w:rFonts w:ascii="Times New Roman" w:hAnsi="Times New Roman" w:cs="Times New Roman"/>
                <w:sz w:val="24"/>
                <w:szCs w:val="24"/>
              </w:rPr>
              <w:t>, организованном Управлением Президента Российской Федерации по вопросам противодействия коррупции, на котором обсуждены проблемные вопросы правоприменительной практики в регионах РФ, а также рекомендации по направлениям деятельности в 2020 г.</w:t>
            </w:r>
          </w:p>
          <w:p w:rsidR="00B44238" w:rsidRPr="00A935DC" w:rsidRDefault="00B44238" w:rsidP="00B4423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ОГВ, ОМСУ, осуществляющих противодействие коррупции в пределах своих полномочий, с субъектами общественного контроля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ОМСУ (по согласованию),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Общественная палата Пермского края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 учетом предложений, выработанных Правительством Российской Федерации)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4139C8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Запланировано в 2020 г.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взаимодействию с лицами, включенными в реестр членов комиссий по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урегулированию конфликта интересов, из числа представителей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гражданской (муниципальной) службой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просветительских мероприятий, проведенных с </w:t>
            </w: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участием указанных лиц, - не менее 2 ежегодно</w:t>
            </w:r>
          </w:p>
        </w:tc>
        <w:tc>
          <w:tcPr>
            <w:tcW w:w="4627" w:type="dxa"/>
          </w:tcPr>
          <w:p w:rsidR="0085434E" w:rsidRPr="00A935DC" w:rsidRDefault="004139C8" w:rsidP="004139C8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Лица, включенные в реестр, участвовали в семинарах-совещаниях, организованных Администрацией 07.02.20219 и 21.102.2019, а также в мероприятии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«Круглый стол» 20.12.2019.</w:t>
            </w:r>
          </w:p>
        </w:tc>
      </w:tr>
      <w:tr w:rsidR="0085434E" w:rsidRPr="00A935DC" w:rsidTr="00E92E76">
        <w:tc>
          <w:tcPr>
            <w:tcW w:w="54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3137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Организация консультативной помощи государственным гражданским служащим края, муниципальным служащим по вопросам применения антикоррупционного законодательства</w:t>
            </w:r>
          </w:p>
        </w:tc>
        <w:tc>
          <w:tcPr>
            <w:tcW w:w="2608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ДГСиПК</w:t>
            </w:r>
            <w:proofErr w:type="spellEnd"/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, ИОГВ, ОГВ (по согласованию), ОМСУ (по согласованию)</w:t>
            </w:r>
          </w:p>
        </w:tc>
        <w:tc>
          <w:tcPr>
            <w:tcW w:w="195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5D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34" w:type="dxa"/>
          </w:tcPr>
          <w:p w:rsidR="0085434E" w:rsidRPr="00A935DC" w:rsidRDefault="0085434E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:rsidR="0085434E" w:rsidRPr="00A935DC" w:rsidRDefault="004139C8" w:rsidP="00A935DC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консультативной помощи осуществляется путем направления информационных писем об изменениях антикоррупционного законодательства, о позиции Администрации по конкретным вопросам правопримени</w:t>
            </w:r>
            <w:r w:rsidR="00C60759">
              <w:rPr>
                <w:rFonts w:ascii="Times New Roman" w:hAnsi="Times New Roman" w:cs="Times New Roman"/>
                <w:sz w:val="24"/>
                <w:szCs w:val="24"/>
              </w:rPr>
              <w:t>тельной практики, а также путем устного консультирования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телефонной связи и электронной почты.</w:t>
            </w:r>
            <w:bookmarkStart w:id="0" w:name="_GoBack"/>
            <w:bookmarkEnd w:id="0"/>
          </w:p>
        </w:tc>
      </w:tr>
    </w:tbl>
    <w:p w:rsidR="0085434E" w:rsidRPr="0085434E" w:rsidRDefault="0085434E" w:rsidP="0085434E">
      <w:pPr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50E9" w:rsidRDefault="00C60759"/>
    <w:sectPr w:rsidR="005F50E9" w:rsidSect="00CD2C6A">
      <w:pgSz w:w="16838" w:h="11906" w:orient="landscape"/>
      <w:pgMar w:top="850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33298"/>
    <w:multiLevelType w:val="hybridMultilevel"/>
    <w:tmpl w:val="102823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4E"/>
    <w:rsid w:val="002C2283"/>
    <w:rsid w:val="003A2A49"/>
    <w:rsid w:val="003A4AD3"/>
    <w:rsid w:val="003E72BC"/>
    <w:rsid w:val="004139C8"/>
    <w:rsid w:val="0047304E"/>
    <w:rsid w:val="005D1D3B"/>
    <w:rsid w:val="006A5DC3"/>
    <w:rsid w:val="006C726A"/>
    <w:rsid w:val="0080250C"/>
    <w:rsid w:val="0083648E"/>
    <w:rsid w:val="0085434E"/>
    <w:rsid w:val="00907A7B"/>
    <w:rsid w:val="009C1F6F"/>
    <w:rsid w:val="00A311BF"/>
    <w:rsid w:val="00A50B07"/>
    <w:rsid w:val="00A935DC"/>
    <w:rsid w:val="00B01B79"/>
    <w:rsid w:val="00B44238"/>
    <w:rsid w:val="00B6570F"/>
    <w:rsid w:val="00B82684"/>
    <w:rsid w:val="00C270B1"/>
    <w:rsid w:val="00C60759"/>
    <w:rsid w:val="00CC279A"/>
    <w:rsid w:val="00CC5CEA"/>
    <w:rsid w:val="00CD2C6A"/>
    <w:rsid w:val="00DB6FCD"/>
    <w:rsid w:val="00E05A7F"/>
    <w:rsid w:val="00E92E76"/>
    <w:rsid w:val="00F67866"/>
    <w:rsid w:val="00FF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8AA3A-64BF-461E-AE2E-68ABE2FC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3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9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3068E26221E15DC2258245D73189F7BD5C8E2017347EF7E0E3FBB5377EB65C02231ADBB0494878AEC90283D502163BBB9817CA1E894F95DAA348E01n7t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16</Pages>
  <Words>3993</Words>
  <Characters>22765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Максим Сергеевич</dc:creator>
  <cp:keywords/>
  <dc:description/>
  <cp:lastModifiedBy>Попов Максим Сергеевич</cp:lastModifiedBy>
  <cp:revision>5</cp:revision>
  <dcterms:created xsi:type="dcterms:W3CDTF">2020-02-02T10:16:00Z</dcterms:created>
  <dcterms:modified xsi:type="dcterms:W3CDTF">2020-02-03T11:04:00Z</dcterms:modified>
</cp:coreProperties>
</file>