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5413" w:rsidRPr="00653812" w:rsidRDefault="00CA5413" w:rsidP="00D943E2">
      <w:pPr>
        <w:pStyle w:val="ConsPlusTitle"/>
        <w:spacing w:line="240" w:lineRule="exact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ГУБЕРНАТОР ПЕРМСКОГО КРАЯ</w:t>
      </w:r>
    </w:p>
    <w:p w:rsidR="00CA5413" w:rsidRPr="00653812" w:rsidRDefault="00CA5413" w:rsidP="00D943E2">
      <w:pPr>
        <w:pStyle w:val="ConsPlusTitle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УКАЗ</w:t>
      </w: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16 ноября 2020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152</w:t>
      </w:r>
    </w:p>
    <w:p w:rsidR="00CA5413" w:rsidRPr="00653812" w:rsidRDefault="00CA5413" w:rsidP="00D943E2">
      <w:pPr>
        <w:pStyle w:val="ConsPlusTitle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О СТРУКТУРЕ ИСПОЛНИТЕЛЬНЫХ ОРГАНОВ ГОСУДАРСТВЕННОЙ ВЛАСТИ</w:t>
      </w:r>
      <w:r w:rsidR="00772808" w:rsidRPr="00653812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ПЕРМСКОГО КРАЯ И СОСТАВЕ ПРАВИТЕЛЬСТВА ПЕРМСКОГО КРАЯ</w:t>
      </w:r>
    </w:p>
    <w:p w:rsidR="00CA5413" w:rsidRPr="00653812" w:rsidRDefault="00CA5413" w:rsidP="00D943E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7B1F82" w:rsidRPr="00653812" w:rsidTr="007B1F8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F82" w:rsidRPr="00653812" w:rsidRDefault="007B1F82" w:rsidP="00D943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Список изменяющих документов</w:t>
            </w:r>
          </w:p>
          <w:p w:rsidR="007B1F82" w:rsidRPr="00653812" w:rsidRDefault="007B1F82" w:rsidP="00D943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ред. Указов Губернатора Пермского края от 16.11.2020 </w:t>
            </w:r>
            <w:hyperlink w:anchor="P31" w:history="1">
              <w:r w:rsidRPr="00653812">
                <w:rPr>
                  <w:rFonts w:ascii="Times New Roman" w:hAnsi="Times New Roman" w:cs="Times New Roman"/>
                  <w:i/>
                  <w:sz w:val="24"/>
                  <w:szCs w:val="24"/>
                </w:rPr>
                <w:t>№ 152</w:t>
              </w:r>
            </w:hyperlink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от 26.05.2021 </w:t>
            </w:r>
            <w:hyperlink r:id="rId4" w:history="1">
              <w:r w:rsidRPr="00653812">
                <w:rPr>
                  <w:rFonts w:ascii="Times New Roman" w:hAnsi="Times New Roman" w:cs="Times New Roman"/>
                  <w:i/>
                  <w:sz w:val="24"/>
                  <w:szCs w:val="24"/>
                </w:rPr>
                <w:t>№ 65</w:t>
              </w:r>
            </w:hyperlink>
            <w:r w:rsidR="007D18A1"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0920DB">
              <w:rPr>
                <w:rFonts w:ascii="Times New Roman" w:hAnsi="Times New Roman" w:cs="Times New Roman"/>
                <w:i/>
                <w:sz w:val="24"/>
                <w:szCs w:val="24"/>
              </w:rPr>
              <w:br/>
            </w:r>
            <w:r w:rsidR="007D18A1"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от 01.10.2021 № 129</w:t>
            </w: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В целях формирования эффективной структуры исполнительных органов государственной власти Пермского края, в соответствии со </w:t>
      </w:r>
      <w:hyperlink r:id="rId5" w:history="1">
        <w:r w:rsidRPr="00653812">
          <w:rPr>
            <w:rFonts w:ascii="Times New Roman" w:hAnsi="Times New Roman" w:cs="Times New Roman"/>
            <w:sz w:val="24"/>
            <w:szCs w:val="24"/>
          </w:rPr>
          <w:t>статьей 17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Федерального закона от 6 октября 1999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</w:t>
      </w:r>
      <w:hyperlink r:id="rId6" w:history="1">
        <w:r w:rsidRPr="00653812">
          <w:rPr>
            <w:rFonts w:ascii="Times New Roman" w:hAnsi="Times New Roman" w:cs="Times New Roman"/>
            <w:sz w:val="24"/>
            <w:szCs w:val="24"/>
          </w:rPr>
          <w:t>статьями 20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, </w:t>
      </w:r>
      <w:hyperlink r:id="rId7" w:history="1">
        <w:r w:rsidRPr="00653812">
          <w:rPr>
            <w:rFonts w:ascii="Times New Roman" w:hAnsi="Times New Roman" w:cs="Times New Roman"/>
            <w:sz w:val="24"/>
            <w:szCs w:val="24"/>
          </w:rPr>
          <w:t>22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Устава Пермского края, </w:t>
      </w:r>
      <w:hyperlink r:id="rId8" w:history="1">
        <w:r w:rsidRPr="00653812">
          <w:rPr>
            <w:rFonts w:ascii="Times New Roman" w:hAnsi="Times New Roman" w:cs="Times New Roman"/>
            <w:sz w:val="24"/>
            <w:szCs w:val="24"/>
          </w:rPr>
          <w:t>статьями 2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, </w:t>
      </w:r>
      <w:hyperlink r:id="rId9" w:history="1">
        <w:r w:rsidRPr="00653812">
          <w:rPr>
            <w:rFonts w:ascii="Times New Roman" w:hAnsi="Times New Roman" w:cs="Times New Roman"/>
            <w:sz w:val="24"/>
            <w:szCs w:val="24"/>
          </w:rPr>
          <w:t>10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, </w:t>
      </w:r>
      <w:hyperlink r:id="rId10" w:history="1">
        <w:r w:rsidRPr="00653812">
          <w:rPr>
            <w:rFonts w:ascii="Times New Roman" w:hAnsi="Times New Roman" w:cs="Times New Roman"/>
            <w:sz w:val="24"/>
            <w:szCs w:val="24"/>
          </w:rPr>
          <w:t>12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, </w:t>
      </w:r>
      <w:hyperlink r:id="rId11" w:history="1">
        <w:r w:rsidRPr="00653812">
          <w:rPr>
            <w:rFonts w:ascii="Times New Roman" w:hAnsi="Times New Roman" w:cs="Times New Roman"/>
            <w:sz w:val="24"/>
            <w:szCs w:val="24"/>
          </w:rPr>
          <w:t>21</w:t>
        </w:r>
      </w:hyperlink>
      <w:r w:rsidRPr="00653812">
        <w:rPr>
          <w:rFonts w:ascii="Times New Roman" w:hAnsi="Times New Roman" w:cs="Times New Roman"/>
          <w:sz w:val="24"/>
          <w:szCs w:val="24"/>
        </w:rPr>
        <w:t>-</w:t>
      </w:r>
      <w:hyperlink r:id="rId12" w:history="1">
        <w:r w:rsidRPr="00653812">
          <w:rPr>
            <w:rFonts w:ascii="Times New Roman" w:hAnsi="Times New Roman" w:cs="Times New Roman"/>
            <w:sz w:val="24"/>
            <w:szCs w:val="24"/>
          </w:rPr>
          <w:t>23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Закона Пермского края от 7 сентября 2007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107-ПК </w:t>
      </w:r>
      <w:r w:rsidR="0022171E">
        <w:rPr>
          <w:rFonts w:ascii="Times New Roman" w:hAnsi="Times New Roman" w:cs="Times New Roman"/>
          <w:sz w:val="24"/>
          <w:szCs w:val="24"/>
        </w:rPr>
        <w:br/>
      </w:r>
      <w:r w:rsidRPr="00653812">
        <w:rPr>
          <w:rFonts w:ascii="Times New Roman" w:hAnsi="Times New Roman" w:cs="Times New Roman"/>
          <w:sz w:val="24"/>
          <w:szCs w:val="24"/>
        </w:rPr>
        <w:t>"О системе исполнительных органов государственной власти Пермского края" постановляю: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14"/>
      <w:bookmarkEnd w:id="0"/>
      <w:r w:rsidRPr="00653812">
        <w:rPr>
          <w:rFonts w:ascii="Times New Roman" w:hAnsi="Times New Roman" w:cs="Times New Roman"/>
          <w:sz w:val="24"/>
          <w:szCs w:val="24"/>
        </w:rPr>
        <w:t>1. Переименовать Агентство по туризму и молодежной политике Пермского края в Министерство по туризму и молодежной политике Пермского края.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 Утвердить прилагаемые: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2.1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 xml:space="preserve">. </w:t>
      </w:r>
      <w:hyperlink w:anchor="P46" w:history="1">
        <w:r w:rsidRPr="00653812">
          <w:rPr>
            <w:rFonts w:ascii="Times New Roman" w:hAnsi="Times New Roman" w:cs="Times New Roman"/>
            <w:sz w:val="24"/>
            <w:szCs w:val="24"/>
          </w:rPr>
          <w:t>структуру</w:t>
        </w:r>
        <w:proofErr w:type="gramEnd"/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исполнительных органов государственной власти Пермского края (далее - Структура);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2.2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 xml:space="preserve">. </w:t>
      </w:r>
      <w:hyperlink w:anchor="P103" w:history="1">
        <w:r w:rsidRPr="00653812">
          <w:rPr>
            <w:rFonts w:ascii="Times New Roman" w:hAnsi="Times New Roman" w:cs="Times New Roman"/>
            <w:sz w:val="24"/>
            <w:szCs w:val="24"/>
          </w:rPr>
          <w:t>состав</w:t>
        </w:r>
        <w:proofErr w:type="gramEnd"/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Правительства Пермского края.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3. Установить, что Администрация губернатора Пермского края входит в Структуру в части выполнения полномочий исполнительных органов государственной власти Пермского края, отнесенных к ее компетенции нормативными правовыми актами губернатора Пермского края.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812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653812">
        <w:rPr>
          <w:rFonts w:ascii="Times New Roman" w:hAnsi="Times New Roman" w:cs="Times New Roman"/>
          <w:i/>
          <w:sz w:val="24"/>
          <w:szCs w:val="24"/>
        </w:rPr>
        <w:t>п.</w:t>
      </w:r>
      <w:proofErr w:type="gramEnd"/>
      <w:r w:rsidRPr="00653812">
        <w:rPr>
          <w:rFonts w:ascii="Times New Roman" w:hAnsi="Times New Roman" w:cs="Times New Roman"/>
          <w:i/>
          <w:sz w:val="24"/>
          <w:szCs w:val="24"/>
        </w:rPr>
        <w:t xml:space="preserve"> 3 в ред. </w:t>
      </w:r>
      <w:hyperlink r:id="rId13" w:history="1">
        <w:r w:rsidRPr="00653812">
          <w:rPr>
            <w:rFonts w:ascii="Times New Roman" w:hAnsi="Times New Roman" w:cs="Times New Roman"/>
            <w:i/>
            <w:sz w:val="24"/>
            <w:szCs w:val="24"/>
          </w:rPr>
          <w:t>Указа</w:t>
        </w:r>
      </w:hyperlink>
      <w:r w:rsidRPr="00653812">
        <w:rPr>
          <w:rFonts w:ascii="Times New Roman" w:hAnsi="Times New Roman" w:cs="Times New Roman"/>
          <w:i/>
          <w:sz w:val="24"/>
          <w:szCs w:val="24"/>
        </w:rPr>
        <w:t xml:space="preserve"> Губернатора Пермского края от 26.05.2021 </w:t>
      </w:r>
      <w:r w:rsidR="007B1F82" w:rsidRPr="00653812">
        <w:rPr>
          <w:rFonts w:ascii="Times New Roman" w:hAnsi="Times New Roman" w:cs="Times New Roman"/>
          <w:i/>
          <w:sz w:val="24"/>
          <w:szCs w:val="24"/>
        </w:rPr>
        <w:t>№</w:t>
      </w:r>
      <w:r w:rsidRPr="00653812">
        <w:rPr>
          <w:rFonts w:ascii="Times New Roman" w:hAnsi="Times New Roman" w:cs="Times New Roman"/>
          <w:i/>
          <w:sz w:val="24"/>
          <w:szCs w:val="24"/>
        </w:rPr>
        <w:t xml:space="preserve"> 65)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4. Установить, что Инспекция государственного технического надзора Пермского края находится в ведении Министерства транспорта Пермского края.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5. Установить, что Агентство по развитию малого и среднего предпринимательства Пермского края находится в ведении Министерства экономического развития и инвестиций Пермского края.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6. Правительству Пермского края: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6.1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обеспечить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проведение регистрационных процедур в связи с переименованием Агентства по туризму и молодежной политике Пермского края в течение двух месяцев со дня вступления в силу настоящего Указа;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6.2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привести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нормативные правовые акты Правительства Пермского края и исполнительных органов государственной власти Пермского края в соответствие с </w:t>
      </w:r>
      <w:hyperlink w:anchor="P14" w:history="1">
        <w:r w:rsidRPr="00653812">
          <w:rPr>
            <w:rFonts w:ascii="Times New Roman" w:hAnsi="Times New Roman" w:cs="Times New Roman"/>
            <w:sz w:val="24"/>
            <w:szCs w:val="24"/>
          </w:rPr>
          <w:t>пунктом 1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настоящего Указа и составом Правительства Пермского края в течение двух месяцев со дня вступления в силу настоящего Указа.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7. Аппарату Правительства Пермского края обеспечить разработку правовых актов председателя Правительства Пермского края: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7.1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о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распределении обязанностей между заместителями председателя Правительства Пермского края и иными членами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7.2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о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внесении изменений в предельную штатную численность и фонд должностных окладов исполнительных органов государственной власти Пермского края и Аппарата Правительства Пермского края.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8. Признать утратившими силу указы губернатора Пермского края по </w:t>
      </w:r>
      <w:hyperlink w:anchor="P147" w:history="1">
        <w:r w:rsidRPr="00653812">
          <w:rPr>
            <w:rFonts w:ascii="Times New Roman" w:hAnsi="Times New Roman" w:cs="Times New Roman"/>
            <w:sz w:val="24"/>
            <w:szCs w:val="24"/>
          </w:rPr>
          <w:t>перечню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согласно приложению к настоящему Указу.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9. Настоящий Указ вступает в силу на следующий день после дня его официального опубликования, за исключением </w:t>
      </w:r>
      <w:hyperlink w:anchor="P14" w:history="1">
        <w:r w:rsidRPr="00653812">
          <w:rPr>
            <w:rFonts w:ascii="Times New Roman" w:hAnsi="Times New Roman" w:cs="Times New Roman"/>
            <w:sz w:val="24"/>
            <w:szCs w:val="24"/>
          </w:rPr>
          <w:t>пункта 1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настоящего Указа, </w:t>
      </w:r>
      <w:hyperlink w:anchor="P63" w:history="1">
        <w:r w:rsidRPr="00653812">
          <w:rPr>
            <w:rFonts w:ascii="Times New Roman" w:hAnsi="Times New Roman" w:cs="Times New Roman"/>
            <w:sz w:val="24"/>
            <w:szCs w:val="24"/>
          </w:rPr>
          <w:t>абзаца девятого пункта 2.1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Структуры и </w:t>
      </w:r>
      <w:hyperlink w:anchor="P124" w:history="1">
        <w:r w:rsidRPr="00653812">
          <w:rPr>
            <w:rFonts w:ascii="Times New Roman" w:hAnsi="Times New Roman" w:cs="Times New Roman"/>
            <w:sz w:val="24"/>
            <w:szCs w:val="24"/>
          </w:rPr>
          <w:t>абзаца семнадцатого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состава Правительства Пермского края.</w:t>
      </w:r>
    </w:p>
    <w:p w:rsidR="00CA5413" w:rsidRPr="00653812" w:rsidRDefault="004773ED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4" w:history="1">
        <w:r w:rsidR="00CA5413" w:rsidRPr="00653812">
          <w:rPr>
            <w:rFonts w:ascii="Times New Roman" w:hAnsi="Times New Roman" w:cs="Times New Roman"/>
            <w:sz w:val="24"/>
            <w:szCs w:val="24"/>
          </w:rPr>
          <w:t>Пункт 1</w:t>
        </w:r>
      </w:hyperlink>
      <w:r w:rsidR="00CA5413" w:rsidRPr="00653812">
        <w:rPr>
          <w:rFonts w:ascii="Times New Roman" w:hAnsi="Times New Roman" w:cs="Times New Roman"/>
          <w:sz w:val="24"/>
          <w:szCs w:val="24"/>
        </w:rPr>
        <w:t xml:space="preserve"> настоящего Указа, </w:t>
      </w:r>
      <w:hyperlink w:anchor="P63" w:history="1">
        <w:r w:rsidR="00CA5413" w:rsidRPr="00653812">
          <w:rPr>
            <w:rFonts w:ascii="Times New Roman" w:hAnsi="Times New Roman" w:cs="Times New Roman"/>
            <w:sz w:val="24"/>
            <w:szCs w:val="24"/>
          </w:rPr>
          <w:t>абзац девятый пункта 2.1</w:t>
        </w:r>
      </w:hyperlink>
      <w:r w:rsidR="00CA5413" w:rsidRPr="00653812">
        <w:rPr>
          <w:rFonts w:ascii="Times New Roman" w:hAnsi="Times New Roman" w:cs="Times New Roman"/>
          <w:sz w:val="24"/>
          <w:szCs w:val="24"/>
        </w:rPr>
        <w:t xml:space="preserve"> Структуры и </w:t>
      </w:r>
      <w:hyperlink w:anchor="P124" w:history="1">
        <w:r w:rsidR="00CA5413" w:rsidRPr="00653812">
          <w:rPr>
            <w:rFonts w:ascii="Times New Roman" w:hAnsi="Times New Roman" w:cs="Times New Roman"/>
            <w:sz w:val="24"/>
            <w:szCs w:val="24"/>
          </w:rPr>
          <w:t>абзац семнадцатый</w:t>
        </w:r>
      </w:hyperlink>
      <w:r w:rsidR="00CA5413" w:rsidRPr="00653812">
        <w:rPr>
          <w:rFonts w:ascii="Times New Roman" w:hAnsi="Times New Roman" w:cs="Times New Roman"/>
          <w:sz w:val="24"/>
          <w:szCs w:val="24"/>
        </w:rPr>
        <w:t xml:space="preserve"> состава Правительства Пермского края вступают в силу со дня вступления в силу </w:t>
      </w:r>
      <w:hyperlink r:id="rId14" w:history="1">
        <w:r w:rsidR="00CA5413" w:rsidRPr="00653812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="00CA5413" w:rsidRPr="00653812">
        <w:rPr>
          <w:rFonts w:ascii="Times New Roman" w:hAnsi="Times New Roman" w:cs="Times New Roman"/>
          <w:sz w:val="24"/>
          <w:szCs w:val="24"/>
        </w:rPr>
        <w:t xml:space="preserve"> Правительства Пермского края, вносящего изменения в Положение об Агентстве по туризму и молодежной политике Пермского края в части переименования.</w:t>
      </w:r>
    </w:p>
    <w:bookmarkStart w:id="1" w:name="P31"/>
    <w:bookmarkEnd w:id="1"/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fldChar w:fldCharType="begin"/>
      </w:r>
      <w:r w:rsidRPr="00653812">
        <w:rPr>
          <w:rFonts w:ascii="Times New Roman" w:hAnsi="Times New Roman" w:cs="Times New Roman"/>
          <w:sz w:val="24"/>
          <w:szCs w:val="24"/>
        </w:rPr>
        <w:instrText xml:space="preserve"> HYPERLINK \l "P81" </w:instrText>
      </w:r>
      <w:r w:rsidRPr="00653812">
        <w:rPr>
          <w:rFonts w:ascii="Times New Roman" w:hAnsi="Times New Roman" w:cs="Times New Roman"/>
          <w:sz w:val="24"/>
          <w:szCs w:val="24"/>
        </w:rPr>
        <w:fldChar w:fldCharType="separate"/>
      </w:r>
      <w:r w:rsidRPr="00653812">
        <w:rPr>
          <w:rFonts w:ascii="Times New Roman" w:hAnsi="Times New Roman" w:cs="Times New Roman"/>
          <w:sz w:val="24"/>
          <w:szCs w:val="24"/>
        </w:rPr>
        <w:t>Абзац пятый пункта 2.2</w:t>
      </w:r>
      <w:r w:rsidRPr="00653812">
        <w:rPr>
          <w:rFonts w:ascii="Times New Roman" w:hAnsi="Times New Roman" w:cs="Times New Roman"/>
          <w:sz w:val="24"/>
          <w:szCs w:val="24"/>
        </w:rPr>
        <w:fldChar w:fldCharType="end"/>
      </w:r>
      <w:r w:rsidRPr="00653812">
        <w:rPr>
          <w:rFonts w:ascii="Times New Roman" w:hAnsi="Times New Roman" w:cs="Times New Roman"/>
          <w:sz w:val="24"/>
          <w:szCs w:val="24"/>
        </w:rPr>
        <w:t xml:space="preserve"> Структуры действует до дня вступления в силу </w:t>
      </w:r>
      <w:hyperlink w:anchor="P14" w:history="1">
        <w:r w:rsidRPr="00653812">
          <w:rPr>
            <w:rFonts w:ascii="Times New Roman" w:hAnsi="Times New Roman" w:cs="Times New Roman"/>
            <w:sz w:val="24"/>
            <w:szCs w:val="24"/>
          </w:rPr>
          <w:t>пункта 1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настоящего Указа.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11. Контроль за исполнением указа оставляю за собой.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Д.Н.МАХОНИН</w:t>
      </w:r>
    </w:p>
    <w:p w:rsidR="007B1F82" w:rsidRDefault="007B1F82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4F3784" w:rsidRPr="00653812" w:rsidRDefault="004F3784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Normal"/>
        <w:tabs>
          <w:tab w:val="left" w:pos="142"/>
        </w:tabs>
        <w:spacing w:line="240" w:lineRule="exact"/>
        <w:ind w:left="7938"/>
        <w:outlineLvl w:val="0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lastRenderedPageBreak/>
        <w:t>УТВЕРЖДЕНА</w:t>
      </w:r>
    </w:p>
    <w:p w:rsidR="00CA5413" w:rsidRPr="00653812" w:rsidRDefault="00CA5413" w:rsidP="00D943E2">
      <w:pPr>
        <w:pStyle w:val="ConsPlusNormal"/>
        <w:tabs>
          <w:tab w:val="left" w:pos="142"/>
        </w:tabs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Указом</w:t>
      </w:r>
      <w:r w:rsidR="007B1F82" w:rsidRPr="00653812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губернатора</w:t>
      </w:r>
    </w:p>
    <w:p w:rsidR="00CA5413" w:rsidRPr="00653812" w:rsidRDefault="00CA5413" w:rsidP="00D943E2">
      <w:pPr>
        <w:pStyle w:val="ConsPlusNormal"/>
        <w:tabs>
          <w:tab w:val="left" w:pos="142"/>
        </w:tabs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CA5413" w:rsidRPr="00653812" w:rsidRDefault="00CA5413" w:rsidP="00D943E2">
      <w:pPr>
        <w:pStyle w:val="ConsPlusNormal"/>
        <w:tabs>
          <w:tab w:val="left" w:pos="142"/>
        </w:tabs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16.11.2020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152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46"/>
      <w:bookmarkEnd w:id="2"/>
      <w:r w:rsidRPr="00653812">
        <w:rPr>
          <w:rFonts w:ascii="Times New Roman" w:hAnsi="Times New Roman" w:cs="Times New Roman"/>
          <w:sz w:val="24"/>
          <w:szCs w:val="24"/>
        </w:rPr>
        <w:t>СТРУКТУРА</w:t>
      </w:r>
      <w:r w:rsidR="004B24E8" w:rsidRPr="00653812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ИСПОЛНИТЕЛЬНЫХ ОРГАНОВ ГОСУДАРСТВЕННОЙ ВЛАСТИ ПЕРМСКОГО КРАЯ</w:t>
      </w:r>
    </w:p>
    <w:p w:rsidR="00CA5413" w:rsidRPr="00653812" w:rsidRDefault="00CA5413" w:rsidP="00D943E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7B1F82" w:rsidRPr="00653812" w:rsidTr="007B1F8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F82" w:rsidRPr="00653812" w:rsidRDefault="007B1F82" w:rsidP="00D943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Список изменяющих документов</w:t>
            </w:r>
          </w:p>
          <w:p w:rsidR="007B1F82" w:rsidRPr="00653812" w:rsidRDefault="007B1F82" w:rsidP="00D943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ред. Указов Губернатора Пермского края от 16.11.2020 </w:t>
            </w:r>
            <w:hyperlink w:anchor="P31" w:history="1">
              <w:r w:rsidRPr="00653812">
                <w:rPr>
                  <w:rFonts w:ascii="Times New Roman" w:hAnsi="Times New Roman" w:cs="Times New Roman"/>
                  <w:i/>
                  <w:sz w:val="24"/>
                  <w:szCs w:val="24"/>
                </w:rPr>
                <w:t>№ 152</w:t>
              </w:r>
            </w:hyperlink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от 26.05.2021 </w:t>
            </w:r>
            <w:hyperlink r:id="rId15" w:history="1">
              <w:r w:rsidRPr="00653812">
                <w:rPr>
                  <w:rFonts w:ascii="Times New Roman" w:hAnsi="Times New Roman" w:cs="Times New Roman"/>
                  <w:i/>
                  <w:sz w:val="24"/>
                  <w:szCs w:val="24"/>
                </w:rPr>
                <w:t>№ 65</w:t>
              </w:r>
            </w:hyperlink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CA5413" w:rsidRPr="00653812" w:rsidRDefault="00CA5413" w:rsidP="00D943E2">
      <w:pPr>
        <w:pStyle w:val="ConsPlusNormal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Исполнительные органы государственной власти Пермского края: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1. Высший исполнительный орган государственной власти Пермского края - Правительство Пермского края.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 Иные исполнительные органы государственной власти Пермского края: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2.1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министерства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>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жилищно-коммунального хозяйства и благоустройства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здравоохранения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информационного развития и связи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культуры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образования и науки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по делам Коми-Пермяцкого округа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по регулированию контрактной системы в сфере закупок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3"/>
      <w:bookmarkEnd w:id="3"/>
      <w:r w:rsidRPr="00653812">
        <w:rPr>
          <w:rFonts w:ascii="Times New Roman" w:hAnsi="Times New Roman" w:cs="Times New Roman"/>
          <w:sz w:val="24"/>
          <w:szCs w:val="24"/>
        </w:rPr>
        <w:t>Министерство по туризму и молодежной политике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по управлению имуществом и градостроительной деятельности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природных ресурсов, лесного хозяйства и экологии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промышленности и торговли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Министерство сельского хозяйства </w:t>
      </w:r>
      <w:r w:rsidR="00521ED7" w:rsidRPr="00653812">
        <w:rPr>
          <w:rFonts w:ascii="Times New Roman" w:hAnsi="Times New Roman" w:cs="Times New Roman"/>
          <w:sz w:val="24"/>
          <w:szCs w:val="24"/>
        </w:rPr>
        <w:t>и продовольствия Пермского края</w:t>
      </w:r>
      <w:r w:rsidR="000C52AD" w:rsidRPr="00653812">
        <w:rPr>
          <w:rFonts w:ascii="Times New Roman" w:hAnsi="Times New Roman" w:cs="Times New Roman"/>
          <w:sz w:val="24"/>
          <w:szCs w:val="24"/>
        </w:rPr>
        <w:t>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социального развития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строительства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тарифного регулирования и энергетики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территориальной безопасности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территориального развития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транспорта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физической культуры и спорта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финансов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Министерство экономического развития и инвестиций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2.2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агентства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>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Агентство по делам архивов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Агентство по делам юстиции и мировых судей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Агентство по развитию малого и среднего предпринимательства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81"/>
      <w:bookmarkEnd w:id="4"/>
      <w:r w:rsidRPr="00653812">
        <w:rPr>
          <w:rFonts w:ascii="Times New Roman" w:hAnsi="Times New Roman" w:cs="Times New Roman"/>
          <w:sz w:val="24"/>
          <w:szCs w:val="24"/>
        </w:rPr>
        <w:t xml:space="preserve">Абзац действовал по 10.01.2021. - </w:t>
      </w:r>
      <w:hyperlink w:anchor="P31" w:history="1">
        <w:proofErr w:type="spellStart"/>
        <w:r w:rsidRPr="00653812">
          <w:rPr>
            <w:rFonts w:ascii="Times New Roman" w:hAnsi="Times New Roman" w:cs="Times New Roman"/>
            <w:sz w:val="24"/>
            <w:szCs w:val="24"/>
          </w:rPr>
          <w:t>Абз</w:t>
        </w:r>
        <w:proofErr w:type="spellEnd"/>
        <w:r w:rsidRPr="00653812">
          <w:rPr>
            <w:rFonts w:ascii="Times New Roman" w:hAnsi="Times New Roman" w:cs="Times New Roman"/>
            <w:sz w:val="24"/>
            <w:szCs w:val="24"/>
          </w:rPr>
          <w:t>. 3 п. 9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данного Указа;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2.3</w:t>
      </w:r>
      <w:proofErr w:type="gramStart"/>
      <w:r w:rsidRPr="00653812">
        <w:rPr>
          <w:rFonts w:ascii="Times New Roman" w:hAnsi="Times New Roman" w:cs="Times New Roman"/>
          <w:sz w:val="24"/>
          <w:szCs w:val="24"/>
        </w:rPr>
        <w:t>. инспекции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>: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Государственная ветеринарная инспекция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Государственная инспекция по охране объектов культурного наследия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Государственная инспекция по экологии и природопользованию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Инспекция государственного жилищного надзора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Инспекция государственного строительного надзора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Инспекция государственного технического надзора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2.4. Комитет записи актов гражданского состояния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2.5. Администрация губернатора Пермского края.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653812">
        <w:rPr>
          <w:rFonts w:ascii="Times New Roman" w:hAnsi="Times New Roman" w:cs="Times New Roman"/>
          <w:i/>
          <w:sz w:val="24"/>
          <w:szCs w:val="24"/>
        </w:rPr>
        <w:t>(</w:t>
      </w:r>
      <w:proofErr w:type="gramStart"/>
      <w:r w:rsidRPr="00653812">
        <w:rPr>
          <w:rFonts w:ascii="Times New Roman" w:hAnsi="Times New Roman" w:cs="Times New Roman"/>
          <w:i/>
          <w:sz w:val="24"/>
          <w:szCs w:val="24"/>
        </w:rPr>
        <w:t>п.</w:t>
      </w:r>
      <w:proofErr w:type="gramEnd"/>
      <w:r w:rsidRPr="00653812">
        <w:rPr>
          <w:rFonts w:ascii="Times New Roman" w:hAnsi="Times New Roman" w:cs="Times New Roman"/>
          <w:i/>
          <w:sz w:val="24"/>
          <w:szCs w:val="24"/>
        </w:rPr>
        <w:t xml:space="preserve"> 2.5 в ред. </w:t>
      </w:r>
      <w:hyperlink r:id="rId16" w:history="1">
        <w:r w:rsidRPr="00653812">
          <w:rPr>
            <w:rFonts w:ascii="Times New Roman" w:hAnsi="Times New Roman" w:cs="Times New Roman"/>
            <w:i/>
            <w:sz w:val="24"/>
            <w:szCs w:val="24"/>
          </w:rPr>
          <w:t>Указа</w:t>
        </w:r>
      </w:hyperlink>
      <w:r w:rsidRPr="00653812">
        <w:rPr>
          <w:rFonts w:ascii="Times New Roman" w:hAnsi="Times New Roman" w:cs="Times New Roman"/>
          <w:i/>
          <w:sz w:val="24"/>
          <w:szCs w:val="24"/>
        </w:rPr>
        <w:t xml:space="preserve"> Губернатора Пермского края от 26.05.2021 </w:t>
      </w:r>
      <w:r w:rsidR="007B1F82" w:rsidRPr="00653812">
        <w:rPr>
          <w:rFonts w:ascii="Times New Roman" w:hAnsi="Times New Roman" w:cs="Times New Roman"/>
          <w:i/>
          <w:sz w:val="24"/>
          <w:szCs w:val="24"/>
        </w:rPr>
        <w:t>№</w:t>
      </w:r>
      <w:r w:rsidRPr="00653812">
        <w:rPr>
          <w:rFonts w:ascii="Times New Roman" w:hAnsi="Times New Roman" w:cs="Times New Roman"/>
          <w:i/>
          <w:sz w:val="24"/>
          <w:szCs w:val="24"/>
        </w:rPr>
        <w:t xml:space="preserve"> 65)</w:t>
      </w:r>
    </w:p>
    <w:p w:rsidR="004F3784" w:rsidRDefault="004F3784" w:rsidP="00D943E2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F3784" w:rsidRDefault="004F3784" w:rsidP="00D943E2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4773ED" w:rsidRDefault="004773E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5413" w:rsidRPr="00653812" w:rsidRDefault="00CA5413" w:rsidP="00D943E2">
      <w:pPr>
        <w:pStyle w:val="ConsPlusNormal"/>
        <w:spacing w:line="240" w:lineRule="exact"/>
        <w:ind w:left="7938"/>
        <w:outlineLvl w:val="0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CA5413" w:rsidRPr="00653812" w:rsidRDefault="00CA5413" w:rsidP="00D943E2">
      <w:pPr>
        <w:pStyle w:val="ConsPlusNormal"/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Указом</w:t>
      </w:r>
      <w:r w:rsidR="007B1F82" w:rsidRPr="00653812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губернатора</w:t>
      </w:r>
    </w:p>
    <w:p w:rsidR="00CA5413" w:rsidRPr="00653812" w:rsidRDefault="00CA5413" w:rsidP="00D943E2">
      <w:pPr>
        <w:pStyle w:val="ConsPlusNormal"/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CA5413" w:rsidRPr="00653812" w:rsidRDefault="00CA5413" w:rsidP="00D943E2">
      <w:pPr>
        <w:pStyle w:val="ConsPlusNormal"/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16.11.2020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152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103"/>
      <w:bookmarkEnd w:id="5"/>
      <w:r w:rsidRPr="00653812">
        <w:rPr>
          <w:rFonts w:ascii="Times New Roman" w:hAnsi="Times New Roman" w:cs="Times New Roman"/>
          <w:sz w:val="24"/>
          <w:szCs w:val="24"/>
        </w:rPr>
        <w:t>СОСТАВ</w:t>
      </w:r>
      <w:r w:rsidR="00BE5D5B" w:rsidRPr="00653812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ПРАВИТЕЛЬСТВА ПЕРМСКОГО КРАЯ</w:t>
      </w:r>
    </w:p>
    <w:p w:rsidR="00CA5413" w:rsidRPr="00653812" w:rsidRDefault="00CA5413" w:rsidP="00D943E2">
      <w:pPr>
        <w:spacing w:after="0"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66"/>
      </w:tblGrid>
      <w:tr w:rsidR="007B1F82" w:rsidRPr="00653812" w:rsidTr="007B1F82"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B1F82" w:rsidRPr="00653812" w:rsidRDefault="007B1F82" w:rsidP="00D943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Список изменяющих документов</w:t>
            </w:r>
          </w:p>
          <w:p w:rsidR="007B1F82" w:rsidRPr="00653812" w:rsidRDefault="007B1F82" w:rsidP="00D943E2">
            <w:pPr>
              <w:pStyle w:val="ConsPlusNormal"/>
              <w:spacing w:line="240" w:lineRule="exac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proofErr w:type="gramStart"/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в</w:t>
            </w:r>
            <w:proofErr w:type="gramEnd"/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ред. </w:t>
            </w:r>
            <w:hyperlink r:id="rId17" w:history="1">
              <w:r w:rsidRPr="00653812">
                <w:rPr>
                  <w:rFonts w:ascii="Times New Roman" w:hAnsi="Times New Roman" w:cs="Times New Roman"/>
                  <w:i/>
                  <w:sz w:val="24"/>
                  <w:szCs w:val="24"/>
                </w:rPr>
                <w:t>Указа</w:t>
              </w:r>
            </w:hyperlink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Губернатора Пермского края от 26.05.2021 № 65</w:t>
            </w:r>
            <w:r w:rsidR="004809C0"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, от 01.10.2021 № 129</w:t>
            </w:r>
            <w:r w:rsidRPr="00653812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</w:tr>
    </w:tbl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Председатель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первый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заместитель председателя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</w:t>
      </w:r>
      <w:r w:rsidR="00551D1B" w:rsidRPr="00653812">
        <w:rPr>
          <w:rFonts w:ascii="Times New Roman" w:hAnsi="Times New Roman" w:cs="Times New Roman"/>
          <w:sz w:val="24"/>
          <w:szCs w:val="24"/>
        </w:rPr>
        <w:t>тель</w:t>
      </w:r>
      <w:proofErr w:type="gramEnd"/>
      <w:r w:rsidR="00551D1B"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Пермского края</w:t>
      </w:r>
      <w:r w:rsidRPr="00653812">
        <w:rPr>
          <w:rFonts w:ascii="Times New Roman" w:hAnsi="Times New Roman" w:cs="Times New Roman"/>
          <w:sz w:val="24"/>
          <w:szCs w:val="24"/>
        </w:rPr>
        <w:t>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заместитель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- министр промышленности и торговли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</w:t>
      </w:r>
      <w:r w:rsidR="00551D1B" w:rsidRPr="00653812">
        <w:rPr>
          <w:rFonts w:ascii="Times New Roman" w:hAnsi="Times New Roman" w:cs="Times New Roman"/>
          <w:sz w:val="24"/>
          <w:szCs w:val="24"/>
        </w:rPr>
        <w:t>тель</w:t>
      </w:r>
      <w:proofErr w:type="gramEnd"/>
      <w:r w:rsidR="00551D1B"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Пермского края</w:t>
      </w:r>
      <w:r w:rsidRPr="00653812">
        <w:rPr>
          <w:rFonts w:ascii="Times New Roman" w:hAnsi="Times New Roman" w:cs="Times New Roman"/>
          <w:sz w:val="24"/>
          <w:szCs w:val="24"/>
        </w:rPr>
        <w:t>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i/>
          <w:sz w:val="24"/>
          <w:szCs w:val="24"/>
        </w:rPr>
        <w:t>абзац</w:t>
      </w:r>
      <w:proofErr w:type="gramEnd"/>
      <w:r w:rsidRPr="00653812">
        <w:rPr>
          <w:rFonts w:ascii="Times New Roman" w:hAnsi="Times New Roman" w:cs="Times New Roman"/>
          <w:i/>
          <w:sz w:val="24"/>
          <w:szCs w:val="24"/>
        </w:rPr>
        <w:t xml:space="preserve"> утратил силу с 01.08.2021. - </w:t>
      </w:r>
      <w:hyperlink r:id="rId18" w:history="1">
        <w:r w:rsidRPr="00653812">
          <w:rPr>
            <w:rFonts w:ascii="Times New Roman" w:hAnsi="Times New Roman" w:cs="Times New Roman"/>
            <w:i/>
            <w:sz w:val="24"/>
            <w:szCs w:val="24"/>
          </w:rPr>
          <w:t>Указ</w:t>
        </w:r>
      </w:hyperlink>
      <w:r w:rsidRPr="00653812">
        <w:rPr>
          <w:rFonts w:ascii="Times New Roman" w:hAnsi="Times New Roman" w:cs="Times New Roman"/>
          <w:i/>
          <w:sz w:val="24"/>
          <w:szCs w:val="24"/>
        </w:rPr>
        <w:t xml:space="preserve"> Губернатора Пермского края от 26.05.2021 </w:t>
      </w:r>
      <w:r w:rsidR="007B1F82" w:rsidRPr="00653812">
        <w:rPr>
          <w:rFonts w:ascii="Times New Roman" w:hAnsi="Times New Roman" w:cs="Times New Roman"/>
          <w:i/>
          <w:sz w:val="24"/>
          <w:szCs w:val="24"/>
        </w:rPr>
        <w:t>№</w:t>
      </w:r>
      <w:r w:rsidRPr="00653812">
        <w:rPr>
          <w:rFonts w:ascii="Times New Roman" w:hAnsi="Times New Roman" w:cs="Times New Roman"/>
          <w:i/>
          <w:sz w:val="24"/>
          <w:szCs w:val="24"/>
        </w:rPr>
        <w:t xml:space="preserve"> 65;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заместитель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заместитель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заместитель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заместитель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председателя Правительства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глава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Коми-Пермяцкого округа - министр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здравоохранения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информационного развития и связи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культуры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образования и науки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по регулированию контрактной системы в сфере закупок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" w:name="P124"/>
      <w:bookmarkEnd w:id="6"/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по туризму и молодежной политике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по управлению имуществом и градостроительной деятельности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природных ресурсов, лесного хозяйства и экологии Пермского края;</w:t>
      </w:r>
    </w:p>
    <w:p w:rsidR="00AB27F2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сельского хозяйства и продовольствия Пермского края;</w:t>
      </w:r>
      <w:r w:rsidR="000C52AD" w:rsidRPr="0065381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социального развития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строительства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тарифного регулирования и энергетики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территориальной безопасности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транспорта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физической культуры и спорта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финансов Пермского края;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экономического разви</w:t>
      </w:r>
      <w:r w:rsidR="00DF3CAF" w:rsidRPr="00653812">
        <w:rPr>
          <w:rFonts w:ascii="Times New Roman" w:hAnsi="Times New Roman" w:cs="Times New Roman"/>
          <w:sz w:val="24"/>
          <w:szCs w:val="24"/>
        </w:rPr>
        <w:t>тия и инвестиций Пермского края.</w:t>
      </w:r>
    </w:p>
    <w:p w:rsidR="00DF3CAF" w:rsidRPr="00653812" w:rsidRDefault="00D66297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 и благоустройства Пермского края</w:t>
      </w:r>
      <w:r w:rsidR="00DF3CAF" w:rsidRPr="00653812">
        <w:rPr>
          <w:rFonts w:ascii="Times New Roman" w:hAnsi="Times New Roman" w:cs="Times New Roman"/>
          <w:sz w:val="24"/>
          <w:szCs w:val="24"/>
        </w:rPr>
        <w:t>;</w:t>
      </w:r>
    </w:p>
    <w:p w:rsidR="00DF3CAF" w:rsidRPr="00653812" w:rsidRDefault="00DF3CAF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министр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территориального развития Пермского края.</w:t>
      </w:r>
    </w:p>
    <w:p w:rsidR="008D1CF4" w:rsidRDefault="008D1CF4" w:rsidP="00D943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54AB" w:rsidRPr="00653812" w:rsidRDefault="000F54AB" w:rsidP="00D943E2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73ED" w:rsidRDefault="004773ED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A5413" w:rsidRPr="00653812" w:rsidRDefault="00CA5413" w:rsidP="00D943E2">
      <w:pPr>
        <w:pStyle w:val="ConsPlusNormal"/>
        <w:spacing w:line="240" w:lineRule="exact"/>
        <w:ind w:left="7938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GoBack"/>
      <w:bookmarkEnd w:id="7"/>
      <w:r w:rsidRPr="00653812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A5413" w:rsidRPr="00653812" w:rsidRDefault="00CA5413" w:rsidP="00D943E2">
      <w:pPr>
        <w:pStyle w:val="ConsPlusNormal"/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Указу</w:t>
      </w:r>
      <w:r w:rsidR="007B1F82" w:rsidRPr="00653812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губернатора</w:t>
      </w:r>
    </w:p>
    <w:p w:rsidR="00CA5413" w:rsidRPr="00653812" w:rsidRDefault="00CA5413" w:rsidP="00D943E2">
      <w:pPr>
        <w:pStyle w:val="ConsPlusNormal"/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Пермского края</w:t>
      </w:r>
    </w:p>
    <w:p w:rsidR="00CA5413" w:rsidRPr="00653812" w:rsidRDefault="00CA5413" w:rsidP="00D943E2">
      <w:pPr>
        <w:pStyle w:val="ConsPlusNormal"/>
        <w:spacing w:line="240" w:lineRule="exact"/>
        <w:ind w:left="7938"/>
        <w:rPr>
          <w:rFonts w:ascii="Times New Roman" w:hAnsi="Times New Roman" w:cs="Times New Roman"/>
          <w:sz w:val="24"/>
          <w:szCs w:val="24"/>
        </w:rPr>
      </w:pPr>
      <w:proofErr w:type="gramStart"/>
      <w:r w:rsidRPr="00653812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653812">
        <w:rPr>
          <w:rFonts w:ascii="Times New Roman" w:hAnsi="Times New Roman" w:cs="Times New Roman"/>
          <w:sz w:val="24"/>
          <w:szCs w:val="24"/>
        </w:rPr>
        <w:t xml:space="preserve"> 16.11.2020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152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147"/>
      <w:bookmarkEnd w:id="8"/>
      <w:r w:rsidRPr="00653812">
        <w:rPr>
          <w:rFonts w:ascii="Times New Roman" w:hAnsi="Times New Roman" w:cs="Times New Roman"/>
          <w:sz w:val="24"/>
          <w:szCs w:val="24"/>
        </w:rPr>
        <w:t>ПЕРЕЧЕНЬ</w:t>
      </w:r>
      <w:r w:rsidR="0022171E" w:rsidRPr="0022171E">
        <w:rPr>
          <w:rFonts w:ascii="Times New Roman" w:hAnsi="Times New Roman" w:cs="Times New Roman"/>
          <w:sz w:val="24"/>
          <w:szCs w:val="24"/>
        </w:rPr>
        <w:t xml:space="preserve"> </w:t>
      </w:r>
      <w:r w:rsidRPr="00653812">
        <w:rPr>
          <w:rFonts w:ascii="Times New Roman" w:hAnsi="Times New Roman" w:cs="Times New Roman"/>
          <w:sz w:val="24"/>
          <w:szCs w:val="24"/>
        </w:rPr>
        <w:t>УКАЗОВ ГУБЕРНАТОРА ПЕРМСКОГО КРАЯ, ПРИЗНАВАЕМЫХ</w:t>
      </w:r>
    </w:p>
    <w:p w:rsidR="00CA5413" w:rsidRPr="00653812" w:rsidRDefault="00CA5413" w:rsidP="00D943E2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>УТРАТИВШИМИ СИЛУ</w:t>
      </w:r>
    </w:p>
    <w:p w:rsidR="00CA5413" w:rsidRPr="00653812" w:rsidRDefault="00CA5413" w:rsidP="00D943E2">
      <w:pPr>
        <w:pStyle w:val="ConsPlusNormal"/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1. </w:t>
      </w:r>
      <w:hyperlink r:id="rId19" w:history="1">
        <w:r w:rsidRPr="00653812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2. </w:t>
      </w:r>
      <w:hyperlink r:id="rId20" w:history="1">
        <w:r w:rsidR="004F3784">
          <w:rPr>
            <w:rFonts w:ascii="Times New Roman" w:hAnsi="Times New Roman" w:cs="Times New Roman"/>
            <w:sz w:val="24"/>
            <w:szCs w:val="24"/>
          </w:rPr>
          <w:t>у</w:t>
        </w:r>
        <w:r w:rsidRPr="00653812">
          <w:rPr>
            <w:rFonts w:ascii="Times New Roman" w:hAnsi="Times New Roman" w:cs="Times New Roman"/>
            <w:sz w:val="24"/>
            <w:szCs w:val="24"/>
          </w:rPr>
          <w:t>каз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14 февраля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28 "О внесении изменений в Указ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 и признании утратившим силу Указа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17 "Об упразднении Министерства информационного развития и связи Пермского края и переименовании Министерства транспорта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3. </w:t>
      </w:r>
      <w:r w:rsidR="004F3784">
        <w:rPr>
          <w:rFonts w:ascii="Times New Roman" w:hAnsi="Times New Roman" w:cs="Times New Roman"/>
          <w:sz w:val="24"/>
          <w:szCs w:val="24"/>
        </w:rPr>
        <w:t>у</w:t>
      </w:r>
      <w:hyperlink r:id="rId21" w:history="1"/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10 мая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74 "О внесении изменений в отдельные указы губернатора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4. </w:t>
      </w:r>
      <w:hyperlink r:id="rId22" w:history="1">
        <w:r w:rsidRPr="00653812">
          <w:rPr>
            <w:rFonts w:ascii="Times New Roman" w:hAnsi="Times New Roman" w:cs="Times New Roman"/>
            <w:sz w:val="24"/>
            <w:szCs w:val="24"/>
          </w:rPr>
          <w:t>пункт 4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18 мая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77 "Об образовании Инспекции государственного строительного надзора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5. </w:t>
      </w:r>
      <w:hyperlink r:id="rId23" w:history="1">
        <w:r w:rsidR="004F3784">
          <w:rPr>
            <w:rFonts w:ascii="Times New Roman" w:hAnsi="Times New Roman" w:cs="Times New Roman"/>
            <w:sz w:val="24"/>
            <w:szCs w:val="24"/>
          </w:rPr>
          <w:t>у</w:t>
        </w:r>
        <w:r w:rsidRPr="00653812">
          <w:rPr>
            <w:rFonts w:ascii="Times New Roman" w:hAnsi="Times New Roman" w:cs="Times New Roman"/>
            <w:sz w:val="24"/>
            <w:szCs w:val="24"/>
          </w:rPr>
          <w:t>каз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20 июня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86 "О переименовании Министерства строительства и жилищно-коммунального хозяйства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6. </w:t>
      </w:r>
      <w:hyperlink r:id="rId24" w:history="1">
        <w:r w:rsidR="004F3784">
          <w:rPr>
            <w:rFonts w:ascii="Times New Roman" w:hAnsi="Times New Roman" w:cs="Times New Roman"/>
            <w:sz w:val="24"/>
            <w:szCs w:val="24"/>
          </w:rPr>
          <w:t>у</w:t>
        </w:r>
        <w:r w:rsidRPr="00653812">
          <w:rPr>
            <w:rFonts w:ascii="Times New Roman" w:hAnsi="Times New Roman" w:cs="Times New Roman"/>
            <w:sz w:val="24"/>
            <w:szCs w:val="24"/>
          </w:rPr>
          <w:t>каз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31 июля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106 "О внесении изменений в состав Правительства Пермского края, утвержденный Указом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7. </w:t>
      </w:r>
      <w:r w:rsidR="004F3784">
        <w:rPr>
          <w:rFonts w:ascii="Times New Roman" w:hAnsi="Times New Roman" w:cs="Times New Roman"/>
          <w:sz w:val="24"/>
          <w:szCs w:val="24"/>
        </w:rPr>
        <w:t>у</w:t>
      </w:r>
      <w:hyperlink r:id="rId25" w:history="1"/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19 сентября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127 "О внесении изменений в состав Правительства Пермского края, утвержденный Указом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8. </w:t>
      </w:r>
      <w:hyperlink r:id="rId26" w:history="1">
        <w:r w:rsidRPr="00653812">
          <w:rPr>
            <w:rFonts w:ascii="Times New Roman" w:hAnsi="Times New Roman" w:cs="Times New Roman"/>
            <w:sz w:val="24"/>
            <w:szCs w:val="24"/>
          </w:rPr>
          <w:t>пункт 5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8 декабря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158 "О реорганизации Министерства социального развития Пермского края путем присоединения к нему Агентства по занятости населения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9. </w:t>
      </w:r>
      <w:hyperlink r:id="rId27" w:history="1">
        <w:r w:rsidRPr="00653812">
          <w:rPr>
            <w:rFonts w:ascii="Times New Roman" w:hAnsi="Times New Roman" w:cs="Times New Roman"/>
            <w:sz w:val="24"/>
            <w:szCs w:val="24"/>
          </w:rPr>
          <w:t>пункты 1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, </w:t>
      </w:r>
      <w:hyperlink r:id="rId28" w:history="1">
        <w:r w:rsidRPr="00653812">
          <w:rPr>
            <w:rFonts w:ascii="Times New Roman" w:hAnsi="Times New Roman" w:cs="Times New Roman"/>
            <w:sz w:val="24"/>
            <w:szCs w:val="24"/>
          </w:rPr>
          <w:t>3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28 апреля 2018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41 "Об определении уполномоченного исполнительного органа государственной власти Пермского края в сфере туризма и туристской деятельности и переименовании Министерства физической культуры, спорта и туризма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10. </w:t>
      </w:r>
      <w:hyperlink r:id="rId29" w:history="1">
        <w:r w:rsidRPr="00653812">
          <w:rPr>
            <w:rFonts w:ascii="Times New Roman" w:hAnsi="Times New Roman" w:cs="Times New Roman"/>
            <w:sz w:val="24"/>
            <w:szCs w:val="24"/>
          </w:rPr>
          <w:t>пункт 3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6 августа 2018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77 "О передаче полномочий Министерства транспорта Пермского края и внесении изменения в Указ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11. </w:t>
      </w:r>
      <w:hyperlink r:id="rId30" w:history="1">
        <w:r w:rsidRPr="00653812">
          <w:rPr>
            <w:rFonts w:ascii="Times New Roman" w:hAnsi="Times New Roman" w:cs="Times New Roman"/>
            <w:sz w:val="24"/>
            <w:szCs w:val="24"/>
          </w:rPr>
          <w:t>пункты 5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, </w:t>
      </w:r>
      <w:hyperlink r:id="rId31" w:history="1">
        <w:r w:rsidRPr="00653812">
          <w:rPr>
            <w:rFonts w:ascii="Times New Roman" w:hAnsi="Times New Roman" w:cs="Times New Roman"/>
            <w:sz w:val="24"/>
            <w:szCs w:val="24"/>
          </w:rPr>
          <w:t>6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17 октября 2018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99 "Об образовании Министерства жилищно-коммунального хозяйства и благоустройства Пермского края и переименовании Региональной службы по тарифам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12. </w:t>
      </w:r>
      <w:hyperlink r:id="rId32" w:history="1">
        <w:r w:rsidRPr="00653812">
          <w:rPr>
            <w:rFonts w:ascii="Times New Roman" w:hAnsi="Times New Roman" w:cs="Times New Roman"/>
            <w:sz w:val="24"/>
            <w:szCs w:val="24"/>
          </w:rPr>
          <w:t>пункт 5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17 октября 2018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100 "Об образовании Агентства по туризму и молодежной политике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13. </w:t>
      </w:r>
      <w:hyperlink r:id="rId33" w:history="1">
        <w:r w:rsidR="004F3784">
          <w:rPr>
            <w:rFonts w:ascii="Times New Roman" w:hAnsi="Times New Roman" w:cs="Times New Roman"/>
            <w:sz w:val="24"/>
            <w:szCs w:val="24"/>
          </w:rPr>
          <w:t>у</w:t>
        </w:r>
        <w:r w:rsidRPr="00653812">
          <w:rPr>
            <w:rFonts w:ascii="Times New Roman" w:hAnsi="Times New Roman" w:cs="Times New Roman"/>
            <w:sz w:val="24"/>
            <w:szCs w:val="24"/>
          </w:rPr>
          <w:t>каз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25 января 2019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12 "О внесении изменения в абзац четвертый состава Правительства Пермского края, утвержденного Указом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14. </w:t>
      </w:r>
      <w:hyperlink r:id="rId34" w:history="1">
        <w:r w:rsidRPr="00653812">
          <w:rPr>
            <w:rFonts w:ascii="Times New Roman" w:hAnsi="Times New Roman" w:cs="Times New Roman"/>
            <w:sz w:val="24"/>
            <w:szCs w:val="24"/>
          </w:rPr>
          <w:t>пункт 5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12 апреля 2019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47 "О переименовании Министерства по управлению имуществом и земельным отношениям Пермского края, Министерства строительства и архитектуры Пермского края и передаче функций в сфере градостроительства и архитектуры";</w:t>
      </w:r>
    </w:p>
    <w:p w:rsidR="00CA5413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15. </w:t>
      </w:r>
      <w:hyperlink r:id="rId35" w:history="1">
        <w:r w:rsidR="004F3784">
          <w:rPr>
            <w:rFonts w:ascii="Times New Roman" w:hAnsi="Times New Roman" w:cs="Times New Roman"/>
            <w:sz w:val="24"/>
            <w:szCs w:val="24"/>
          </w:rPr>
          <w:t>у</w:t>
        </w:r>
        <w:r w:rsidRPr="00653812">
          <w:rPr>
            <w:rFonts w:ascii="Times New Roman" w:hAnsi="Times New Roman" w:cs="Times New Roman"/>
            <w:sz w:val="24"/>
            <w:szCs w:val="24"/>
          </w:rPr>
          <w:t>каз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губернатора Пермского края от 27 сентября 2019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102 "О внесении изменений в состав Правительства Пермского края, утвержденный Указом губернатора Пермского края </w:t>
      </w:r>
      <w:r w:rsidR="0022171E">
        <w:rPr>
          <w:rFonts w:ascii="Times New Roman" w:hAnsi="Times New Roman" w:cs="Times New Roman"/>
          <w:sz w:val="24"/>
          <w:szCs w:val="24"/>
        </w:rPr>
        <w:br/>
      </w:r>
      <w:r w:rsidRPr="00653812">
        <w:rPr>
          <w:rFonts w:ascii="Times New Roman" w:hAnsi="Times New Roman" w:cs="Times New Roman"/>
          <w:sz w:val="24"/>
          <w:szCs w:val="24"/>
        </w:rPr>
        <w:t xml:space="preserve">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края";</w:t>
      </w:r>
    </w:p>
    <w:p w:rsidR="007B1F82" w:rsidRPr="00653812" w:rsidRDefault="00CA5413" w:rsidP="00D943E2">
      <w:pPr>
        <w:pStyle w:val="ConsPlusNormal"/>
        <w:spacing w:line="24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53812">
        <w:rPr>
          <w:rFonts w:ascii="Times New Roman" w:hAnsi="Times New Roman" w:cs="Times New Roman"/>
          <w:sz w:val="24"/>
          <w:szCs w:val="24"/>
        </w:rPr>
        <w:t xml:space="preserve">16. </w:t>
      </w:r>
      <w:hyperlink r:id="rId36" w:history="1">
        <w:r w:rsidRPr="00653812">
          <w:rPr>
            <w:rFonts w:ascii="Times New Roman" w:hAnsi="Times New Roman" w:cs="Times New Roman"/>
            <w:sz w:val="24"/>
            <w:szCs w:val="24"/>
          </w:rPr>
          <w:t>пункт 5</w:t>
        </w:r>
      </w:hyperlink>
      <w:r w:rsidRPr="00653812">
        <w:rPr>
          <w:rFonts w:ascii="Times New Roman" w:hAnsi="Times New Roman" w:cs="Times New Roman"/>
          <w:sz w:val="24"/>
          <w:szCs w:val="24"/>
        </w:rPr>
        <w:t xml:space="preserve"> Указа губернатора Пермского края от 20 апреля 2020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42 "Об образовании Агентства по развитию малого и среднего предпринимательства Пермского края и о внесении изменений в Указ губернатора Пермского края от 19 января 2017 г. </w:t>
      </w:r>
      <w:r w:rsidR="007B1F82" w:rsidRPr="00653812">
        <w:rPr>
          <w:rFonts w:ascii="Times New Roman" w:hAnsi="Times New Roman" w:cs="Times New Roman"/>
          <w:sz w:val="24"/>
          <w:szCs w:val="24"/>
        </w:rPr>
        <w:t>№</w:t>
      </w:r>
      <w:r w:rsidRPr="00653812">
        <w:rPr>
          <w:rFonts w:ascii="Times New Roman" w:hAnsi="Times New Roman" w:cs="Times New Roman"/>
          <w:sz w:val="24"/>
          <w:szCs w:val="24"/>
        </w:rPr>
        <w:t xml:space="preserve"> 8 "Об утверждении структуры исполнительных органов государственной власти Пермского края и состава Правительства Пермского края".</w:t>
      </w:r>
    </w:p>
    <w:sectPr w:rsidR="007B1F82" w:rsidRPr="00653812" w:rsidSect="007B1F8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413"/>
    <w:rsid w:val="00004AD3"/>
    <w:rsid w:val="000920DB"/>
    <w:rsid w:val="000C52AD"/>
    <w:rsid w:val="000F54AB"/>
    <w:rsid w:val="001805A9"/>
    <w:rsid w:val="0021239B"/>
    <w:rsid w:val="0022171E"/>
    <w:rsid w:val="00222AD1"/>
    <w:rsid w:val="003451AA"/>
    <w:rsid w:val="00416453"/>
    <w:rsid w:val="004211CE"/>
    <w:rsid w:val="004773ED"/>
    <w:rsid w:val="004809C0"/>
    <w:rsid w:val="004B24E8"/>
    <w:rsid w:val="004F3784"/>
    <w:rsid w:val="00521ED7"/>
    <w:rsid w:val="00551D1B"/>
    <w:rsid w:val="00653812"/>
    <w:rsid w:val="00772808"/>
    <w:rsid w:val="007B1F82"/>
    <w:rsid w:val="007D18A1"/>
    <w:rsid w:val="007F7158"/>
    <w:rsid w:val="00880F0B"/>
    <w:rsid w:val="008D1CF4"/>
    <w:rsid w:val="00AB27F2"/>
    <w:rsid w:val="00AC779F"/>
    <w:rsid w:val="00BE5D5B"/>
    <w:rsid w:val="00C55C75"/>
    <w:rsid w:val="00CA5413"/>
    <w:rsid w:val="00D0102A"/>
    <w:rsid w:val="00D66297"/>
    <w:rsid w:val="00D943E2"/>
    <w:rsid w:val="00DF3CAF"/>
    <w:rsid w:val="00F221C7"/>
    <w:rsid w:val="00FD4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1CF582-14B5-42A0-9611-DDB80A4ED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54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A541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A541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A3A00757323EBBD36A7BD6F125FB6958AB78E9E3EDFBE65F049326A29CE9B34E684C90B68E7D1274E405D324624EB32A6823537F7389A5A11E68CDAO7U2F" TargetMode="External"/><Relationship Id="rId18" Type="http://schemas.openxmlformats.org/officeDocument/2006/relationships/hyperlink" Target="consultantplus://offline/ref=7A3A00757323EBBD36A7BD6F125FB6958AB78E9E3EDFBE65F049326A29CE9B34E684C90B68E7D1274E405D334024EB32A6823537F7389A5A11E68CDAO7U2F" TargetMode="External"/><Relationship Id="rId26" Type="http://schemas.openxmlformats.org/officeDocument/2006/relationships/hyperlink" Target="consultantplus://offline/ref=7A3A00757323EBBD36A7BD6F125FB6958AB78E9E3ED8BC65F949326A29CE9B34E684C90B68E7D1274E405D324924EB32A6823537F7389A5A11E68CDAO7U2F" TargetMode="External"/><Relationship Id="rId21" Type="http://schemas.openxmlformats.org/officeDocument/2006/relationships/hyperlink" Target="consultantplus://offline/ref=7A3A00757323EBBD36A7BD6F125FB6958AB78E9E3EDAB86FFA4F326A29CE9B34E684C90B7AE7892B4E4343324931BD63E0ODU6F" TargetMode="External"/><Relationship Id="rId34" Type="http://schemas.openxmlformats.org/officeDocument/2006/relationships/hyperlink" Target="consultantplus://offline/ref=7A3A00757323EBBD36A7BD6F125FB6958AB78E9E3ED8B964FC49326A29CE9B34E684C90B68E7D1274E405D324924EB32A6823537F7389A5A11E68CDAO7U2F" TargetMode="External"/><Relationship Id="rId7" Type="http://schemas.openxmlformats.org/officeDocument/2006/relationships/hyperlink" Target="consultantplus://offline/ref=7A3A00757323EBBD36A7BD6F125FB6958AB78E9E3EDFBF6FF145326A29CE9B34E684C90B68E7D1274E405C354024EB32A6823537F7389A5A11E68CDAO7U2F" TargetMode="External"/><Relationship Id="rId12" Type="http://schemas.openxmlformats.org/officeDocument/2006/relationships/hyperlink" Target="consultantplus://offline/ref=7A3A00757323EBBD36A7BD6F125FB6958AB78E9E3EDFB869F844326A29CE9B34E684C90B68E7D1274E405F334724EB32A6823537F7389A5A11E68CDAO7U2F" TargetMode="External"/><Relationship Id="rId17" Type="http://schemas.openxmlformats.org/officeDocument/2006/relationships/hyperlink" Target="consultantplus://offline/ref=7A3A00757323EBBD36A7BD6F125FB6958AB78E9E3EDFBE65F049326A29CE9B34E684C90B68E7D1274E405D334024EB32A6823537F7389A5A11E68CDAO7U2F" TargetMode="External"/><Relationship Id="rId25" Type="http://schemas.openxmlformats.org/officeDocument/2006/relationships/hyperlink" Target="consultantplus://offline/ref=7A3A00757323EBBD36A7BD6F125FB6958AB78E9E3EDABB6FFE45326A29CE9B34E684C90B7AE7892B4E4343324931BD63E0ODU6F" TargetMode="External"/><Relationship Id="rId33" Type="http://schemas.openxmlformats.org/officeDocument/2006/relationships/hyperlink" Target="consultantplus://offline/ref=7A3A00757323EBBD36A7BD6F125FB6958AB78E9E3ED8BE6BFD4C326A29CE9B34E684C90B7AE7892B4E4343324931BD63E0ODU6F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A3A00757323EBBD36A7BD6F125FB6958AB78E9E3EDFBE65F049326A29CE9B34E684C90B68E7D1274E405D324824EB32A6823537F7389A5A11E68CDAO7U2F" TargetMode="External"/><Relationship Id="rId20" Type="http://schemas.openxmlformats.org/officeDocument/2006/relationships/hyperlink" Target="consultantplus://offline/ref=7A3A00757323EBBD36A7BD6F125FB6958AB78E9E3EDABD65FE4F326A29CE9B34E684C90B7AE7892B4E4343324931BD63E0ODU6F" TargetMode="External"/><Relationship Id="rId29" Type="http://schemas.openxmlformats.org/officeDocument/2006/relationships/hyperlink" Target="consultantplus://offline/ref=7A3A00757323EBBD36A7BD6F125FB6958AB78E9E3EDBBA6EF84A326A29CE9B34E684C90B68E7D1274E405D334124EB32A6823537F7389A5A11E68CDAO7U2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A3A00757323EBBD36A7BD6F125FB6958AB78E9E3EDFBF6FF145326A29CE9B34E684C90B68E7D1274E405C364124EB32A6823537F7389A5A11E68CDAO7U2F" TargetMode="External"/><Relationship Id="rId11" Type="http://schemas.openxmlformats.org/officeDocument/2006/relationships/hyperlink" Target="consultantplus://offline/ref=7A3A00757323EBBD36A7BD6F125FB6958AB78E9E3EDFB869F844326A29CE9B34E684C90B68E7D1274E405F324924EB32A6823537F7389A5A11E68CDAO7U2F" TargetMode="External"/><Relationship Id="rId24" Type="http://schemas.openxmlformats.org/officeDocument/2006/relationships/hyperlink" Target="consultantplus://offline/ref=7A3A00757323EBBD36A7BD6F125FB6958AB78E9E3EDABA6EFB48326A29CE9B34E684C90B7AE7892B4E4343324931BD63E0ODU6F" TargetMode="External"/><Relationship Id="rId32" Type="http://schemas.openxmlformats.org/officeDocument/2006/relationships/hyperlink" Target="consultantplus://offline/ref=7A3A00757323EBBD36A7BD6F125FB6958AB78E9E3EDBB469F04A326A29CE9B34E684C90B68E7D1274E405D324924EB32A6823537F7389A5A11E68CDAO7U2F" TargetMode="External"/><Relationship Id="rId37" Type="http://schemas.openxmlformats.org/officeDocument/2006/relationships/fontTable" Target="fontTable.xml"/><Relationship Id="rId5" Type="http://schemas.openxmlformats.org/officeDocument/2006/relationships/hyperlink" Target="consultantplus://offline/ref=7A3A00757323EBBD36A7A3620433EB9E81B4D3963BDCB73AA518343D769E9D61A6C4CF5E2BA3D9214A4B0963047AB263E1C9383EEA249A51O0UEF" TargetMode="External"/><Relationship Id="rId15" Type="http://schemas.openxmlformats.org/officeDocument/2006/relationships/hyperlink" Target="consultantplus://offline/ref=7A3A00757323EBBD36A7BD6F125FB6958AB78E9E3EDFBE65F049326A29CE9B34E684C90B68E7D1274E405D324824EB32A6823537F7389A5A11E68CDAO7U2F" TargetMode="External"/><Relationship Id="rId23" Type="http://schemas.openxmlformats.org/officeDocument/2006/relationships/hyperlink" Target="consultantplus://offline/ref=7A3A00757323EBBD36A7BD6F125FB6958AB78E9E3EDAB96FFE44326A29CE9B34E684C90B7AE7892B4E4343324931BD63E0ODU6F" TargetMode="External"/><Relationship Id="rId28" Type="http://schemas.openxmlformats.org/officeDocument/2006/relationships/hyperlink" Target="consultantplus://offline/ref=7A3A00757323EBBD36A7BD6F125FB6958AB78E9E3EDBBF65F14B326A29CE9B34E684C90B68E7D1274E405D324724EB32A6823537F7389A5A11E68CDAO7U2F" TargetMode="External"/><Relationship Id="rId36" Type="http://schemas.openxmlformats.org/officeDocument/2006/relationships/hyperlink" Target="consultantplus://offline/ref=7A3A00757323EBBD36A7BD6F125FB6958AB78E9E3ED9B56DF845326A29CE9B34E684C90B68E7D1274E405D324924EB32A6823537F7389A5A11E68CDAO7U2F" TargetMode="External"/><Relationship Id="rId10" Type="http://schemas.openxmlformats.org/officeDocument/2006/relationships/hyperlink" Target="consultantplus://offline/ref=7A3A00757323EBBD36A7BD6F125FB6958AB78E9E3EDFB869F844326A29CE9B34E684C90B68E7D1274E405C324324EB32A6823537F7389A5A11E68CDAO7U2F" TargetMode="External"/><Relationship Id="rId19" Type="http://schemas.openxmlformats.org/officeDocument/2006/relationships/hyperlink" Target="consultantplus://offline/ref=7A3A00757323EBBD36A7BD6F125FB6958AB78E9E3EDEBC68FF4D326A29CE9B34E684C90B7AE7892B4E4343324931BD63E0ODU6F" TargetMode="External"/><Relationship Id="rId31" Type="http://schemas.openxmlformats.org/officeDocument/2006/relationships/hyperlink" Target="consultantplus://offline/ref=7A3A00757323EBBD36A7BD6F125FB6958AB78E9E3EDBB569FB49326A29CE9B34E684C90B68E7D1274E405D304124EB32A6823537F7389A5A11E68CDAO7U2F" TargetMode="External"/><Relationship Id="rId4" Type="http://schemas.openxmlformats.org/officeDocument/2006/relationships/hyperlink" Target="consultantplus://offline/ref=7A3A00757323EBBD36A7BD6F125FB6958AB78E9E3EDFBE65F049326A29CE9B34E684C90B68E7D1274E405D324524EB32A6823537F7389A5A11E68CDAO7U2F" TargetMode="External"/><Relationship Id="rId9" Type="http://schemas.openxmlformats.org/officeDocument/2006/relationships/hyperlink" Target="consultantplus://offline/ref=7A3A00757323EBBD36A7BD6F125FB6958AB78E9E3EDFB869F844326A29CE9B34E684C90B68E7D1274E405D354924EB32A6823537F7389A5A11E68CDAO7U2F" TargetMode="External"/><Relationship Id="rId14" Type="http://schemas.openxmlformats.org/officeDocument/2006/relationships/hyperlink" Target="consultantplus://offline/ref=7A3A00757323EBBD36A7BD6F125FB6958AB78E9E3EDEB46CFB4E326A29CE9B34E684C90B7AE7892B4E4343324931BD63E0ODU6F" TargetMode="External"/><Relationship Id="rId22" Type="http://schemas.openxmlformats.org/officeDocument/2006/relationships/hyperlink" Target="consultantplus://offline/ref=7A3A00757323EBBD36A7BD6F125FB6958AB78E9E3ED8BD6BFD48326A29CE9B34E684C90B68E7D1274E405D334024EB32A6823537F7389A5A11E68CDAO7U2F" TargetMode="External"/><Relationship Id="rId27" Type="http://schemas.openxmlformats.org/officeDocument/2006/relationships/hyperlink" Target="consultantplus://offline/ref=7A3A00757323EBBD36A7BD6F125FB6958AB78E9E3EDBBF65F14B326A29CE9B34E684C90B68E7D1274E405D324524EB32A6823537F7389A5A11E68CDAO7U2F" TargetMode="External"/><Relationship Id="rId30" Type="http://schemas.openxmlformats.org/officeDocument/2006/relationships/hyperlink" Target="consultantplus://offline/ref=7A3A00757323EBBD36A7BD6F125FB6958AB78E9E3EDBB569FB49326A29CE9B34E684C90B68E7D1274E405D324924EB32A6823537F7389A5A11E68CDAO7U2F" TargetMode="External"/><Relationship Id="rId35" Type="http://schemas.openxmlformats.org/officeDocument/2006/relationships/hyperlink" Target="consultantplus://offline/ref=7A3A00757323EBBD36A7BD6F125FB6958AB78E9E3ED9BC68FD4C326A29CE9B34E684C90B7AE7892B4E4343324931BD63E0ODU6F" TargetMode="External"/><Relationship Id="rId8" Type="http://schemas.openxmlformats.org/officeDocument/2006/relationships/hyperlink" Target="consultantplus://offline/ref=7A3A00757323EBBD36A7BD6F125FB6958AB78E9E3EDFB869F844326A29CE9B34E684C90B68E7D1274E405D334724EB32A6823537F7389A5A11E68CDAO7U2F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2737</Words>
  <Characters>15603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Федулова Надежда Александровна</dc:creator>
  <cp:keywords/>
  <dc:description/>
  <cp:lastModifiedBy>Федулова Надежда Александровна</cp:lastModifiedBy>
  <cp:revision>21</cp:revision>
  <dcterms:created xsi:type="dcterms:W3CDTF">2021-10-04T04:00:00Z</dcterms:created>
  <dcterms:modified xsi:type="dcterms:W3CDTF">2021-10-07T08:40:00Z</dcterms:modified>
</cp:coreProperties>
</file>