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3266" w:rsidRPr="00E33266" w:rsidRDefault="00E33266" w:rsidP="00E33266">
      <w:pPr>
        <w:pStyle w:val="ConsPlusTitle"/>
        <w:spacing w:line="240" w:lineRule="exact"/>
        <w:jc w:val="center"/>
        <w:outlineLvl w:val="0"/>
        <w:rPr>
          <w:rFonts w:ascii="Times New Roman" w:hAnsi="Times New Roman" w:cs="Times New Roman"/>
          <w:sz w:val="24"/>
          <w:szCs w:val="24"/>
        </w:rPr>
      </w:pPr>
      <w:r w:rsidRPr="00E33266">
        <w:rPr>
          <w:rFonts w:ascii="Times New Roman" w:hAnsi="Times New Roman" w:cs="Times New Roman"/>
          <w:sz w:val="24"/>
          <w:szCs w:val="24"/>
        </w:rPr>
        <w:t>ПРАВИТЕЛЬСТВО ПЕРМСКОГО КРАЯ</w:t>
      </w:r>
    </w:p>
    <w:p w:rsidR="00E33266" w:rsidRPr="00E33266" w:rsidRDefault="00E33266" w:rsidP="00E33266">
      <w:pPr>
        <w:pStyle w:val="ConsPlusTitle"/>
        <w:spacing w:line="240" w:lineRule="exact"/>
        <w:jc w:val="center"/>
        <w:rPr>
          <w:rFonts w:ascii="Times New Roman" w:hAnsi="Times New Roman" w:cs="Times New Roman"/>
          <w:sz w:val="24"/>
          <w:szCs w:val="24"/>
        </w:rPr>
      </w:pPr>
    </w:p>
    <w:p w:rsidR="00E33266" w:rsidRPr="00E33266" w:rsidRDefault="00E33266" w:rsidP="00E33266">
      <w:pPr>
        <w:pStyle w:val="ConsPlusTitle"/>
        <w:spacing w:line="240" w:lineRule="exact"/>
        <w:jc w:val="center"/>
        <w:rPr>
          <w:rFonts w:ascii="Times New Roman" w:hAnsi="Times New Roman" w:cs="Times New Roman"/>
          <w:sz w:val="24"/>
          <w:szCs w:val="24"/>
        </w:rPr>
      </w:pPr>
      <w:r w:rsidRPr="00E33266">
        <w:rPr>
          <w:rFonts w:ascii="Times New Roman" w:hAnsi="Times New Roman" w:cs="Times New Roman"/>
          <w:sz w:val="24"/>
          <w:szCs w:val="24"/>
        </w:rPr>
        <w:t>ПОСТАНОВЛЕНИЕ</w:t>
      </w:r>
    </w:p>
    <w:p w:rsidR="00E33266" w:rsidRPr="00E33266" w:rsidRDefault="00E33266" w:rsidP="00E33266">
      <w:pPr>
        <w:pStyle w:val="ConsPlusTitle"/>
        <w:spacing w:line="240" w:lineRule="exact"/>
        <w:jc w:val="center"/>
        <w:rPr>
          <w:rFonts w:ascii="Times New Roman" w:hAnsi="Times New Roman" w:cs="Times New Roman"/>
          <w:sz w:val="24"/>
          <w:szCs w:val="24"/>
        </w:rPr>
      </w:pPr>
      <w:proofErr w:type="gramStart"/>
      <w:r w:rsidRPr="00E33266">
        <w:rPr>
          <w:rFonts w:ascii="Times New Roman" w:hAnsi="Times New Roman" w:cs="Times New Roman"/>
          <w:sz w:val="24"/>
          <w:szCs w:val="24"/>
        </w:rPr>
        <w:t>от</w:t>
      </w:r>
      <w:proofErr w:type="gramEnd"/>
      <w:r w:rsidRPr="00E33266">
        <w:rPr>
          <w:rFonts w:ascii="Times New Roman" w:hAnsi="Times New Roman" w:cs="Times New Roman"/>
          <w:sz w:val="24"/>
          <w:szCs w:val="24"/>
        </w:rPr>
        <w:t xml:space="preserve"> 20 февраля 2018 г. </w:t>
      </w:r>
      <w:r>
        <w:rPr>
          <w:rFonts w:ascii="Times New Roman" w:hAnsi="Times New Roman" w:cs="Times New Roman"/>
          <w:sz w:val="24"/>
          <w:szCs w:val="24"/>
        </w:rPr>
        <w:t>№</w:t>
      </w:r>
      <w:r w:rsidRPr="00E33266">
        <w:rPr>
          <w:rFonts w:ascii="Times New Roman" w:hAnsi="Times New Roman" w:cs="Times New Roman"/>
          <w:sz w:val="24"/>
          <w:szCs w:val="24"/>
        </w:rPr>
        <w:t xml:space="preserve"> 74-п</w:t>
      </w:r>
    </w:p>
    <w:p w:rsidR="00E33266" w:rsidRPr="00E33266" w:rsidRDefault="00E33266" w:rsidP="00E33266">
      <w:pPr>
        <w:pStyle w:val="ConsPlusTitle"/>
        <w:spacing w:line="240" w:lineRule="exact"/>
        <w:jc w:val="center"/>
        <w:rPr>
          <w:rFonts w:ascii="Times New Roman" w:hAnsi="Times New Roman" w:cs="Times New Roman"/>
          <w:sz w:val="24"/>
          <w:szCs w:val="24"/>
        </w:rPr>
      </w:pPr>
    </w:p>
    <w:p w:rsidR="00E33266" w:rsidRPr="00E33266" w:rsidRDefault="00E33266" w:rsidP="00E33266">
      <w:pPr>
        <w:pStyle w:val="ConsPlusTitle"/>
        <w:spacing w:line="240" w:lineRule="exact"/>
        <w:jc w:val="center"/>
        <w:rPr>
          <w:rFonts w:ascii="Times New Roman" w:hAnsi="Times New Roman" w:cs="Times New Roman"/>
          <w:sz w:val="24"/>
          <w:szCs w:val="24"/>
        </w:rPr>
      </w:pPr>
      <w:r w:rsidRPr="00E33266">
        <w:rPr>
          <w:rFonts w:ascii="Times New Roman" w:hAnsi="Times New Roman" w:cs="Times New Roman"/>
          <w:sz w:val="24"/>
          <w:szCs w:val="24"/>
        </w:rPr>
        <w:t>О РЕГЛАМЕНТЕ ПРАВИТЕЛЬСТВА ПЕРМСКОГО КРАЯ</w:t>
      </w:r>
    </w:p>
    <w:p w:rsidR="00E33266" w:rsidRPr="00E33266" w:rsidRDefault="00E33266" w:rsidP="00E33266">
      <w:pPr>
        <w:spacing w:after="0" w:line="240" w:lineRule="exact"/>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466"/>
      </w:tblGrid>
      <w:tr w:rsidR="00E33266" w:rsidRPr="00E33266" w:rsidTr="00E33266">
        <w:tc>
          <w:tcPr>
            <w:tcW w:w="5000" w:type="pct"/>
            <w:tcBorders>
              <w:top w:val="nil"/>
              <w:left w:val="nil"/>
              <w:bottom w:val="nil"/>
              <w:right w:val="nil"/>
            </w:tcBorders>
            <w:shd w:val="clear" w:color="auto" w:fill="F4F3F8"/>
            <w:tcMar>
              <w:top w:w="113" w:type="dxa"/>
              <w:left w:w="0" w:type="dxa"/>
              <w:bottom w:w="113" w:type="dxa"/>
              <w:right w:w="0" w:type="dxa"/>
            </w:tcMar>
          </w:tcPr>
          <w:p w:rsidR="00E33266" w:rsidRPr="00E33266" w:rsidRDefault="00E33266" w:rsidP="00E33266">
            <w:pPr>
              <w:pStyle w:val="ConsPlusNormal"/>
              <w:spacing w:line="240" w:lineRule="exact"/>
              <w:jc w:val="center"/>
              <w:rPr>
                <w:rFonts w:ascii="Times New Roman" w:hAnsi="Times New Roman" w:cs="Times New Roman"/>
                <w:i/>
                <w:sz w:val="24"/>
                <w:szCs w:val="24"/>
              </w:rPr>
            </w:pPr>
            <w:r w:rsidRPr="00E33266">
              <w:rPr>
                <w:rFonts w:ascii="Times New Roman" w:hAnsi="Times New Roman" w:cs="Times New Roman"/>
                <w:i/>
                <w:sz w:val="24"/>
                <w:szCs w:val="24"/>
              </w:rPr>
              <w:t>Список изменяющих документов</w:t>
            </w:r>
          </w:p>
          <w:p w:rsidR="00E33266" w:rsidRPr="00E33266" w:rsidRDefault="00E33266" w:rsidP="00E33266">
            <w:pPr>
              <w:pStyle w:val="ConsPlusNormal"/>
              <w:spacing w:line="240" w:lineRule="exact"/>
              <w:jc w:val="center"/>
              <w:rPr>
                <w:rFonts w:ascii="Times New Roman" w:hAnsi="Times New Roman" w:cs="Times New Roman"/>
                <w:i/>
                <w:sz w:val="24"/>
                <w:szCs w:val="24"/>
              </w:rPr>
            </w:pPr>
            <w:r w:rsidRPr="00E33266">
              <w:rPr>
                <w:rFonts w:ascii="Times New Roman" w:hAnsi="Times New Roman" w:cs="Times New Roman"/>
                <w:i/>
                <w:sz w:val="24"/>
                <w:szCs w:val="24"/>
              </w:rPr>
              <w:t xml:space="preserve">(в ред. Постановлений Правительства Пермского края от 01.08.2018 </w:t>
            </w:r>
            <w:hyperlink r:id="rId4" w:history="1">
              <w:r w:rsidRPr="00E33266">
                <w:rPr>
                  <w:rFonts w:ascii="Times New Roman" w:hAnsi="Times New Roman" w:cs="Times New Roman"/>
                  <w:i/>
                  <w:sz w:val="24"/>
                  <w:szCs w:val="24"/>
                </w:rPr>
                <w:t>№ 452-п</w:t>
              </w:r>
            </w:hyperlink>
            <w:r w:rsidRPr="00E33266">
              <w:rPr>
                <w:rFonts w:ascii="Times New Roman" w:hAnsi="Times New Roman" w:cs="Times New Roman"/>
                <w:i/>
                <w:sz w:val="24"/>
                <w:szCs w:val="24"/>
              </w:rPr>
              <w:t xml:space="preserve">, от 06.11.2019 </w:t>
            </w:r>
            <w:hyperlink r:id="rId5" w:history="1">
              <w:r w:rsidRPr="00E33266">
                <w:rPr>
                  <w:rFonts w:ascii="Times New Roman" w:hAnsi="Times New Roman" w:cs="Times New Roman"/>
                  <w:i/>
                  <w:sz w:val="24"/>
                  <w:szCs w:val="24"/>
                </w:rPr>
                <w:t>№ 787-п</w:t>
              </w:r>
            </w:hyperlink>
            <w:r w:rsidRPr="00E33266">
              <w:rPr>
                <w:rFonts w:ascii="Times New Roman" w:hAnsi="Times New Roman" w:cs="Times New Roman"/>
                <w:i/>
                <w:sz w:val="24"/>
                <w:szCs w:val="24"/>
              </w:rPr>
              <w:t xml:space="preserve">, от 30.04.2020 </w:t>
            </w:r>
            <w:hyperlink r:id="rId6" w:history="1">
              <w:r w:rsidRPr="00E33266">
                <w:rPr>
                  <w:rFonts w:ascii="Times New Roman" w:hAnsi="Times New Roman" w:cs="Times New Roman"/>
                  <w:i/>
                  <w:sz w:val="24"/>
                  <w:szCs w:val="24"/>
                </w:rPr>
                <w:t>№ 274-п</w:t>
              </w:r>
            </w:hyperlink>
            <w:r w:rsidRPr="00E33266">
              <w:rPr>
                <w:rFonts w:ascii="Times New Roman" w:hAnsi="Times New Roman" w:cs="Times New Roman"/>
                <w:i/>
                <w:sz w:val="24"/>
                <w:szCs w:val="24"/>
              </w:rPr>
              <w:t xml:space="preserve">, от 02.09.2020 </w:t>
            </w:r>
            <w:hyperlink r:id="rId7" w:history="1">
              <w:r w:rsidRPr="00E33266">
                <w:rPr>
                  <w:rFonts w:ascii="Times New Roman" w:hAnsi="Times New Roman" w:cs="Times New Roman"/>
                  <w:i/>
                  <w:sz w:val="24"/>
                  <w:szCs w:val="24"/>
                </w:rPr>
                <w:t>№ 640-п</w:t>
              </w:r>
            </w:hyperlink>
            <w:r w:rsidRPr="00E33266">
              <w:rPr>
                <w:rFonts w:ascii="Times New Roman" w:hAnsi="Times New Roman" w:cs="Times New Roman"/>
                <w:i/>
                <w:sz w:val="24"/>
                <w:szCs w:val="24"/>
              </w:rPr>
              <w:t xml:space="preserve">, от 20.01.2021 </w:t>
            </w:r>
            <w:hyperlink r:id="rId8" w:history="1">
              <w:r w:rsidRPr="00E33266">
                <w:rPr>
                  <w:rFonts w:ascii="Times New Roman" w:hAnsi="Times New Roman" w:cs="Times New Roman"/>
                  <w:i/>
                  <w:sz w:val="24"/>
                  <w:szCs w:val="24"/>
                </w:rPr>
                <w:t>№ 21-п</w:t>
              </w:r>
            </w:hyperlink>
            <w:r w:rsidRPr="00E33266">
              <w:rPr>
                <w:rFonts w:ascii="Times New Roman" w:hAnsi="Times New Roman" w:cs="Times New Roman"/>
                <w:i/>
                <w:sz w:val="24"/>
                <w:szCs w:val="24"/>
              </w:rPr>
              <w:t xml:space="preserve">, от 04.08.2021 </w:t>
            </w:r>
            <w:hyperlink r:id="rId9" w:history="1">
              <w:r w:rsidRPr="00E33266">
                <w:rPr>
                  <w:rFonts w:ascii="Times New Roman" w:hAnsi="Times New Roman" w:cs="Times New Roman"/>
                  <w:i/>
                  <w:sz w:val="24"/>
                  <w:szCs w:val="24"/>
                </w:rPr>
                <w:t>№ 564-п</w:t>
              </w:r>
            </w:hyperlink>
            <w:r w:rsidRPr="00E33266">
              <w:rPr>
                <w:rFonts w:ascii="Times New Roman" w:hAnsi="Times New Roman" w:cs="Times New Roman"/>
                <w:i/>
                <w:sz w:val="24"/>
                <w:szCs w:val="24"/>
              </w:rPr>
              <w:t>)</w:t>
            </w:r>
          </w:p>
        </w:tc>
      </w:tr>
    </w:tbl>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 xml:space="preserve">В соответствии с </w:t>
      </w:r>
      <w:hyperlink r:id="rId10" w:history="1">
        <w:r w:rsidRPr="00E33266">
          <w:rPr>
            <w:rFonts w:ascii="Times New Roman" w:hAnsi="Times New Roman" w:cs="Times New Roman"/>
            <w:sz w:val="24"/>
            <w:szCs w:val="24"/>
          </w:rPr>
          <w:t>Уставом</w:t>
        </w:r>
      </w:hyperlink>
      <w:r w:rsidRPr="00E33266">
        <w:rPr>
          <w:rFonts w:ascii="Times New Roman" w:hAnsi="Times New Roman" w:cs="Times New Roman"/>
          <w:sz w:val="24"/>
          <w:szCs w:val="24"/>
        </w:rPr>
        <w:t xml:space="preserve"> Пермского края, </w:t>
      </w:r>
      <w:hyperlink r:id="rId11" w:history="1">
        <w:r w:rsidRPr="00E33266">
          <w:rPr>
            <w:rFonts w:ascii="Times New Roman" w:hAnsi="Times New Roman" w:cs="Times New Roman"/>
            <w:sz w:val="24"/>
            <w:szCs w:val="24"/>
          </w:rPr>
          <w:t>Законом</w:t>
        </w:r>
      </w:hyperlink>
      <w:r w:rsidRPr="00E33266">
        <w:rPr>
          <w:rFonts w:ascii="Times New Roman" w:hAnsi="Times New Roman" w:cs="Times New Roman"/>
          <w:sz w:val="24"/>
          <w:szCs w:val="24"/>
        </w:rPr>
        <w:t xml:space="preserve"> Пермского края от 7 сентября 2007 г. </w:t>
      </w:r>
      <w:r>
        <w:rPr>
          <w:rFonts w:ascii="Times New Roman" w:hAnsi="Times New Roman" w:cs="Times New Roman"/>
          <w:sz w:val="24"/>
          <w:szCs w:val="24"/>
        </w:rPr>
        <w:t>№</w:t>
      </w:r>
      <w:r w:rsidRPr="00E33266">
        <w:rPr>
          <w:rFonts w:ascii="Times New Roman" w:hAnsi="Times New Roman" w:cs="Times New Roman"/>
          <w:sz w:val="24"/>
          <w:szCs w:val="24"/>
        </w:rPr>
        <w:t xml:space="preserve"> 107-ПК "О системе исполнительных органов государственной власти Пермского края" и в целях организации деятельности Правительства Пермского края Правительство Пермского края постановляет:</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 xml:space="preserve">1. Утвердить прилагаемый </w:t>
      </w:r>
      <w:hyperlink w:anchor="P37" w:history="1">
        <w:r w:rsidRPr="00E33266">
          <w:rPr>
            <w:rFonts w:ascii="Times New Roman" w:hAnsi="Times New Roman" w:cs="Times New Roman"/>
            <w:sz w:val="24"/>
            <w:szCs w:val="24"/>
          </w:rPr>
          <w:t>Регламент</w:t>
        </w:r>
      </w:hyperlink>
      <w:r w:rsidRPr="00E33266">
        <w:rPr>
          <w:rFonts w:ascii="Times New Roman" w:hAnsi="Times New Roman" w:cs="Times New Roman"/>
          <w:sz w:val="24"/>
          <w:szCs w:val="24"/>
        </w:rPr>
        <w:t xml:space="preserve"> Правительства Пермского края.</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2. Признать утратившими силу:</w:t>
      </w:r>
    </w:p>
    <w:p w:rsidR="00E33266" w:rsidRPr="00E33266" w:rsidRDefault="00BB5EE2" w:rsidP="00E33266">
      <w:pPr>
        <w:pStyle w:val="ConsPlusNormal"/>
        <w:spacing w:line="240" w:lineRule="exact"/>
        <w:ind w:firstLine="540"/>
        <w:jc w:val="both"/>
        <w:rPr>
          <w:rFonts w:ascii="Times New Roman" w:hAnsi="Times New Roman" w:cs="Times New Roman"/>
          <w:sz w:val="24"/>
          <w:szCs w:val="24"/>
        </w:rPr>
      </w:pPr>
      <w:hyperlink r:id="rId12" w:history="1">
        <w:r w:rsidR="00E33266" w:rsidRPr="00E33266">
          <w:rPr>
            <w:rFonts w:ascii="Times New Roman" w:hAnsi="Times New Roman" w:cs="Times New Roman"/>
            <w:sz w:val="24"/>
            <w:szCs w:val="24"/>
          </w:rPr>
          <w:t>Постановление</w:t>
        </w:r>
      </w:hyperlink>
      <w:r w:rsidR="00E33266" w:rsidRPr="00E33266">
        <w:rPr>
          <w:rFonts w:ascii="Times New Roman" w:hAnsi="Times New Roman" w:cs="Times New Roman"/>
          <w:sz w:val="24"/>
          <w:szCs w:val="24"/>
        </w:rPr>
        <w:t xml:space="preserve"> Правительства Пермского края от 3 июня 2013 г. </w:t>
      </w:r>
      <w:r w:rsidR="00E33266">
        <w:rPr>
          <w:rFonts w:ascii="Times New Roman" w:hAnsi="Times New Roman" w:cs="Times New Roman"/>
          <w:sz w:val="24"/>
          <w:szCs w:val="24"/>
        </w:rPr>
        <w:t>№</w:t>
      </w:r>
      <w:r w:rsidR="00E33266" w:rsidRPr="00E33266">
        <w:rPr>
          <w:rFonts w:ascii="Times New Roman" w:hAnsi="Times New Roman" w:cs="Times New Roman"/>
          <w:sz w:val="24"/>
          <w:szCs w:val="24"/>
        </w:rPr>
        <w:t xml:space="preserve"> 595-п "О Регламенте Правительства Пермского края";</w:t>
      </w:r>
    </w:p>
    <w:p w:rsidR="00E33266" w:rsidRPr="00E33266" w:rsidRDefault="00BB5EE2" w:rsidP="00E33266">
      <w:pPr>
        <w:pStyle w:val="ConsPlusNormal"/>
        <w:spacing w:line="240" w:lineRule="exact"/>
        <w:ind w:firstLine="540"/>
        <w:jc w:val="both"/>
        <w:rPr>
          <w:rFonts w:ascii="Times New Roman" w:hAnsi="Times New Roman" w:cs="Times New Roman"/>
          <w:sz w:val="24"/>
          <w:szCs w:val="24"/>
        </w:rPr>
      </w:pPr>
      <w:hyperlink r:id="rId13" w:history="1">
        <w:r w:rsidR="00E33266" w:rsidRPr="00E33266">
          <w:rPr>
            <w:rFonts w:ascii="Times New Roman" w:hAnsi="Times New Roman" w:cs="Times New Roman"/>
            <w:sz w:val="24"/>
            <w:szCs w:val="24"/>
          </w:rPr>
          <w:t>Постановление</w:t>
        </w:r>
      </w:hyperlink>
      <w:r w:rsidR="00E33266" w:rsidRPr="00E33266">
        <w:rPr>
          <w:rFonts w:ascii="Times New Roman" w:hAnsi="Times New Roman" w:cs="Times New Roman"/>
          <w:sz w:val="24"/>
          <w:szCs w:val="24"/>
        </w:rPr>
        <w:t xml:space="preserve"> Правительства Пермского края от 14 февраля 2014 г. </w:t>
      </w:r>
      <w:r w:rsidR="00E33266">
        <w:rPr>
          <w:rFonts w:ascii="Times New Roman" w:hAnsi="Times New Roman" w:cs="Times New Roman"/>
          <w:sz w:val="24"/>
          <w:szCs w:val="24"/>
        </w:rPr>
        <w:t>№</w:t>
      </w:r>
      <w:r w:rsidR="00E33266" w:rsidRPr="00E33266">
        <w:rPr>
          <w:rFonts w:ascii="Times New Roman" w:hAnsi="Times New Roman" w:cs="Times New Roman"/>
          <w:sz w:val="24"/>
          <w:szCs w:val="24"/>
        </w:rPr>
        <w:t xml:space="preserve"> 85-п "О внесении изменений в Регламент Правительства Пермского края, утвержденный Постановлением Правительства Пермского края от 3 июня 2013 г. </w:t>
      </w:r>
      <w:r w:rsidR="00E33266">
        <w:rPr>
          <w:rFonts w:ascii="Times New Roman" w:hAnsi="Times New Roman" w:cs="Times New Roman"/>
          <w:sz w:val="24"/>
          <w:szCs w:val="24"/>
        </w:rPr>
        <w:t>№</w:t>
      </w:r>
      <w:r w:rsidR="00E33266" w:rsidRPr="00E33266">
        <w:rPr>
          <w:rFonts w:ascii="Times New Roman" w:hAnsi="Times New Roman" w:cs="Times New Roman"/>
          <w:sz w:val="24"/>
          <w:szCs w:val="24"/>
        </w:rPr>
        <w:t xml:space="preserve"> 595-п";</w:t>
      </w:r>
    </w:p>
    <w:p w:rsidR="00E33266" w:rsidRPr="00E33266" w:rsidRDefault="00BB5EE2" w:rsidP="00E33266">
      <w:pPr>
        <w:pStyle w:val="ConsPlusNormal"/>
        <w:spacing w:line="240" w:lineRule="exact"/>
        <w:ind w:firstLine="540"/>
        <w:jc w:val="both"/>
        <w:rPr>
          <w:rFonts w:ascii="Times New Roman" w:hAnsi="Times New Roman" w:cs="Times New Roman"/>
          <w:sz w:val="24"/>
          <w:szCs w:val="24"/>
        </w:rPr>
      </w:pPr>
      <w:hyperlink r:id="rId14" w:history="1">
        <w:r w:rsidR="00E33266" w:rsidRPr="00E33266">
          <w:rPr>
            <w:rFonts w:ascii="Times New Roman" w:hAnsi="Times New Roman" w:cs="Times New Roman"/>
            <w:sz w:val="24"/>
            <w:szCs w:val="24"/>
          </w:rPr>
          <w:t>Постановление</w:t>
        </w:r>
      </w:hyperlink>
      <w:r w:rsidR="00E33266" w:rsidRPr="00E33266">
        <w:rPr>
          <w:rFonts w:ascii="Times New Roman" w:hAnsi="Times New Roman" w:cs="Times New Roman"/>
          <w:sz w:val="24"/>
          <w:szCs w:val="24"/>
        </w:rPr>
        <w:t xml:space="preserve"> Правительства Пермского края от 26 марта 2015 г. </w:t>
      </w:r>
      <w:r w:rsidR="00E33266">
        <w:rPr>
          <w:rFonts w:ascii="Times New Roman" w:hAnsi="Times New Roman" w:cs="Times New Roman"/>
          <w:sz w:val="24"/>
          <w:szCs w:val="24"/>
        </w:rPr>
        <w:t>№</w:t>
      </w:r>
      <w:r w:rsidR="00E33266" w:rsidRPr="00E33266">
        <w:rPr>
          <w:rFonts w:ascii="Times New Roman" w:hAnsi="Times New Roman" w:cs="Times New Roman"/>
          <w:sz w:val="24"/>
          <w:szCs w:val="24"/>
        </w:rPr>
        <w:t xml:space="preserve"> 166-п "О внесении изменений в Регламент Правительства Пермского края, утвержденный Постановлением Правительства Пермского края от 3 июня 2013 г. </w:t>
      </w:r>
      <w:r w:rsidR="00E33266">
        <w:rPr>
          <w:rFonts w:ascii="Times New Roman" w:hAnsi="Times New Roman" w:cs="Times New Roman"/>
          <w:sz w:val="24"/>
          <w:szCs w:val="24"/>
        </w:rPr>
        <w:t>№</w:t>
      </w:r>
      <w:r w:rsidR="00E33266" w:rsidRPr="00E33266">
        <w:rPr>
          <w:rFonts w:ascii="Times New Roman" w:hAnsi="Times New Roman" w:cs="Times New Roman"/>
          <w:sz w:val="24"/>
          <w:szCs w:val="24"/>
        </w:rPr>
        <w:t xml:space="preserve"> 595-п "О Регламенте Правительства Пермского края";</w:t>
      </w:r>
    </w:p>
    <w:p w:rsidR="00E33266" w:rsidRPr="00E33266" w:rsidRDefault="00BB5EE2" w:rsidP="00E33266">
      <w:pPr>
        <w:pStyle w:val="ConsPlusNormal"/>
        <w:spacing w:line="240" w:lineRule="exact"/>
        <w:ind w:firstLine="540"/>
        <w:jc w:val="both"/>
        <w:rPr>
          <w:rFonts w:ascii="Times New Roman" w:hAnsi="Times New Roman" w:cs="Times New Roman"/>
          <w:sz w:val="24"/>
          <w:szCs w:val="24"/>
        </w:rPr>
      </w:pPr>
      <w:hyperlink r:id="rId15" w:history="1">
        <w:r w:rsidR="00E33266" w:rsidRPr="00E33266">
          <w:rPr>
            <w:rFonts w:ascii="Times New Roman" w:hAnsi="Times New Roman" w:cs="Times New Roman"/>
            <w:sz w:val="24"/>
            <w:szCs w:val="24"/>
          </w:rPr>
          <w:t>Постановление</w:t>
        </w:r>
      </w:hyperlink>
      <w:r w:rsidR="00E33266" w:rsidRPr="00E33266">
        <w:rPr>
          <w:rFonts w:ascii="Times New Roman" w:hAnsi="Times New Roman" w:cs="Times New Roman"/>
          <w:sz w:val="24"/>
          <w:szCs w:val="24"/>
        </w:rPr>
        <w:t xml:space="preserve"> Правительства Пермского края от 29 июня 2015 г. </w:t>
      </w:r>
      <w:r w:rsidR="00E33266">
        <w:rPr>
          <w:rFonts w:ascii="Times New Roman" w:hAnsi="Times New Roman" w:cs="Times New Roman"/>
          <w:sz w:val="24"/>
          <w:szCs w:val="24"/>
        </w:rPr>
        <w:t>№</w:t>
      </w:r>
      <w:r w:rsidR="00E33266" w:rsidRPr="00E33266">
        <w:rPr>
          <w:rFonts w:ascii="Times New Roman" w:hAnsi="Times New Roman" w:cs="Times New Roman"/>
          <w:sz w:val="24"/>
          <w:szCs w:val="24"/>
        </w:rPr>
        <w:t xml:space="preserve"> 425-п "О внесении изменения в Регламент Правительства Пермского края, утвержденный Постановлением Правительства Пермского края от 3 июня 2013 г. </w:t>
      </w:r>
      <w:r w:rsidR="00E33266">
        <w:rPr>
          <w:rFonts w:ascii="Times New Roman" w:hAnsi="Times New Roman" w:cs="Times New Roman"/>
          <w:sz w:val="24"/>
          <w:szCs w:val="24"/>
        </w:rPr>
        <w:t>№</w:t>
      </w:r>
      <w:r w:rsidR="00E33266" w:rsidRPr="00E33266">
        <w:rPr>
          <w:rFonts w:ascii="Times New Roman" w:hAnsi="Times New Roman" w:cs="Times New Roman"/>
          <w:sz w:val="24"/>
          <w:szCs w:val="24"/>
        </w:rPr>
        <w:t xml:space="preserve"> 595-п "О Регламенте Правительства Пермского края";</w:t>
      </w:r>
    </w:p>
    <w:p w:rsidR="00E33266" w:rsidRPr="00E33266" w:rsidRDefault="00BB5EE2" w:rsidP="00E33266">
      <w:pPr>
        <w:pStyle w:val="ConsPlusNormal"/>
        <w:spacing w:line="240" w:lineRule="exact"/>
        <w:ind w:firstLine="540"/>
        <w:jc w:val="both"/>
        <w:rPr>
          <w:rFonts w:ascii="Times New Roman" w:hAnsi="Times New Roman" w:cs="Times New Roman"/>
          <w:sz w:val="24"/>
          <w:szCs w:val="24"/>
        </w:rPr>
      </w:pPr>
      <w:hyperlink r:id="rId16" w:history="1">
        <w:proofErr w:type="gramStart"/>
        <w:r w:rsidR="00E33266" w:rsidRPr="00E33266">
          <w:rPr>
            <w:rFonts w:ascii="Times New Roman" w:hAnsi="Times New Roman" w:cs="Times New Roman"/>
            <w:sz w:val="24"/>
            <w:szCs w:val="24"/>
          </w:rPr>
          <w:t>пункт</w:t>
        </w:r>
        <w:proofErr w:type="gramEnd"/>
        <w:r w:rsidR="00E33266" w:rsidRPr="00E33266">
          <w:rPr>
            <w:rFonts w:ascii="Times New Roman" w:hAnsi="Times New Roman" w:cs="Times New Roman"/>
            <w:sz w:val="24"/>
            <w:szCs w:val="24"/>
          </w:rPr>
          <w:t xml:space="preserve"> 1</w:t>
        </w:r>
      </w:hyperlink>
      <w:r w:rsidR="00E33266" w:rsidRPr="00E33266">
        <w:rPr>
          <w:rFonts w:ascii="Times New Roman" w:hAnsi="Times New Roman" w:cs="Times New Roman"/>
          <w:sz w:val="24"/>
          <w:szCs w:val="24"/>
        </w:rPr>
        <w:t xml:space="preserve"> Постановления Правительства Пермского края от 30 декабря 2015 г. </w:t>
      </w:r>
      <w:r w:rsidR="00E33266">
        <w:rPr>
          <w:rFonts w:ascii="Times New Roman" w:hAnsi="Times New Roman" w:cs="Times New Roman"/>
          <w:sz w:val="24"/>
          <w:szCs w:val="24"/>
        </w:rPr>
        <w:t>№</w:t>
      </w:r>
      <w:r w:rsidR="00E33266" w:rsidRPr="00E33266">
        <w:rPr>
          <w:rFonts w:ascii="Times New Roman" w:hAnsi="Times New Roman" w:cs="Times New Roman"/>
          <w:sz w:val="24"/>
          <w:szCs w:val="24"/>
        </w:rPr>
        <w:t xml:space="preserve"> 1189-п </w:t>
      </w:r>
      <w:r w:rsidR="0068212B">
        <w:rPr>
          <w:rFonts w:ascii="Times New Roman" w:hAnsi="Times New Roman" w:cs="Times New Roman"/>
          <w:sz w:val="24"/>
          <w:szCs w:val="24"/>
        </w:rPr>
        <w:br/>
      </w:r>
      <w:r w:rsidR="00E33266" w:rsidRPr="00E33266">
        <w:rPr>
          <w:rFonts w:ascii="Times New Roman" w:hAnsi="Times New Roman" w:cs="Times New Roman"/>
          <w:sz w:val="24"/>
          <w:szCs w:val="24"/>
        </w:rPr>
        <w:t>"О внесении изменений в отдельные постановления Правительства Пермского края".</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 xml:space="preserve">3. Настоящее Постановление вступает в силу со дня его официального опубликования, за исключением положений </w:t>
      </w:r>
      <w:hyperlink w:anchor="P37" w:history="1">
        <w:r w:rsidRPr="00E33266">
          <w:rPr>
            <w:rFonts w:ascii="Times New Roman" w:hAnsi="Times New Roman" w:cs="Times New Roman"/>
            <w:sz w:val="24"/>
            <w:szCs w:val="24"/>
          </w:rPr>
          <w:t>Регламента</w:t>
        </w:r>
      </w:hyperlink>
      <w:r w:rsidRPr="00E33266">
        <w:rPr>
          <w:rFonts w:ascii="Times New Roman" w:hAnsi="Times New Roman" w:cs="Times New Roman"/>
          <w:sz w:val="24"/>
          <w:szCs w:val="24"/>
        </w:rPr>
        <w:t xml:space="preserve">, утвержденного настоящим Постановлением, в отношении порядка рассмотрения и принятия правовых актов Правительства Пермского края Президиумом Правительства Пермского края, которые вступают в силу со дня вступления в силу закона Пермского края о внесении соответствующих изменений в </w:t>
      </w:r>
      <w:hyperlink r:id="rId17" w:history="1">
        <w:r w:rsidRPr="00E33266">
          <w:rPr>
            <w:rFonts w:ascii="Times New Roman" w:hAnsi="Times New Roman" w:cs="Times New Roman"/>
            <w:sz w:val="24"/>
            <w:szCs w:val="24"/>
          </w:rPr>
          <w:t>Закон</w:t>
        </w:r>
      </w:hyperlink>
      <w:r w:rsidRPr="00E33266">
        <w:rPr>
          <w:rFonts w:ascii="Times New Roman" w:hAnsi="Times New Roman" w:cs="Times New Roman"/>
          <w:sz w:val="24"/>
          <w:szCs w:val="24"/>
        </w:rPr>
        <w:t xml:space="preserve"> Пермского края от 7 сентября 2007 г. </w:t>
      </w:r>
      <w:r>
        <w:rPr>
          <w:rFonts w:ascii="Times New Roman" w:hAnsi="Times New Roman" w:cs="Times New Roman"/>
          <w:sz w:val="24"/>
          <w:szCs w:val="24"/>
        </w:rPr>
        <w:t>№</w:t>
      </w:r>
      <w:r w:rsidRPr="00E33266">
        <w:rPr>
          <w:rFonts w:ascii="Times New Roman" w:hAnsi="Times New Roman" w:cs="Times New Roman"/>
          <w:sz w:val="24"/>
          <w:szCs w:val="24"/>
        </w:rPr>
        <w:t xml:space="preserve"> 107-ПК "О системе исполнительных органов государственной власти Пермского края".</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4. Контроль за исполнением постановления оставляю за собой.</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Normal"/>
        <w:spacing w:line="240" w:lineRule="exact"/>
        <w:jc w:val="right"/>
        <w:rPr>
          <w:rFonts w:ascii="Times New Roman" w:hAnsi="Times New Roman" w:cs="Times New Roman"/>
          <w:sz w:val="24"/>
          <w:szCs w:val="24"/>
        </w:rPr>
      </w:pPr>
      <w:r w:rsidRPr="00E33266">
        <w:rPr>
          <w:rFonts w:ascii="Times New Roman" w:hAnsi="Times New Roman" w:cs="Times New Roman"/>
          <w:sz w:val="24"/>
          <w:szCs w:val="24"/>
        </w:rPr>
        <w:t>Губернатор Пермского края</w:t>
      </w:r>
    </w:p>
    <w:p w:rsidR="00E33266" w:rsidRPr="00E33266" w:rsidRDefault="00E33266" w:rsidP="00E33266">
      <w:pPr>
        <w:pStyle w:val="ConsPlusNormal"/>
        <w:spacing w:line="240" w:lineRule="exact"/>
        <w:jc w:val="right"/>
        <w:rPr>
          <w:rFonts w:ascii="Times New Roman" w:hAnsi="Times New Roman" w:cs="Times New Roman"/>
          <w:sz w:val="24"/>
          <w:szCs w:val="24"/>
        </w:rPr>
      </w:pPr>
      <w:r w:rsidRPr="00E33266">
        <w:rPr>
          <w:rFonts w:ascii="Times New Roman" w:hAnsi="Times New Roman" w:cs="Times New Roman"/>
          <w:sz w:val="24"/>
          <w:szCs w:val="24"/>
        </w:rPr>
        <w:t>М.Г.РЕШЕТНИКОВ</w:t>
      </w:r>
    </w:p>
    <w:p w:rsid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Normal"/>
        <w:spacing w:line="240" w:lineRule="exact"/>
        <w:jc w:val="both"/>
        <w:rPr>
          <w:rFonts w:ascii="Times New Roman" w:hAnsi="Times New Roman" w:cs="Times New Roman"/>
          <w:sz w:val="24"/>
          <w:szCs w:val="24"/>
        </w:rPr>
      </w:pPr>
    </w:p>
    <w:p w:rsidR="00BB5EE2" w:rsidRDefault="00BB5EE2">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r>
    </w:p>
    <w:p w:rsidR="00E33266" w:rsidRPr="00E33266" w:rsidRDefault="00E33266" w:rsidP="00E33266">
      <w:pPr>
        <w:pStyle w:val="ConsPlusNormal"/>
        <w:spacing w:line="240" w:lineRule="exact"/>
        <w:ind w:left="7088"/>
        <w:outlineLvl w:val="0"/>
        <w:rPr>
          <w:rFonts w:ascii="Times New Roman" w:hAnsi="Times New Roman" w:cs="Times New Roman"/>
          <w:sz w:val="24"/>
          <w:szCs w:val="24"/>
        </w:rPr>
      </w:pPr>
      <w:r w:rsidRPr="00E33266">
        <w:rPr>
          <w:rFonts w:ascii="Times New Roman" w:hAnsi="Times New Roman" w:cs="Times New Roman"/>
          <w:sz w:val="24"/>
          <w:szCs w:val="24"/>
        </w:rPr>
        <w:lastRenderedPageBreak/>
        <w:t>УТВЕРЖДЕН</w:t>
      </w:r>
    </w:p>
    <w:p w:rsidR="00E33266" w:rsidRDefault="00E33266" w:rsidP="00E33266">
      <w:pPr>
        <w:pStyle w:val="ConsPlusNormal"/>
        <w:spacing w:line="240" w:lineRule="exact"/>
        <w:ind w:left="7088"/>
        <w:rPr>
          <w:rFonts w:ascii="Times New Roman" w:hAnsi="Times New Roman" w:cs="Times New Roman"/>
          <w:sz w:val="24"/>
          <w:szCs w:val="24"/>
        </w:rPr>
      </w:pPr>
      <w:r w:rsidRPr="00E33266">
        <w:rPr>
          <w:rFonts w:ascii="Times New Roman" w:hAnsi="Times New Roman" w:cs="Times New Roman"/>
          <w:sz w:val="24"/>
          <w:szCs w:val="24"/>
        </w:rPr>
        <w:t>Постановлением</w:t>
      </w:r>
      <w:r>
        <w:rPr>
          <w:rFonts w:ascii="Times New Roman" w:hAnsi="Times New Roman" w:cs="Times New Roman"/>
          <w:sz w:val="24"/>
          <w:szCs w:val="24"/>
        </w:rPr>
        <w:t xml:space="preserve"> </w:t>
      </w:r>
      <w:r w:rsidRPr="00E33266">
        <w:rPr>
          <w:rFonts w:ascii="Times New Roman" w:hAnsi="Times New Roman" w:cs="Times New Roman"/>
          <w:sz w:val="24"/>
          <w:szCs w:val="24"/>
        </w:rPr>
        <w:t>Правительства</w:t>
      </w:r>
      <w:r>
        <w:rPr>
          <w:rFonts w:ascii="Times New Roman" w:hAnsi="Times New Roman" w:cs="Times New Roman"/>
          <w:sz w:val="24"/>
          <w:szCs w:val="24"/>
        </w:rPr>
        <w:t xml:space="preserve"> </w:t>
      </w:r>
    </w:p>
    <w:p w:rsidR="00E33266" w:rsidRPr="00E33266" w:rsidRDefault="00E33266" w:rsidP="00E33266">
      <w:pPr>
        <w:pStyle w:val="ConsPlusNormal"/>
        <w:spacing w:line="240" w:lineRule="exact"/>
        <w:ind w:left="7088"/>
        <w:rPr>
          <w:rFonts w:ascii="Times New Roman" w:hAnsi="Times New Roman" w:cs="Times New Roman"/>
          <w:sz w:val="24"/>
          <w:szCs w:val="24"/>
        </w:rPr>
      </w:pPr>
      <w:r w:rsidRPr="00E33266">
        <w:rPr>
          <w:rFonts w:ascii="Times New Roman" w:hAnsi="Times New Roman" w:cs="Times New Roman"/>
          <w:sz w:val="24"/>
          <w:szCs w:val="24"/>
        </w:rPr>
        <w:t>Пермского края</w:t>
      </w:r>
    </w:p>
    <w:p w:rsidR="00E33266" w:rsidRPr="00E33266" w:rsidRDefault="00E33266" w:rsidP="00E33266">
      <w:pPr>
        <w:pStyle w:val="ConsPlusNormal"/>
        <w:spacing w:line="240" w:lineRule="exact"/>
        <w:ind w:left="7088"/>
        <w:rPr>
          <w:rFonts w:ascii="Times New Roman" w:hAnsi="Times New Roman" w:cs="Times New Roman"/>
          <w:sz w:val="24"/>
          <w:szCs w:val="24"/>
        </w:rPr>
      </w:pPr>
      <w:proofErr w:type="gramStart"/>
      <w:r w:rsidRPr="00E33266">
        <w:rPr>
          <w:rFonts w:ascii="Times New Roman" w:hAnsi="Times New Roman" w:cs="Times New Roman"/>
          <w:sz w:val="24"/>
          <w:szCs w:val="24"/>
        </w:rPr>
        <w:t>от</w:t>
      </w:r>
      <w:proofErr w:type="gramEnd"/>
      <w:r w:rsidRPr="00E33266">
        <w:rPr>
          <w:rFonts w:ascii="Times New Roman" w:hAnsi="Times New Roman" w:cs="Times New Roman"/>
          <w:sz w:val="24"/>
          <w:szCs w:val="24"/>
        </w:rPr>
        <w:t xml:space="preserve"> 20.02.2018 </w:t>
      </w:r>
      <w:r>
        <w:rPr>
          <w:rFonts w:ascii="Times New Roman" w:hAnsi="Times New Roman" w:cs="Times New Roman"/>
          <w:sz w:val="24"/>
          <w:szCs w:val="24"/>
        </w:rPr>
        <w:t>№</w:t>
      </w:r>
      <w:r w:rsidRPr="00E33266">
        <w:rPr>
          <w:rFonts w:ascii="Times New Roman" w:hAnsi="Times New Roman" w:cs="Times New Roman"/>
          <w:sz w:val="24"/>
          <w:szCs w:val="24"/>
        </w:rPr>
        <w:t xml:space="preserve"> 74-п</w:t>
      </w:r>
    </w:p>
    <w:p w:rsidR="00E33266" w:rsidRDefault="00E33266" w:rsidP="00E33266">
      <w:pPr>
        <w:pStyle w:val="ConsPlusTitle"/>
        <w:spacing w:line="240" w:lineRule="exact"/>
        <w:jc w:val="center"/>
        <w:rPr>
          <w:rFonts w:ascii="Times New Roman" w:hAnsi="Times New Roman" w:cs="Times New Roman"/>
          <w:sz w:val="24"/>
          <w:szCs w:val="24"/>
        </w:rPr>
      </w:pPr>
      <w:bookmarkStart w:id="0" w:name="P37"/>
      <w:bookmarkEnd w:id="0"/>
    </w:p>
    <w:p w:rsidR="00E33266" w:rsidRPr="00E33266" w:rsidRDefault="00E33266" w:rsidP="00E33266">
      <w:pPr>
        <w:pStyle w:val="ConsPlusTitle"/>
        <w:spacing w:line="240" w:lineRule="exact"/>
        <w:jc w:val="center"/>
        <w:rPr>
          <w:rFonts w:ascii="Times New Roman" w:hAnsi="Times New Roman" w:cs="Times New Roman"/>
          <w:sz w:val="24"/>
          <w:szCs w:val="24"/>
        </w:rPr>
      </w:pPr>
      <w:r w:rsidRPr="00E33266">
        <w:rPr>
          <w:rFonts w:ascii="Times New Roman" w:hAnsi="Times New Roman" w:cs="Times New Roman"/>
          <w:sz w:val="24"/>
          <w:szCs w:val="24"/>
        </w:rPr>
        <w:t>РЕГЛАМЕНТ</w:t>
      </w:r>
      <w:r>
        <w:rPr>
          <w:rFonts w:ascii="Times New Roman" w:hAnsi="Times New Roman" w:cs="Times New Roman"/>
          <w:sz w:val="24"/>
          <w:szCs w:val="24"/>
        </w:rPr>
        <w:t xml:space="preserve"> </w:t>
      </w:r>
      <w:r w:rsidRPr="00E33266">
        <w:rPr>
          <w:rFonts w:ascii="Times New Roman" w:hAnsi="Times New Roman" w:cs="Times New Roman"/>
          <w:sz w:val="24"/>
          <w:szCs w:val="24"/>
        </w:rPr>
        <w:t>ПРАВИТЕЛЬСТВА ПЕРМСКОГО КРАЯ</w:t>
      </w:r>
    </w:p>
    <w:p w:rsidR="00E33266" w:rsidRPr="00E33266" w:rsidRDefault="00E33266" w:rsidP="00E33266">
      <w:pPr>
        <w:spacing w:after="0" w:line="240" w:lineRule="exact"/>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466"/>
      </w:tblGrid>
      <w:tr w:rsidR="00E33266" w:rsidRPr="00E33266" w:rsidTr="00E33266">
        <w:tc>
          <w:tcPr>
            <w:tcW w:w="5000" w:type="pct"/>
            <w:tcBorders>
              <w:top w:val="nil"/>
              <w:left w:val="nil"/>
              <w:bottom w:val="nil"/>
              <w:right w:val="nil"/>
            </w:tcBorders>
            <w:shd w:val="clear" w:color="auto" w:fill="F4F3F8"/>
            <w:tcMar>
              <w:top w:w="113" w:type="dxa"/>
              <w:left w:w="0" w:type="dxa"/>
              <w:bottom w:w="113" w:type="dxa"/>
              <w:right w:w="0" w:type="dxa"/>
            </w:tcMar>
          </w:tcPr>
          <w:p w:rsidR="00E33266" w:rsidRPr="00E33266" w:rsidRDefault="00E33266" w:rsidP="00E33266">
            <w:pPr>
              <w:pStyle w:val="ConsPlusNormal"/>
              <w:spacing w:line="240" w:lineRule="exact"/>
              <w:jc w:val="center"/>
              <w:rPr>
                <w:rFonts w:ascii="Times New Roman" w:hAnsi="Times New Roman" w:cs="Times New Roman"/>
                <w:i/>
                <w:sz w:val="24"/>
                <w:szCs w:val="24"/>
              </w:rPr>
            </w:pPr>
            <w:r w:rsidRPr="00E33266">
              <w:rPr>
                <w:rFonts w:ascii="Times New Roman" w:hAnsi="Times New Roman" w:cs="Times New Roman"/>
                <w:i/>
                <w:sz w:val="24"/>
                <w:szCs w:val="24"/>
              </w:rPr>
              <w:t>Список изменяющих документов</w:t>
            </w:r>
          </w:p>
          <w:p w:rsidR="00E33266" w:rsidRPr="00E33266" w:rsidRDefault="00E33266" w:rsidP="00E33266">
            <w:pPr>
              <w:pStyle w:val="ConsPlusNormal"/>
              <w:spacing w:line="240" w:lineRule="exact"/>
              <w:jc w:val="center"/>
              <w:rPr>
                <w:rFonts w:ascii="Times New Roman" w:hAnsi="Times New Roman" w:cs="Times New Roman"/>
                <w:i/>
                <w:sz w:val="24"/>
                <w:szCs w:val="24"/>
              </w:rPr>
            </w:pPr>
            <w:r w:rsidRPr="00E33266">
              <w:rPr>
                <w:rFonts w:ascii="Times New Roman" w:hAnsi="Times New Roman" w:cs="Times New Roman"/>
                <w:i/>
                <w:sz w:val="24"/>
                <w:szCs w:val="24"/>
              </w:rPr>
              <w:t xml:space="preserve">(в ред. Постановлений Правительства Пермского края от 01.08.2018 </w:t>
            </w:r>
            <w:hyperlink r:id="rId18" w:history="1">
              <w:r w:rsidRPr="00E33266">
                <w:rPr>
                  <w:rFonts w:ascii="Times New Roman" w:hAnsi="Times New Roman" w:cs="Times New Roman"/>
                  <w:i/>
                  <w:sz w:val="24"/>
                  <w:szCs w:val="24"/>
                </w:rPr>
                <w:t>№ 452-п</w:t>
              </w:r>
            </w:hyperlink>
            <w:r w:rsidRPr="00E33266">
              <w:rPr>
                <w:rFonts w:ascii="Times New Roman" w:hAnsi="Times New Roman" w:cs="Times New Roman"/>
                <w:i/>
                <w:sz w:val="24"/>
                <w:szCs w:val="24"/>
              </w:rPr>
              <w:t xml:space="preserve">, </w:t>
            </w:r>
            <w:r w:rsidR="00FA284A">
              <w:rPr>
                <w:rFonts w:ascii="Times New Roman" w:hAnsi="Times New Roman" w:cs="Times New Roman"/>
                <w:i/>
                <w:sz w:val="24"/>
                <w:szCs w:val="24"/>
              </w:rPr>
              <w:br/>
            </w:r>
            <w:r w:rsidRPr="00E33266">
              <w:rPr>
                <w:rFonts w:ascii="Times New Roman" w:hAnsi="Times New Roman" w:cs="Times New Roman"/>
                <w:i/>
                <w:sz w:val="24"/>
                <w:szCs w:val="24"/>
              </w:rPr>
              <w:t xml:space="preserve">от 06.11.2019 </w:t>
            </w:r>
            <w:hyperlink r:id="rId19" w:history="1">
              <w:r w:rsidRPr="00E33266">
                <w:rPr>
                  <w:rFonts w:ascii="Times New Roman" w:hAnsi="Times New Roman" w:cs="Times New Roman"/>
                  <w:i/>
                  <w:sz w:val="24"/>
                  <w:szCs w:val="24"/>
                </w:rPr>
                <w:t>№ 787-п</w:t>
              </w:r>
            </w:hyperlink>
            <w:r w:rsidRPr="00E33266">
              <w:rPr>
                <w:rFonts w:ascii="Times New Roman" w:hAnsi="Times New Roman" w:cs="Times New Roman"/>
                <w:i/>
                <w:sz w:val="24"/>
                <w:szCs w:val="24"/>
              </w:rPr>
              <w:t xml:space="preserve">, от 30.04.2020 </w:t>
            </w:r>
            <w:hyperlink r:id="rId20" w:history="1">
              <w:r w:rsidRPr="00E33266">
                <w:rPr>
                  <w:rFonts w:ascii="Times New Roman" w:hAnsi="Times New Roman" w:cs="Times New Roman"/>
                  <w:i/>
                  <w:sz w:val="24"/>
                  <w:szCs w:val="24"/>
                </w:rPr>
                <w:t>№ 274-п</w:t>
              </w:r>
            </w:hyperlink>
            <w:r w:rsidRPr="00E33266">
              <w:rPr>
                <w:rFonts w:ascii="Times New Roman" w:hAnsi="Times New Roman" w:cs="Times New Roman"/>
                <w:i/>
                <w:sz w:val="24"/>
                <w:szCs w:val="24"/>
              </w:rPr>
              <w:t xml:space="preserve">, от 02.09.2020 </w:t>
            </w:r>
            <w:hyperlink r:id="rId21" w:history="1">
              <w:r w:rsidRPr="00E33266">
                <w:rPr>
                  <w:rFonts w:ascii="Times New Roman" w:hAnsi="Times New Roman" w:cs="Times New Roman"/>
                  <w:i/>
                  <w:sz w:val="24"/>
                  <w:szCs w:val="24"/>
                </w:rPr>
                <w:t>№ 640-п</w:t>
              </w:r>
            </w:hyperlink>
            <w:r w:rsidRPr="00E33266">
              <w:rPr>
                <w:rFonts w:ascii="Times New Roman" w:hAnsi="Times New Roman" w:cs="Times New Roman"/>
                <w:i/>
                <w:sz w:val="24"/>
                <w:szCs w:val="24"/>
              </w:rPr>
              <w:t xml:space="preserve">, от 20.01.2021 </w:t>
            </w:r>
            <w:hyperlink r:id="rId22" w:history="1">
              <w:r w:rsidRPr="00E33266">
                <w:rPr>
                  <w:rFonts w:ascii="Times New Roman" w:hAnsi="Times New Roman" w:cs="Times New Roman"/>
                  <w:i/>
                  <w:sz w:val="24"/>
                  <w:szCs w:val="24"/>
                </w:rPr>
                <w:t>№ 21-п</w:t>
              </w:r>
            </w:hyperlink>
            <w:r w:rsidRPr="00E33266">
              <w:rPr>
                <w:rFonts w:ascii="Times New Roman" w:hAnsi="Times New Roman" w:cs="Times New Roman"/>
                <w:i/>
                <w:sz w:val="24"/>
                <w:szCs w:val="24"/>
              </w:rPr>
              <w:t xml:space="preserve">, </w:t>
            </w:r>
            <w:r w:rsidR="0079526C">
              <w:rPr>
                <w:rFonts w:ascii="Times New Roman" w:hAnsi="Times New Roman" w:cs="Times New Roman"/>
                <w:i/>
                <w:sz w:val="24"/>
                <w:szCs w:val="24"/>
              </w:rPr>
              <w:br/>
            </w:r>
            <w:r w:rsidRPr="00E33266">
              <w:rPr>
                <w:rFonts w:ascii="Times New Roman" w:hAnsi="Times New Roman" w:cs="Times New Roman"/>
                <w:i/>
                <w:sz w:val="24"/>
                <w:szCs w:val="24"/>
              </w:rPr>
              <w:t xml:space="preserve">от 04.08.2021 </w:t>
            </w:r>
            <w:hyperlink r:id="rId23" w:history="1">
              <w:r w:rsidRPr="00E33266">
                <w:rPr>
                  <w:rFonts w:ascii="Times New Roman" w:hAnsi="Times New Roman" w:cs="Times New Roman"/>
                  <w:i/>
                  <w:sz w:val="24"/>
                  <w:szCs w:val="24"/>
                </w:rPr>
                <w:t>№ 564-п</w:t>
              </w:r>
            </w:hyperlink>
            <w:r w:rsidRPr="00E33266">
              <w:rPr>
                <w:rFonts w:ascii="Times New Roman" w:hAnsi="Times New Roman" w:cs="Times New Roman"/>
                <w:i/>
                <w:sz w:val="24"/>
                <w:szCs w:val="24"/>
              </w:rPr>
              <w:t>)</w:t>
            </w:r>
          </w:p>
        </w:tc>
      </w:tr>
    </w:tbl>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Title"/>
        <w:spacing w:line="240" w:lineRule="exact"/>
        <w:jc w:val="center"/>
        <w:outlineLvl w:val="1"/>
        <w:rPr>
          <w:rFonts w:ascii="Times New Roman" w:hAnsi="Times New Roman" w:cs="Times New Roman"/>
          <w:sz w:val="24"/>
          <w:szCs w:val="24"/>
        </w:rPr>
      </w:pPr>
      <w:r w:rsidRPr="00E33266">
        <w:rPr>
          <w:rFonts w:ascii="Times New Roman" w:hAnsi="Times New Roman" w:cs="Times New Roman"/>
          <w:sz w:val="24"/>
          <w:szCs w:val="24"/>
        </w:rPr>
        <w:t>I. Общие положения</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1.1. Настоящий Регламент устанавливает порядок организации деятельности высшего исполнительного органа государственной власти Пермского края - Правительства Пермского края (далее - Правительство) по реализации его полномочий, а также определяет порядок подготовки и проведения заседаний Правительства и Президиума Правительства, совещаний в Правительстве, встреч, рабочих поездок, массовых и иных мероприятий с участием председателя Правительства Пермского края (далее - председатель Правительства), подготовки, внесения на рассмотрение в Правительство, принятия и издания Правительством правовых актов, организации работы с документами, исполнения и контроля исполнения поручений, содержащихся в правовых актах и иных документах, образования правительственных и межведомственных координационных и совещательных органов, взаимодействия Правительства с губернатором Пермского края (далее - губернатор края), Законодательным Собранием Пермского края (далее - Законодательное Собрание края), федеральными органами государственной власти, территориальными органами федеральных органов исполнительной власти, органами местного самоуправления муниципальных образований Пермского края (далее - органы местного самоуправления) и иными органами, организациями, гражданами.</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1.2. Планирование работы Правительства, Президиума Правительства, организация проведения их заседаний, совещаний в Правительстве, встреч, рабочих поездок, массовых и иных мероприятий с участием председателя Правительства, организация работы с документами и контроля за исполнением поручений председателя Правительства осуществляются с применением информационных систем в соответствии с правовыми актами губернатора края.</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1.3. Правительство возглавляет председатель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Председатель Правительства организует деятельность Правительства и осуществляет руководство деятельностью первого заместителя председателя Правительства, заместителей председателя Правительства (далее при совместном упоминании - заместители председателя Правительства) и руководителей исполнительных органов государственной власти Пермского края (далее - исполнительные органы государственной власти), утверждает распределение основных обязанностей между председателем Правительства, заместителями председателя Правительства и иными членами Правительства (далее - распределение обязанностей членов Правительства) и определяет порядок замещения на время отпуска или служебной командировки членов Правительства.</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24"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20.01.2021 № 21-п)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Председатель Правительства представляет Правительство без доверенности в отношениях с государственными органами, органами местного самоуправления, организациями и иными лицами.</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Доверенности от имени Правительства подписываются председателем Правительства (лицом, исполняющим его обязанности) или первым заместителем руководителя Администрации - руководителем Аппарата Администрации губернатора Пермского края и Правительства Пермского края (далее - первый заместитель руководителя Администрации - руководитель Аппарата).</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25"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bookmarkStart w:id="1" w:name="P54"/>
      <w:bookmarkEnd w:id="1"/>
      <w:r w:rsidRPr="00E33266">
        <w:rPr>
          <w:rFonts w:ascii="Times New Roman" w:hAnsi="Times New Roman" w:cs="Times New Roman"/>
          <w:sz w:val="24"/>
          <w:szCs w:val="24"/>
        </w:rPr>
        <w:t>1.4. В Правительстве подлежат рассмотрению проекты постановлений и распоряжений Правительства, а в случаях, предусмотренных законодательством Пермского края, либо по поручению председателя Правительства - проекты законов Пермского края, указов и распоряжений губернатора края, проекты других актов, а также проекты заключений, поправок и официальных отзывов на проекты законов и иных правовых актов.</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bookmarkStart w:id="2" w:name="P55"/>
      <w:bookmarkEnd w:id="2"/>
      <w:r w:rsidRPr="00E33266">
        <w:rPr>
          <w:rFonts w:ascii="Times New Roman" w:hAnsi="Times New Roman" w:cs="Times New Roman"/>
          <w:sz w:val="24"/>
          <w:szCs w:val="24"/>
        </w:rPr>
        <w:t>1.5. По поручению губернатора края, а также по предложениям председателя Правительства, членов Правительства и иных руководителей исполнительных органов государственной власти в Правительстве могут рассматриваться и другие вопросы, не требующие принятия соответствующих актов.</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1.6. Правительство на своих заседаниях заслушивает членов Правительства и иных руководителей исполнительных органов государственной власти с целью осуществления контроля за исполнением законодательства.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lastRenderedPageBreak/>
        <w:t>1.7. Результаты рассмотрения проектов правовых актов, документов и других вопросов оформляются актами Правительства, протоколами заседаний Правительства, Президиума Правительства, координационных и совещательных органов под председательством председателя Правительства, заместителей председателя Правительства, протоколами совещаний и резолюциями председателя Правительства, заместителей председателя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1.8. Доступ средств массовой информации к информации о деятельности Правительства и порядок размещения в информационных системах общего пользования сведений о вопросах, рассматриваемых в Правительстве, определяются законодательством о порядке освещения в средствах массовой информации деятельности исполнительных органов государственной власти.</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Информация о вопросах, рассматриваемых в Правительстве, направляется Администрацией губернатора Пермского края (далее - Администрация губернатора) исполнительным органам государственной власти, органам местного самоуправления, организациям в соответствии с действующим законодательством и указаниями председателя Правительства, заместителей председателя Правительства.</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26"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Поступившие на рассмотрение в Правительство документы, а также принятые по ним решения до их опубликования в установленном действующим законодательством порядке относятся к материалам, содержащим служебную информацию.</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1.9. Организационное, правовое, финансовое, документационное, информационное, материально-техническое обеспечение деятельности председателя Правительства и Правительства, а также организационно-техническое обеспечение подготовки и проведения заседаний Правительства, Президиума Правительства, аппаратных и иных совещаний при председателе Правительства осуществляет Администрация губернатора.</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27"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Title"/>
        <w:spacing w:line="240" w:lineRule="exact"/>
        <w:jc w:val="center"/>
        <w:outlineLvl w:val="1"/>
        <w:rPr>
          <w:rFonts w:ascii="Times New Roman" w:hAnsi="Times New Roman" w:cs="Times New Roman"/>
          <w:sz w:val="24"/>
          <w:szCs w:val="24"/>
        </w:rPr>
      </w:pPr>
      <w:r w:rsidRPr="00E33266">
        <w:rPr>
          <w:rFonts w:ascii="Times New Roman" w:hAnsi="Times New Roman" w:cs="Times New Roman"/>
          <w:sz w:val="24"/>
          <w:szCs w:val="24"/>
        </w:rPr>
        <w:t>II. Порядок внесения на рассмотрение Правительства</w:t>
      </w:r>
      <w:r>
        <w:rPr>
          <w:rFonts w:ascii="Times New Roman" w:hAnsi="Times New Roman" w:cs="Times New Roman"/>
          <w:sz w:val="24"/>
          <w:szCs w:val="24"/>
        </w:rPr>
        <w:t xml:space="preserve"> </w:t>
      </w:r>
      <w:r w:rsidRPr="00E33266">
        <w:rPr>
          <w:rFonts w:ascii="Times New Roman" w:hAnsi="Times New Roman" w:cs="Times New Roman"/>
          <w:sz w:val="24"/>
          <w:szCs w:val="24"/>
        </w:rPr>
        <w:t>и принятие проектов правовых актов Правительства</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Title"/>
        <w:spacing w:line="240" w:lineRule="exact"/>
        <w:jc w:val="center"/>
        <w:outlineLvl w:val="2"/>
        <w:rPr>
          <w:rFonts w:ascii="Times New Roman" w:hAnsi="Times New Roman" w:cs="Times New Roman"/>
          <w:sz w:val="24"/>
          <w:szCs w:val="24"/>
        </w:rPr>
      </w:pPr>
      <w:r w:rsidRPr="00E33266">
        <w:rPr>
          <w:rFonts w:ascii="Times New Roman" w:hAnsi="Times New Roman" w:cs="Times New Roman"/>
          <w:sz w:val="24"/>
          <w:szCs w:val="24"/>
        </w:rPr>
        <w:t>2.1. Правовые акты Правительства</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 xml:space="preserve">2.1.1. Правительство в рамках своих полномочий на основании и во исполнение </w:t>
      </w:r>
      <w:hyperlink r:id="rId28" w:history="1">
        <w:r w:rsidRPr="00E33266">
          <w:rPr>
            <w:rFonts w:ascii="Times New Roman" w:hAnsi="Times New Roman" w:cs="Times New Roman"/>
            <w:sz w:val="24"/>
            <w:szCs w:val="24"/>
          </w:rPr>
          <w:t>Конституции</w:t>
        </w:r>
      </w:hyperlink>
      <w:r w:rsidRPr="00E33266">
        <w:rPr>
          <w:rFonts w:ascii="Times New Roman" w:hAnsi="Times New Roman" w:cs="Times New Roman"/>
          <w:sz w:val="24"/>
          <w:szCs w:val="24"/>
        </w:rPr>
        <w:t xml:space="preserve"> Российской Федерации, федеральных законов, указов Президента Российской Федерации, постановлений Правительства Российской Федерации, </w:t>
      </w:r>
      <w:hyperlink r:id="rId29" w:history="1">
        <w:r w:rsidRPr="00E33266">
          <w:rPr>
            <w:rFonts w:ascii="Times New Roman" w:hAnsi="Times New Roman" w:cs="Times New Roman"/>
            <w:sz w:val="24"/>
            <w:szCs w:val="24"/>
          </w:rPr>
          <w:t>Устава</w:t>
        </w:r>
      </w:hyperlink>
      <w:r w:rsidRPr="00E33266">
        <w:rPr>
          <w:rFonts w:ascii="Times New Roman" w:hAnsi="Times New Roman" w:cs="Times New Roman"/>
          <w:sz w:val="24"/>
          <w:szCs w:val="24"/>
        </w:rPr>
        <w:t xml:space="preserve"> Пермского края, законов Пермского края, указов губернатора края издает постановления и распоряжения, а также осуществляет официальное разъяснение (толкование) постановлений и распоряжений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2.1.2. Акты Правительства принимаются на заседаниях Правительства или Президиума Правительства или в рабочем порядке.</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2.1.3. Принятие проектов правовых актов Правительства в рабочем порядке осуществляется путем заочного голосования членов Правительства в информационной системе в соответствии с правовым актом губернатора края либо посредством оформления своего решения в опросном листе по форме, определяемой правовым актом председателя Правительства.</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Title"/>
        <w:spacing w:line="240" w:lineRule="exact"/>
        <w:jc w:val="center"/>
        <w:outlineLvl w:val="2"/>
        <w:rPr>
          <w:rFonts w:ascii="Times New Roman" w:hAnsi="Times New Roman" w:cs="Times New Roman"/>
          <w:sz w:val="24"/>
          <w:szCs w:val="24"/>
        </w:rPr>
      </w:pPr>
      <w:r w:rsidRPr="00E33266">
        <w:rPr>
          <w:rFonts w:ascii="Times New Roman" w:hAnsi="Times New Roman" w:cs="Times New Roman"/>
          <w:sz w:val="24"/>
          <w:szCs w:val="24"/>
        </w:rPr>
        <w:t>2.2. Внесение в Правительство и рассмотрение проектов</w:t>
      </w:r>
      <w:r>
        <w:rPr>
          <w:rFonts w:ascii="Times New Roman" w:hAnsi="Times New Roman" w:cs="Times New Roman"/>
          <w:sz w:val="24"/>
          <w:szCs w:val="24"/>
        </w:rPr>
        <w:t xml:space="preserve"> </w:t>
      </w:r>
      <w:r w:rsidRPr="00E33266">
        <w:rPr>
          <w:rFonts w:ascii="Times New Roman" w:hAnsi="Times New Roman" w:cs="Times New Roman"/>
          <w:sz w:val="24"/>
          <w:szCs w:val="24"/>
        </w:rPr>
        <w:t>правовых актов и иных документов</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 xml:space="preserve">2.2.1. Проекты правовых актов Правительства и иных актов, указанных в </w:t>
      </w:r>
      <w:hyperlink w:anchor="P54" w:history="1">
        <w:r w:rsidRPr="00E33266">
          <w:rPr>
            <w:rFonts w:ascii="Times New Roman" w:hAnsi="Times New Roman" w:cs="Times New Roman"/>
            <w:sz w:val="24"/>
            <w:szCs w:val="24"/>
          </w:rPr>
          <w:t>пункте 1.4</w:t>
        </w:r>
      </w:hyperlink>
      <w:r w:rsidRPr="00E33266">
        <w:rPr>
          <w:rFonts w:ascii="Times New Roman" w:hAnsi="Times New Roman" w:cs="Times New Roman"/>
          <w:sz w:val="24"/>
          <w:szCs w:val="24"/>
        </w:rPr>
        <w:t xml:space="preserve"> настоящего Регламента, до их внесения в Правительство для рассмотрения на заседаниях Правительства, Президиума Правительства либо принятия их в рабочем порядке оформляются и проходят процедуру согласования в соответствии с правовыми актами губернатора края и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2.2.2. Проекты постановлений Правительства, затрагивающие вопросы осуществления предпринимательской и инвестиционной деятельности, вносятся в Правительство с заключением об оценке регулирующего воздействия, подготовленным в порядке, установленном нормативным правовым актом губернатора края.</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 xml:space="preserve">2.2.3. Правом внесения проектов правовых актов и отдельных вопросов в соответствии с </w:t>
      </w:r>
      <w:hyperlink w:anchor="P55" w:history="1">
        <w:r w:rsidRPr="00E33266">
          <w:rPr>
            <w:rFonts w:ascii="Times New Roman" w:hAnsi="Times New Roman" w:cs="Times New Roman"/>
            <w:sz w:val="24"/>
            <w:szCs w:val="24"/>
          </w:rPr>
          <w:t>пунктом 1.5</w:t>
        </w:r>
      </w:hyperlink>
      <w:r w:rsidRPr="00E33266">
        <w:rPr>
          <w:rFonts w:ascii="Times New Roman" w:hAnsi="Times New Roman" w:cs="Times New Roman"/>
          <w:sz w:val="24"/>
          <w:szCs w:val="24"/>
        </w:rPr>
        <w:t xml:space="preserve"> настоящего Регламента на рассмотрение в Правительство обладают губернатор края, председатель Правительства, руководитель Администрации губернатора, заместители руководителя Администрации губернатора, заместители председателя Правительства и руководители исполнительных органов государственной власти или лица, исполняющие их обязанности.</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30"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 xml:space="preserve">В случае поступления предложения о принятии акта Правительства от территориальных органов федеральных органов исполнительной власти, председателя Совета муниципальных образований Пермского края, органов местного самоуправления и организаций поступившие материалы направляются на рассмотрение заместителю председателя Правительства или члену Правительства, курирующему данное направление. После изучения и анализа проблемы ими принимается решение о внесении (об отказе во внесении) на рассмотрение Правительства соответствующего проекта акта </w:t>
      </w:r>
      <w:r w:rsidRPr="00E33266">
        <w:rPr>
          <w:rFonts w:ascii="Times New Roman" w:hAnsi="Times New Roman" w:cs="Times New Roman"/>
          <w:sz w:val="24"/>
          <w:szCs w:val="24"/>
        </w:rPr>
        <w:lastRenderedPageBreak/>
        <w:t>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2.2.4. Решение о принятии правового акта Правительства в рабочем порядке принимается первым заместителем председателя Правительства Пермского края (либо лицом, исполняющим его обязанности) на основании письменного обращения руководителя структурного подразделения Администрации губернатора, исполнительного органа государственной власти, который является автором проекта. В указанном обращении должна быть обоснована необходимость принятия проекта в рабочем порядке, а также приложен проект соответствующего правового акта.</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 xml:space="preserve">(в ред. Постановлений Правительства Пермского края от 30.04.2020 </w:t>
      </w:r>
      <w:hyperlink r:id="rId31" w:history="1">
        <w:r w:rsidRPr="00E00EFE">
          <w:rPr>
            <w:rFonts w:ascii="Times New Roman" w:hAnsi="Times New Roman" w:cs="Times New Roman"/>
            <w:i/>
            <w:sz w:val="24"/>
            <w:szCs w:val="24"/>
          </w:rPr>
          <w:t>№ 274-п</w:t>
        </w:r>
      </w:hyperlink>
      <w:r w:rsidRPr="00E00EFE">
        <w:rPr>
          <w:rFonts w:ascii="Times New Roman" w:hAnsi="Times New Roman" w:cs="Times New Roman"/>
          <w:i/>
          <w:sz w:val="24"/>
          <w:szCs w:val="24"/>
        </w:rPr>
        <w:t xml:space="preserve">, от 20.01.2021 </w:t>
      </w:r>
      <w:hyperlink r:id="rId32" w:history="1">
        <w:r w:rsidRPr="00E00EFE">
          <w:rPr>
            <w:rFonts w:ascii="Times New Roman" w:hAnsi="Times New Roman" w:cs="Times New Roman"/>
            <w:i/>
            <w:sz w:val="24"/>
            <w:szCs w:val="24"/>
          </w:rPr>
          <w:t>№ 21-п</w:t>
        </w:r>
      </w:hyperlink>
      <w:r w:rsidRPr="00E00EFE">
        <w:rPr>
          <w:rFonts w:ascii="Times New Roman" w:hAnsi="Times New Roman" w:cs="Times New Roman"/>
          <w:i/>
          <w:sz w:val="24"/>
          <w:szCs w:val="24"/>
        </w:rPr>
        <w:t xml:space="preserve">, от 04.08.2021 </w:t>
      </w:r>
      <w:hyperlink r:id="rId33" w:history="1">
        <w:r w:rsidRPr="00E00EFE">
          <w:rPr>
            <w:rFonts w:ascii="Times New Roman" w:hAnsi="Times New Roman" w:cs="Times New Roman"/>
            <w:i/>
            <w:sz w:val="24"/>
            <w:szCs w:val="24"/>
          </w:rPr>
          <w:t>№ 564-п</w:t>
        </w:r>
      </w:hyperlink>
      <w:r w:rsidRPr="00E00EFE">
        <w:rPr>
          <w:rFonts w:ascii="Times New Roman" w:hAnsi="Times New Roman" w:cs="Times New Roman"/>
          <w:i/>
          <w:sz w:val="24"/>
          <w:szCs w:val="24"/>
        </w:rPr>
        <w:t>)</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2.2.5. По итогам рассмотрения проекта правового акта Правительства в рабочем порядке член Правительства принимает в информационной системе в соответствии с правовым актом губернатора края либо посредством оформления в опросном листе по форме, определяемой правовым актом председателя Правительства, одно из следующих решений:</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"принять" (в случае принятия правового акта посредством информационной системы "согласовать");</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"отклонить" (в случае принятия правового акта посредством информационной системы "вернуть инициатору").</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п.</w:t>
      </w:r>
      <w:proofErr w:type="gramEnd"/>
      <w:r w:rsidRPr="00E00EFE">
        <w:rPr>
          <w:rFonts w:ascii="Times New Roman" w:hAnsi="Times New Roman" w:cs="Times New Roman"/>
          <w:i/>
          <w:sz w:val="24"/>
          <w:szCs w:val="24"/>
        </w:rPr>
        <w:t xml:space="preserve"> 2.2.5 в ред. </w:t>
      </w:r>
      <w:hyperlink r:id="rId34"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02.09.2020 № 640-п)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2.2.6. Правовой акт считается принятым в рабочем порядке при голосовании за его принятие более чем половины членов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2.2.7. Проект правового акта, подлежащий рассмотрению на заседании Правительства, должен быть включен в ежеквартальный план заседаний Правительства, формируемый Администрацией губернатора. После его согласования в установленном порядке проект правового акта включается в проект повестки дня заседания Правительства.</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35"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Проект правового акта Правительства, не предусмотренный планом заседаний Правительства, после согласования его в установленном порядке включается в проект повестки дня заседания Правительства по решению председателя Правительства.</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абзац</w:t>
      </w:r>
      <w:proofErr w:type="gramEnd"/>
      <w:r w:rsidRPr="00E00EFE">
        <w:rPr>
          <w:rFonts w:ascii="Times New Roman" w:hAnsi="Times New Roman" w:cs="Times New Roman"/>
          <w:i/>
          <w:sz w:val="24"/>
          <w:szCs w:val="24"/>
        </w:rPr>
        <w:t xml:space="preserve"> введен </w:t>
      </w:r>
      <w:hyperlink r:id="rId36" w:history="1">
        <w:r w:rsidRPr="00E00EFE">
          <w:rPr>
            <w:rFonts w:ascii="Times New Roman" w:hAnsi="Times New Roman" w:cs="Times New Roman"/>
            <w:i/>
            <w:sz w:val="24"/>
            <w:szCs w:val="24"/>
          </w:rPr>
          <w:t>Постановлением</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bookmarkStart w:id="3" w:name="P93"/>
      <w:bookmarkEnd w:id="3"/>
      <w:r w:rsidRPr="00E33266">
        <w:rPr>
          <w:rFonts w:ascii="Times New Roman" w:hAnsi="Times New Roman" w:cs="Times New Roman"/>
          <w:sz w:val="24"/>
          <w:szCs w:val="24"/>
        </w:rPr>
        <w:t>2.2.8. После процедуры обсуждения проекта правового акта на заседании Правительства принимается одно из следующих решений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2.2.8.1</w:t>
      </w:r>
      <w:proofErr w:type="gramStart"/>
      <w:r w:rsidRPr="00E33266">
        <w:rPr>
          <w:rFonts w:ascii="Times New Roman" w:hAnsi="Times New Roman" w:cs="Times New Roman"/>
          <w:sz w:val="24"/>
          <w:szCs w:val="24"/>
        </w:rPr>
        <w:t>. принять</w:t>
      </w:r>
      <w:proofErr w:type="gramEnd"/>
      <w:r w:rsidRPr="00E33266">
        <w:rPr>
          <w:rFonts w:ascii="Times New Roman" w:hAnsi="Times New Roman" w:cs="Times New Roman"/>
          <w:sz w:val="24"/>
          <w:szCs w:val="24"/>
        </w:rPr>
        <w:t xml:space="preserve"> представленный проект постановления или распоряжения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2.2.8.2</w:t>
      </w:r>
      <w:proofErr w:type="gramStart"/>
      <w:r w:rsidRPr="00E33266">
        <w:rPr>
          <w:rFonts w:ascii="Times New Roman" w:hAnsi="Times New Roman" w:cs="Times New Roman"/>
          <w:sz w:val="24"/>
          <w:szCs w:val="24"/>
        </w:rPr>
        <w:t>. принять</w:t>
      </w:r>
      <w:proofErr w:type="gramEnd"/>
      <w:r w:rsidRPr="00E33266">
        <w:rPr>
          <w:rFonts w:ascii="Times New Roman" w:hAnsi="Times New Roman" w:cs="Times New Roman"/>
          <w:sz w:val="24"/>
          <w:szCs w:val="24"/>
        </w:rPr>
        <w:t xml:space="preserve"> представленный проект постановления или распоряжения Правительства, внести в него изменения с учетом высказанных в ходе обсуждения на заседании Правительства замечаний и предложений и представить на подпись председателю Правительства в течение пяти рабочих дней;</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2.2.8.3</w:t>
      </w:r>
      <w:proofErr w:type="gramStart"/>
      <w:r w:rsidRPr="00E33266">
        <w:rPr>
          <w:rFonts w:ascii="Times New Roman" w:hAnsi="Times New Roman" w:cs="Times New Roman"/>
          <w:sz w:val="24"/>
          <w:szCs w:val="24"/>
        </w:rPr>
        <w:t>. одобрить</w:t>
      </w:r>
      <w:proofErr w:type="gramEnd"/>
      <w:r w:rsidRPr="00E33266">
        <w:rPr>
          <w:rFonts w:ascii="Times New Roman" w:hAnsi="Times New Roman" w:cs="Times New Roman"/>
          <w:sz w:val="24"/>
          <w:szCs w:val="24"/>
        </w:rPr>
        <w:t xml:space="preserve"> представленный проект постановления или распоряжения Правительства, доработать проект постановления или распоряжения Правительства с учетом высказанных замечаний и предложений и принять в рабочем порядке;</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2.2.8.4</w:t>
      </w:r>
      <w:proofErr w:type="gramStart"/>
      <w:r w:rsidRPr="00E33266">
        <w:rPr>
          <w:rFonts w:ascii="Times New Roman" w:hAnsi="Times New Roman" w:cs="Times New Roman"/>
          <w:sz w:val="24"/>
          <w:szCs w:val="24"/>
        </w:rPr>
        <w:t>. одобрить</w:t>
      </w:r>
      <w:proofErr w:type="gramEnd"/>
      <w:r w:rsidRPr="00E33266">
        <w:rPr>
          <w:rFonts w:ascii="Times New Roman" w:hAnsi="Times New Roman" w:cs="Times New Roman"/>
          <w:sz w:val="24"/>
          <w:szCs w:val="24"/>
        </w:rPr>
        <w:t xml:space="preserve"> представленный проект указа, или распоряжения губернатора края, или иного акта, поручить председателю Правительства внести его на рассмотрение губернатору края;</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2.2.8.5</w:t>
      </w:r>
      <w:proofErr w:type="gramStart"/>
      <w:r w:rsidRPr="00E33266">
        <w:rPr>
          <w:rFonts w:ascii="Times New Roman" w:hAnsi="Times New Roman" w:cs="Times New Roman"/>
          <w:sz w:val="24"/>
          <w:szCs w:val="24"/>
        </w:rPr>
        <w:t>. одобрить</w:t>
      </w:r>
      <w:proofErr w:type="gramEnd"/>
      <w:r w:rsidRPr="00E33266">
        <w:rPr>
          <w:rFonts w:ascii="Times New Roman" w:hAnsi="Times New Roman" w:cs="Times New Roman"/>
          <w:sz w:val="24"/>
          <w:szCs w:val="24"/>
        </w:rPr>
        <w:t xml:space="preserve"> представленный проект правового акта, доработать представленный проект правового акта с учетом высказанных в ходе обсуждения на заседании Правительства замечаний и предложений и представить на повторное рассмотрение на заседании Правительства в срок до четырнадцати рабочих дней;</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2.2.8.6</w:t>
      </w:r>
      <w:proofErr w:type="gramStart"/>
      <w:r w:rsidRPr="00E33266">
        <w:rPr>
          <w:rFonts w:ascii="Times New Roman" w:hAnsi="Times New Roman" w:cs="Times New Roman"/>
          <w:sz w:val="24"/>
          <w:szCs w:val="24"/>
        </w:rPr>
        <w:t>. одобрить</w:t>
      </w:r>
      <w:proofErr w:type="gramEnd"/>
      <w:r w:rsidRPr="00E33266">
        <w:rPr>
          <w:rFonts w:ascii="Times New Roman" w:hAnsi="Times New Roman" w:cs="Times New Roman"/>
          <w:sz w:val="24"/>
          <w:szCs w:val="24"/>
        </w:rPr>
        <w:t xml:space="preserve"> представленный проект закона Пермского края и внести его на рассмотрение в Законодательное Собрание края либо направить губернатору края на рассмотрение;</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2.2.8.7</w:t>
      </w:r>
      <w:proofErr w:type="gramStart"/>
      <w:r w:rsidRPr="00E33266">
        <w:rPr>
          <w:rFonts w:ascii="Times New Roman" w:hAnsi="Times New Roman" w:cs="Times New Roman"/>
          <w:sz w:val="24"/>
          <w:szCs w:val="24"/>
        </w:rPr>
        <w:t>. доработать</w:t>
      </w:r>
      <w:proofErr w:type="gramEnd"/>
      <w:r w:rsidRPr="00E33266">
        <w:rPr>
          <w:rFonts w:ascii="Times New Roman" w:hAnsi="Times New Roman" w:cs="Times New Roman"/>
          <w:sz w:val="24"/>
          <w:szCs w:val="24"/>
        </w:rPr>
        <w:t xml:space="preserve"> проект правового акта;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2.2.8.8</w:t>
      </w:r>
      <w:proofErr w:type="gramStart"/>
      <w:r w:rsidRPr="00E33266">
        <w:rPr>
          <w:rFonts w:ascii="Times New Roman" w:hAnsi="Times New Roman" w:cs="Times New Roman"/>
          <w:sz w:val="24"/>
          <w:szCs w:val="24"/>
        </w:rPr>
        <w:t>. отклонить</w:t>
      </w:r>
      <w:proofErr w:type="gramEnd"/>
      <w:r w:rsidRPr="00E33266">
        <w:rPr>
          <w:rFonts w:ascii="Times New Roman" w:hAnsi="Times New Roman" w:cs="Times New Roman"/>
          <w:sz w:val="24"/>
          <w:szCs w:val="24"/>
        </w:rPr>
        <w:t xml:space="preserve"> представленный проект правового акта.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2.2.9. Оформление правовых актов Правительства, принятых на заседаниях Правительства, Президиума Правительства или в рабочем порядке, и их регистрация осуществляются в соответствии с правовым актом Правительства, регламентирующим подготовку проектов правовых актов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 xml:space="preserve">2.2.10. После процедуры обсуждения отдельных вопросов в соответствии с </w:t>
      </w:r>
      <w:hyperlink w:anchor="P55" w:history="1">
        <w:r w:rsidRPr="00E33266">
          <w:rPr>
            <w:rFonts w:ascii="Times New Roman" w:hAnsi="Times New Roman" w:cs="Times New Roman"/>
            <w:sz w:val="24"/>
            <w:szCs w:val="24"/>
          </w:rPr>
          <w:t>пунктом 1.5</w:t>
        </w:r>
      </w:hyperlink>
      <w:r w:rsidRPr="00E33266">
        <w:rPr>
          <w:rFonts w:ascii="Times New Roman" w:hAnsi="Times New Roman" w:cs="Times New Roman"/>
          <w:sz w:val="24"/>
          <w:szCs w:val="24"/>
        </w:rPr>
        <w:t xml:space="preserve"> настоящего Регламента на заседании Правительства принимается одно из следующих решений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2.2.10.1</w:t>
      </w:r>
      <w:proofErr w:type="gramStart"/>
      <w:r w:rsidRPr="00E33266">
        <w:rPr>
          <w:rFonts w:ascii="Times New Roman" w:hAnsi="Times New Roman" w:cs="Times New Roman"/>
          <w:sz w:val="24"/>
          <w:szCs w:val="24"/>
        </w:rPr>
        <w:t>. принять</w:t>
      </w:r>
      <w:proofErr w:type="gramEnd"/>
      <w:r w:rsidRPr="00E33266">
        <w:rPr>
          <w:rFonts w:ascii="Times New Roman" w:hAnsi="Times New Roman" w:cs="Times New Roman"/>
          <w:sz w:val="24"/>
          <w:szCs w:val="24"/>
        </w:rPr>
        <w:t xml:space="preserve"> к сведению информацию и (или) решение по обсуждаемому вопросу;</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2.2.10.2</w:t>
      </w:r>
      <w:proofErr w:type="gramStart"/>
      <w:r w:rsidRPr="00E33266">
        <w:rPr>
          <w:rFonts w:ascii="Times New Roman" w:hAnsi="Times New Roman" w:cs="Times New Roman"/>
          <w:sz w:val="24"/>
          <w:szCs w:val="24"/>
        </w:rPr>
        <w:t>. принять</w:t>
      </w:r>
      <w:proofErr w:type="gramEnd"/>
      <w:r w:rsidRPr="00E33266">
        <w:rPr>
          <w:rFonts w:ascii="Times New Roman" w:hAnsi="Times New Roman" w:cs="Times New Roman"/>
          <w:sz w:val="24"/>
          <w:szCs w:val="24"/>
        </w:rPr>
        <w:t xml:space="preserve"> к сведению информацию и решение с учетом высказанных замечаний и предложений по обсуждаемому вопросу.</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Title"/>
        <w:spacing w:line="240" w:lineRule="exact"/>
        <w:jc w:val="center"/>
        <w:outlineLvl w:val="2"/>
        <w:rPr>
          <w:rFonts w:ascii="Times New Roman" w:hAnsi="Times New Roman" w:cs="Times New Roman"/>
          <w:sz w:val="24"/>
          <w:szCs w:val="24"/>
        </w:rPr>
      </w:pPr>
      <w:r w:rsidRPr="00E33266">
        <w:rPr>
          <w:rFonts w:ascii="Times New Roman" w:hAnsi="Times New Roman" w:cs="Times New Roman"/>
          <w:sz w:val="24"/>
          <w:szCs w:val="24"/>
        </w:rPr>
        <w:t>2.3. Вступление в силу и опубликование правовых актов</w:t>
      </w:r>
      <w:r>
        <w:rPr>
          <w:rFonts w:ascii="Times New Roman" w:hAnsi="Times New Roman" w:cs="Times New Roman"/>
          <w:sz w:val="24"/>
          <w:szCs w:val="24"/>
        </w:rPr>
        <w:t xml:space="preserve"> </w:t>
      </w:r>
      <w:r w:rsidRPr="00E33266">
        <w:rPr>
          <w:rFonts w:ascii="Times New Roman" w:hAnsi="Times New Roman" w:cs="Times New Roman"/>
          <w:sz w:val="24"/>
          <w:szCs w:val="24"/>
        </w:rPr>
        <w:t>Правительства и председателя Правительства</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 xml:space="preserve">2.3.1. Постановления Правительства по вопросам защиты прав и свобод человека и гражданина подлежат официальному опубликованию и вступают в силу не ранее чем через десять дней после дня </w:t>
      </w:r>
      <w:r w:rsidRPr="00E33266">
        <w:rPr>
          <w:rFonts w:ascii="Times New Roman" w:hAnsi="Times New Roman" w:cs="Times New Roman"/>
          <w:sz w:val="24"/>
          <w:szCs w:val="24"/>
        </w:rPr>
        <w:lastRenderedPageBreak/>
        <w:t>их официального опубликования.</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2.3.2. Акты Правительства, не требующие опубликования, распоряжения председателя Правительства вступают в силу со дня их подписания, если иное не определено в самом акте.</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2.3.3. Неопубликованные акты Правительства, подлежащие обязательному официальному опубликованию, не применяются.</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Title"/>
        <w:spacing w:line="240" w:lineRule="exact"/>
        <w:jc w:val="center"/>
        <w:outlineLvl w:val="1"/>
        <w:rPr>
          <w:rFonts w:ascii="Times New Roman" w:hAnsi="Times New Roman" w:cs="Times New Roman"/>
          <w:sz w:val="24"/>
          <w:szCs w:val="24"/>
        </w:rPr>
      </w:pPr>
      <w:r w:rsidRPr="00E33266">
        <w:rPr>
          <w:rFonts w:ascii="Times New Roman" w:hAnsi="Times New Roman" w:cs="Times New Roman"/>
          <w:sz w:val="24"/>
          <w:szCs w:val="24"/>
        </w:rPr>
        <w:t>III. Порядок подготовки и проведения заседаний Правительства</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3.1. Заседания Правительства являются основной организационной формой его деятельности, обеспечивающей коллегиальное обсуждение стоящих перед Правительством задач и принятие решений по их реализации. Правительство может проводить открытые и закрытые заседания, а также выездные заседания Правительства на территории одного из муниципальных образований Пермского края.</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3.2. Заседания Правительства проводятся еженедельно по средам. В случае необходимости председатель Правительства может назначить заседание Правительства в другие сроки.</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По мере необходимости могут проводиться внеочередные заседания Правительства по инициативе губернатора края, председателя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Выездные заседания Правительства проводятся по решению председателя Правительства, как правило, не реже одного раза в два месяца.</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абзац</w:t>
      </w:r>
      <w:proofErr w:type="gramEnd"/>
      <w:r w:rsidRPr="00E00EFE">
        <w:rPr>
          <w:rFonts w:ascii="Times New Roman" w:hAnsi="Times New Roman" w:cs="Times New Roman"/>
          <w:i/>
          <w:sz w:val="24"/>
          <w:szCs w:val="24"/>
        </w:rPr>
        <w:t xml:space="preserve"> введен </w:t>
      </w:r>
      <w:hyperlink r:id="rId37" w:history="1">
        <w:r w:rsidRPr="00E00EFE">
          <w:rPr>
            <w:rFonts w:ascii="Times New Roman" w:hAnsi="Times New Roman" w:cs="Times New Roman"/>
            <w:i/>
            <w:sz w:val="24"/>
            <w:szCs w:val="24"/>
          </w:rPr>
          <w:t>Постановлением</w:t>
        </w:r>
      </w:hyperlink>
      <w:r w:rsidRPr="00E00EFE">
        <w:rPr>
          <w:rFonts w:ascii="Times New Roman" w:hAnsi="Times New Roman" w:cs="Times New Roman"/>
          <w:i/>
          <w:sz w:val="24"/>
          <w:szCs w:val="24"/>
        </w:rPr>
        <w:t xml:space="preserve"> Правительства Пермского края от 20.01.2021 № 21-п)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3.3. Подготовку заседаний Правительства обеспечивает Администрация губернатора.</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38"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bookmarkStart w:id="4" w:name="P123"/>
      <w:bookmarkEnd w:id="4"/>
      <w:r w:rsidRPr="00E33266">
        <w:rPr>
          <w:rFonts w:ascii="Times New Roman" w:hAnsi="Times New Roman" w:cs="Times New Roman"/>
          <w:sz w:val="24"/>
          <w:szCs w:val="24"/>
        </w:rPr>
        <w:t>3.4. Подготовку проектов правовых актов Правительства и материалов к заседанию Правительства осуществляют структурные подразделения Администрации губернатора, исполнительные органы государственной власти и представляют их после согласования в порядке, установленном правовыми актами губернатора края и Правительства, в Администрацию губернатора не позднее чем за один рабочий день до заседания Правительства.</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Постановлений Правительства Пермского края от 30.04.2020 </w:t>
      </w:r>
      <w:hyperlink r:id="rId39" w:history="1">
        <w:r w:rsidRPr="00E00EFE">
          <w:rPr>
            <w:rFonts w:ascii="Times New Roman" w:hAnsi="Times New Roman" w:cs="Times New Roman"/>
            <w:i/>
            <w:sz w:val="24"/>
            <w:szCs w:val="24"/>
          </w:rPr>
          <w:t>№ 274-п</w:t>
        </w:r>
      </w:hyperlink>
      <w:r w:rsidRPr="00E00EFE">
        <w:rPr>
          <w:rFonts w:ascii="Times New Roman" w:hAnsi="Times New Roman" w:cs="Times New Roman"/>
          <w:i/>
          <w:sz w:val="24"/>
          <w:szCs w:val="24"/>
        </w:rPr>
        <w:t xml:space="preserve">, от 04.08.2021 </w:t>
      </w:r>
      <w:hyperlink r:id="rId40" w:history="1">
        <w:r w:rsidRPr="00E00EFE">
          <w:rPr>
            <w:rFonts w:ascii="Times New Roman" w:hAnsi="Times New Roman" w:cs="Times New Roman"/>
            <w:i/>
            <w:sz w:val="24"/>
            <w:szCs w:val="24"/>
          </w:rPr>
          <w:t>№ 564-п</w:t>
        </w:r>
      </w:hyperlink>
      <w:r w:rsidRPr="00E00EFE">
        <w:rPr>
          <w:rFonts w:ascii="Times New Roman" w:hAnsi="Times New Roman" w:cs="Times New Roman"/>
          <w:i/>
          <w:sz w:val="24"/>
          <w:szCs w:val="24"/>
        </w:rPr>
        <w:t>)</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Проекты правовых актов Правительства Пермского края об исполнении бюджета Пермского края за I квартал, полугодие и девять месяцев текущего финансового года представляются в Администрацию губернатора не позднее чем за один рабочий день до дня проведения заседания Правительства.</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41"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3.5. Персональную ответственность за качество подготовки материалов, своевременное их представление несут лица, ответственные за подготовку документов, и соответствующие члены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3.6. Проекты документов по вопросам, выносимым на заседание Правительства и включенным в план заседаний Правительства, рассматриваются и согласовываются Администрацией губернатора, членами Правительства, иными руководителями исполнительных органов государственной власти в первоочередном порядке.</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42"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3.7. Согласование проектов правовых актов Правительства, председателя Правительства и иных документов Администрацией губернатора, членами Правительства, иными руководителями исполнительных органов государственной власти осуществляется в сроки, установленные правовыми актами губернатора края и Правительства, регламентирующими порядок подготовки правовых актов и иных документов.</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43"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3.8. В случае если проект правового акта Правительства, запланированный в плане заседаний Правительства, не может быть своевременно внесен или необходимость его обсуждения на заседании Правительства отпала, руководитель органа, ответственного за подготовку проекта правового акта, информирует до 10 числа месяца, следующего за месяцем, в котором запланирована дата рассмотрения проекта правового акта Правительства на заседании Правительства, Администрацию губернатора в письменной форме с обоснованием причин невозможности принятия проекта в запланированный срок и указанием другого срока вынесения проекта на заседание Правительства (при необходимости его вынесения на заседание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Соблюдение плана заседаний Правительства учитывается при оценке состояния исполнительской дисциплины исполнительного органа государственной власти, ответственного за подготовку соответствующего проекта правового акта Правительства, по решению председателя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В случае признания причин несвоевременной подготовки проекта правового акта Правительства неуважительными (с учетом сроков разработки (подготовки) проекта правового акта, сроков его согласования) к лицам, виновным в срыве сроков, могут быть применены меры дисциплинарного взыскания.</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lastRenderedPageBreak/>
        <w:t>(</w:t>
      </w:r>
      <w:proofErr w:type="gramStart"/>
      <w:r w:rsidRPr="00E00EFE">
        <w:rPr>
          <w:rFonts w:ascii="Times New Roman" w:hAnsi="Times New Roman" w:cs="Times New Roman"/>
          <w:i/>
          <w:sz w:val="24"/>
          <w:szCs w:val="24"/>
        </w:rPr>
        <w:t>п.</w:t>
      </w:r>
      <w:proofErr w:type="gramEnd"/>
      <w:r w:rsidRPr="00E00EFE">
        <w:rPr>
          <w:rFonts w:ascii="Times New Roman" w:hAnsi="Times New Roman" w:cs="Times New Roman"/>
          <w:i/>
          <w:sz w:val="24"/>
          <w:szCs w:val="24"/>
        </w:rPr>
        <w:t xml:space="preserve"> 3.8 в ред. </w:t>
      </w:r>
      <w:hyperlink r:id="rId44"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 xml:space="preserve">3.9. Проекты актов Правительства, не представленные в сроки, установленные </w:t>
      </w:r>
      <w:hyperlink w:anchor="P123" w:history="1">
        <w:r w:rsidRPr="00E33266">
          <w:rPr>
            <w:rFonts w:ascii="Times New Roman" w:hAnsi="Times New Roman" w:cs="Times New Roman"/>
            <w:sz w:val="24"/>
            <w:szCs w:val="24"/>
          </w:rPr>
          <w:t>пунктом 3.4</w:t>
        </w:r>
      </w:hyperlink>
      <w:r w:rsidRPr="00E33266">
        <w:rPr>
          <w:rFonts w:ascii="Times New Roman" w:hAnsi="Times New Roman" w:cs="Times New Roman"/>
          <w:sz w:val="24"/>
          <w:szCs w:val="24"/>
        </w:rPr>
        <w:t xml:space="preserve"> настоящего Регламента, и (или) не согласованные в установленном порядке, считаются неподготовленными и в проект повестки дня заседания Правительства не вносятся.</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В случае неурегулированных разногласий в установленном порядке при согласовании проекта правового акта у заместителей председателя Правительства по решению председателя Правительства проект правового акта может быть включен в проект повестки дня заседания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3.10. Проект повестки дня заседания Правительства формируется Администрацией губернатора и представляется на согласование первому заместителю председателя Правительства не позднее чем за три рабочих дня до дня заседания Правительства.</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п.</w:t>
      </w:r>
      <w:proofErr w:type="gramEnd"/>
      <w:r w:rsidRPr="00E00EFE">
        <w:rPr>
          <w:rFonts w:ascii="Times New Roman" w:hAnsi="Times New Roman" w:cs="Times New Roman"/>
          <w:i/>
          <w:sz w:val="24"/>
          <w:szCs w:val="24"/>
        </w:rPr>
        <w:t xml:space="preserve"> 3.10 в ред. </w:t>
      </w:r>
      <w:hyperlink r:id="rId45"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3.11. Согласованный проект повестки дня заседания Правительства представляется для одобрения председателю Правительства не позднее чем за два рабочих дня до дня заседания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3.12. Окончательно сформированная повестка дня заседания Правительства и соответствующие материалы к заседанию Правительства направляются лицам, приглашаемым на заседание Правительства, не менее чем за один рабочий день до дня заседания Правительства.</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46"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 xml:space="preserve">Абзац утратил силу. - </w:t>
      </w:r>
      <w:hyperlink r:id="rId47" w:history="1">
        <w:r w:rsidRPr="00E33266">
          <w:rPr>
            <w:rFonts w:ascii="Times New Roman" w:hAnsi="Times New Roman" w:cs="Times New Roman"/>
            <w:sz w:val="24"/>
            <w:szCs w:val="24"/>
          </w:rPr>
          <w:t>Постановление</w:t>
        </w:r>
      </w:hyperlink>
      <w:r w:rsidRPr="00E33266">
        <w:rPr>
          <w:rFonts w:ascii="Times New Roman" w:hAnsi="Times New Roman" w:cs="Times New Roman"/>
          <w:sz w:val="24"/>
          <w:szCs w:val="24"/>
        </w:rPr>
        <w:t xml:space="preserve"> Правительства Пермского края от 30.04.2020 </w:t>
      </w:r>
      <w:r>
        <w:rPr>
          <w:rFonts w:ascii="Times New Roman" w:hAnsi="Times New Roman" w:cs="Times New Roman"/>
          <w:sz w:val="24"/>
          <w:szCs w:val="24"/>
        </w:rPr>
        <w:t>№</w:t>
      </w:r>
      <w:r w:rsidRPr="00E33266">
        <w:rPr>
          <w:rFonts w:ascii="Times New Roman" w:hAnsi="Times New Roman" w:cs="Times New Roman"/>
          <w:sz w:val="24"/>
          <w:szCs w:val="24"/>
        </w:rPr>
        <w:t xml:space="preserve"> 274-п.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Администрация губернатора извещает прокурора Пермского края о дне заседания Правительства и направляет ему повестку дня заседания Правительства и проекты нормативных правовых актов Правительства, включенные в повестку дня заседания Правительства, не менее чем за один рабочий день до дня заседания Правительства.</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 xml:space="preserve">(в ред. Постановлений Правительства Пермского края от 06.11.2019 </w:t>
      </w:r>
      <w:hyperlink r:id="rId48" w:history="1">
        <w:r w:rsidRPr="00E00EFE">
          <w:rPr>
            <w:rFonts w:ascii="Times New Roman" w:hAnsi="Times New Roman" w:cs="Times New Roman"/>
            <w:i/>
            <w:sz w:val="24"/>
            <w:szCs w:val="24"/>
          </w:rPr>
          <w:t>№ 787-п</w:t>
        </w:r>
      </w:hyperlink>
      <w:r w:rsidRPr="00E00EFE">
        <w:rPr>
          <w:rFonts w:ascii="Times New Roman" w:hAnsi="Times New Roman" w:cs="Times New Roman"/>
          <w:i/>
          <w:sz w:val="24"/>
          <w:szCs w:val="24"/>
        </w:rPr>
        <w:t xml:space="preserve">, от 30.04.2020 </w:t>
      </w:r>
      <w:hyperlink r:id="rId49" w:history="1">
        <w:r w:rsidRPr="00E00EFE">
          <w:rPr>
            <w:rFonts w:ascii="Times New Roman" w:hAnsi="Times New Roman" w:cs="Times New Roman"/>
            <w:i/>
            <w:sz w:val="24"/>
            <w:szCs w:val="24"/>
          </w:rPr>
          <w:t>№ 274-п</w:t>
        </w:r>
      </w:hyperlink>
      <w:r w:rsidRPr="00E00EFE">
        <w:rPr>
          <w:rFonts w:ascii="Times New Roman" w:hAnsi="Times New Roman" w:cs="Times New Roman"/>
          <w:i/>
          <w:sz w:val="24"/>
          <w:szCs w:val="24"/>
        </w:rPr>
        <w:t xml:space="preserve">, от 04.08.2021 </w:t>
      </w:r>
      <w:hyperlink r:id="rId50" w:history="1">
        <w:r w:rsidRPr="00E00EFE">
          <w:rPr>
            <w:rFonts w:ascii="Times New Roman" w:hAnsi="Times New Roman" w:cs="Times New Roman"/>
            <w:i/>
            <w:sz w:val="24"/>
            <w:szCs w:val="24"/>
          </w:rPr>
          <w:t>№ 564-п</w:t>
        </w:r>
      </w:hyperlink>
      <w:r w:rsidRPr="00E00EFE">
        <w:rPr>
          <w:rFonts w:ascii="Times New Roman" w:hAnsi="Times New Roman" w:cs="Times New Roman"/>
          <w:i/>
          <w:sz w:val="24"/>
          <w:szCs w:val="24"/>
        </w:rPr>
        <w:t>)</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В случае необходимости председатель Правительства до проведения заседания Правительства может внести изменения в ранее одобренный им проект повестки заседания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3.13. В рассмотрении включенных в проект повестки дня заседания Правительства вопросов:</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3.13.1</w:t>
      </w:r>
      <w:proofErr w:type="gramStart"/>
      <w:r w:rsidRPr="00E33266">
        <w:rPr>
          <w:rFonts w:ascii="Times New Roman" w:hAnsi="Times New Roman" w:cs="Times New Roman"/>
          <w:sz w:val="24"/>
          <w:szCs w:val="24"/>
        </w:rPr>
        <w:t>. в</w:t>
      </w:r>
      <w:proofErr w:type="gramEnd"/>
      <w:r w:rsidRPr="00E33266">
        <w:rPr>
          <w:rFonts w:ascii="Times New Roman" w:hAnsi="Times New Roman" w:cs="Times New Roman"/>
          <w:sz w:val="24"/>
          <w:szCs w:val="24"/>
        </w:rPr>
        <w:t xml:space="preserve"> обязательном порядке участвуют:</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proofErr w:type="gramStart"/>
      <w:r w:rsidRPr="00E33266">
        <w:rPr>
          <w:rFonts w:ascii="Times New Roman" w:hAnsi="Times New Roman" w:cs="Times New Roman"/>
          <w:sz w:val="24"/>
          <w:szCs w:val="24"/>
        </w:rPr>
        <w:t>первый</w:t>
      </w:r>
      <w:proofErr w:type="gramEnd"/>
      <w:r w:rsidRPr="00E33266">
        <w:rPr>
          <w:rFonts w:ascii="Times New Roman" w:hAnsi="Times New Roman" w:cs="Times New Roman"/>
          <w:sz w:val="24"/>
          <w:szCs w:val="24"/>
        </w:rPr>
        <w:t xml:space="preserve"> заместитель председателя Правительства Пермского края;</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51"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20.01.2021 № 21-п)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proofErr w:type="gramStart"/>
      <w:r w:rsidRPr="00E33266">
        <w:rPr>
          <w:rFonts w:ascii="Times New Roman" w:hAnsi="Times New Roman" w:cs="Times New Roman"/>
          <w:sz w:val="24"/>
          <w:szCs w:val="24"/>
        </w:rPr>
        <w:t>первый</w:t>
      </w:r>
      <w:proofErr w:type="gramEnd"/>
      <w:r w:rsidRPr="00E33266">
        <w:rPr>
          <w:rFonts w:ascii="Times New Roman" w:hAnsi="Times New Roman" w:cs="Times New Roman"/>
          <w:sz w:val="24"/>
          <w:szCs w:val="24"/>
        </w:rPr>
        <w:t xml:space="preserve"> заместитель руководителя Администрации - руководитель Аппарата;</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52"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proofErr w:type="gramStart"/>
      <w:r w:rsidRPr="00E33266">
        <w:rPr>
          <w:rFonts w:ascii="Times New Roman" w:hAnsi="Times New Roman" w:cs="Times New Roman"/>
          <w:sz w:val="24"/>
          <w:szCs w:val="24"/>
        </w:rPr>
        <w:t>заместитель</w:t>
      </w:r>
      <w:proofErr w:type="gramEnd"/>
      <w:r w:rsidRPr="00E33266">
        <w:rPr>
          <w:rFonts w:ascii="Times New Roman" w:hAnsi="Times New Roman" w:cs="Times New Roman"/>
          <w:sz w:val="24"/>
          <w:szCs w:val="24"/>
        </w:rPr>
        <w:t xml:space="preserve"> руководителя Администрации губернатора (по вопросам правового обеспечения) или лицо, его замещающее;</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53"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proofErr w:type="gramStart"/>
      <w:r w:rsidRPr="00E33266">
        <w:rPr>
          <w:rFonts w:ascii="Times New Roman" w:hAnsi="Times New Roman" w:cs="Times New Roman"/>
          <w:sz w:val="24"/>
          <w:szCs w:val="24"/>
        </w:rPr>
        <w:t>руководитель</w:t>
      </w:r>
      <w:proofErr w:type="gramEnd"/>
      <w:r w:rsidRPr="00E33266">
        <w:rPr>
          <w:rFonts w:ascii="Times New Roman" w:hAnsi="Times New Roman" w:cs="Times New Roman"/>
          <w:sz w:val="24"/>
          <w:szCs w:val="24"/>
        </w:rPr>
        <w:t xml:space="preserve"> правовой службы государственного органа Пермского края, осуществляющей правовое обеспечение деятельности Правительства, или лицо, его замещающее;</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3.13.2</w:t>
      </w:r>
      <w:proofErr w:type="gramStart"/>
      <w:r w:rsidRPr="00E33266">
        <w:rPr>
          <w:rFonts w:ascii="Times New Roman" w:hAnsi="Times New Roman" w:cs="Times New Roman"/>
          <w:sz w:val="24"/>
          <w:szCs w:val="24"/>
        </w:rPr>
        <w:t>. на</w:t>
      </w:r>
      <w:proofErr w:type="gramEnd"/>
      <w:r w:rsidRPr="00E33266">
        <w:rPr>
          <w:rFonts w:ascii="Times New Roman" w:hAnsi="Times New Roman" w:cs="Times New Roman"/>
          <w:sz w:val="24"/>
          <w:szCs w:val="24"/>
        </w:rPr>
        <w:t xml:space="preserve"> рассмотрение включенных в проект повестки дня заседания Правительства вопросов приглашаются лица, имеющие непосредственное отношение к рассматриваемым вопросам.</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3.14. Состав лиц, приглашенных на заседание Правительства по конкретному вопросу, определяется Администрацией губернатора, исполнительным органом государственной власти, ответственным за подготовку вопроса, и согласовывается с председателем Правительства. Ответственные за подготовку вопроса обеспечивают явку приглашенных на заседание лиц.</w:t>
      </w:r>
    </w:p>
    <w:p w:rsidR="00E33266" w:rsidRPr="00307CD2" w:rsidRDefault="00E33266" w:rsidP="00E33266">
      <w:pPr>
        <w:pStyle w:val="ConsPlusNormal"/>
        <w:spacing w:line="240" w:lineRule="exact"/>
        <w:jc w:val="both"/>
        <w:rPr>
          <w:rFonts w:ascii="Times New Roman" w:hAnsi="Times New Roman" w:cs="Times New Roman"/>
          <w:i/>
          <w:sz w:val="24"/>
          <w:szCs w:val="24"/>
        </w:rPr>
      </w:pPr>
      <w:r w:rsidRPr="00307CD2">
        <w:rPr>
          <w:rFonts w:ascii="Times New Roman" w:hAnsi="Times New Roman" w:cs="Times New Roman"/>
          <w:i/>
          <w:sz w:val="24"/>
          <w:szCs w:val="24"/>
        </w:rPr>
        <w:t>(</w:t>
      </w:r>
      <w:proofErr w:type="gramStart"/>
      <w:r w:rsidRPr="00307CD2">
        <w:rPr>
          <w:rFonts w:ascii="Times New Roman" w:hAnsi="Times New Roman" w:cs="Times New Roman"/>
          <w:i/>
          <w:sz w:val="24"/>
          <w:szCs w:val="24"/>
        </w:rPr>
        <w:t>в</w:t>
      </w:r>
      <w:proofErr w:type="gramEnd"/>
      <w:r w:rsidRPr="00307CD2">
        <w:rPr>
          <w:rFonts w:ascii="Times New Roman" w:hAnsi="Times New Roman" w:cs="Times New Roman"/>
          <w:i/>
          <w:sz w:val="24"/>
          <w:szCs w:val="24"/>
        </w:rPr>
        <w:t xml:space="preserve"> ред. </w:t>
      </w:r>
      <w:hyperlink r:id="rId54" w:history="1">
        <w:r w:rsidRPr="00307CD2">
          <w:rPr>
            <w:rFonts w:ascii="Times New Roman" w:hAnsi="Times New Roman" w:cs="Times New Roman"/>
            <w:i/>
            <w:sz w:val="24"/>
            <w:szCs w:val="24"/>
          </w:rPr>
          <w:t>Постановления</w:t>
        </w:r>
      </w:hyperlink>
      <w:r w:rsidRPr="00307CD2">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3.15. На заседаниях Правительства могут присутствовать депутаты Государственной Думы Федерального Собрания Российской Федерации от Пермского края, представители от Пермского края в Совете Федерации Федерального Собрания Российской Федерации, депутаты Законодательного Собрания края, Уполномоченный по правам человека в Пермском крае, Уполномоченный по защите прав предпринимателей в Пермском крае, Уполномоченный по правам ребенка в Пермском крае и иные лица, которым право присутствия на заседаниях Правительства предоставлено законодательством Российской Федерации и Пермского края, с предварительным (накануне дня заседания) уведомлением председателя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На заседаниях Правительства может присутствовать прокурор Пермского края, его заместители, а также по их поручению другие прокуроры.</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3.16. Лица, участвующие в заседаниях Правительства, регистрируются Администрацией губернатора.</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55"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 xml:space="preserve">3.17. В качестве докладчиков на заседании Правительства могут выступать члены Правительства, иные руководители исполнительных органов государственной власти, руководитель Администрации губернатора, депутаты Государственной Думы Федерального Собрания Российской Федерации от Пермского края, представители от Пермского края в Совете Федерации Федерального Собрания Российской Федерации, депутаты Законодательного Собрания края, Уполномоченный по защите прав предпринимателей в Пермском крае, руководители территориальных органов федеральных органов </w:t>
      </w:r>
      <w:r w:rsidRPr="00E33266">
        <w:rPr>
          <w:rFonts w:ascii="Times New Roman" w:hAnsi="Times New Roman" w:cs="Times New Roman"/>
          <w:sz w:val="24"/>
          <w:szCs w:val="24"/>
        </w:rPr>
        <w:lastRenderedPageBreak/>
        <w:t>исполнительной власти, органов государственной власти Пермского края, Уполномоченный по правам человека в Пермском крае, Уполномоченный по правам ребенка в Пермском крае, главный федеральный инспектор по Пермскому краю, председатель Совета муниципальных образований и главы муниципальных образований, ответственные за подготовку вопроса на заседание Правительства, или лица, их замещающие, а также иные представители указанных органов.</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Лицам, приглашенным на заседание Правительства, может быть предоставлено право выступать в качестве докладчиков, содокладчиков, в прениях, вносить предложения, давать справки по существу обсуждаемых вопросов.</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3.18. На заседании Правительства время для докладов устанавливается председательствующим до 20 минут, для содокладов - до 10 минут, для выступлений в прениях - до 5 минут.</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Прения прекращаются по предложению председательствующего.</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3.19. Присутствие представителей средств массовой информации и проведение кино-, видео- и фотосъемок, аудиозаписи на заседаниях Правительства организуются структурным подразделением Администрации губернатора, осуществляющим информационное обеспечение деятельности губернатора края и Правительства, по согласованию с председателем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3.20. Участникам заседания Правительства и приглашенным лицам не разрешается проводить на заседаниях кино-, видео- и фотосъемки, аудиозаписи.</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3.21. Заседания Правительства проводятся под руководством председателя Правительства, при его отсутствии заседание Правительства проводит лицо, исполняющее обязанности председателя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На заседании Правительства вправе председательствовать губернатор края.</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3.22. Повестка дня заседания Правительства и порядок его работы утверждаются членами Правительства в начале заседания.</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После принятия повестки дня заседания Правительства рассматриваются и обсуждаются предложения членов Правительства по внесению в нее изменений и дополнений.</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Вопрос о внесении в повестку дня заседания Правительства изменений и дополнений ставится на утверждение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3.23. Заседание Правительства считается правомочным для принятия решений, если на нем присутствует более половины членов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3.24. На заседании Правительства решения принимаются общим согласием. По решению председательствующего может быть проведено голосование.</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В этом случае решение принимается большинством голосов от общего числа присутствующих на заседании членов Правительства. При равенстве голосов решающим является голос председательствующего на заседании.</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Участие в голосовании на заседаниях Правительства является для членов Правительства обязательным.</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3.25. В случае невозможности прибыть на заседание член Правительства обязан заблаговременно уведомить Администрацию губернатора.</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56"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3.26. Отдельные вопросы Правительство может рассматривать на закрытых заседаниях. При проведении закрытых заседаний Правительства подготовка материалов, допуск на заседания, оформление протоколов осуществляются с соблюдением установленных требований, правил, организационных, технических и иных мер, направленных на сохранность сведений, составляющих государственную тайну.</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п.</w:t>
      </w:r>
      <w:proofErr w:type="gramEnd"/>
      <w:r w:rsidRPr="00E00EFE">
        <w:rPr>
          <w:rFonts w:ascii="Times New Roman" w:hAnsi="Times New Roman" w:cs="Times New Roman"/>
          <w:i/>
          <w:sz w:val="24"/>
          <w:szCs w:val="24"/>
        </w:rPr>
        <w:t xml:space="preserve"> 3.26 в ред. </w:t>
      </w:r>
      <w:hyperlink r:id="rId57"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3.27. Решения, принятые на заседаниях Правительства, оформляются протоколом. Протокол заседания Правительства оформляется в течение трех дней после окончания заседания и подписывается председательствовавшим на заседании либо по его поручению первым заместителем председателя Правительства.</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58"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20.01.2021 № 21-п)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3.28. Ответственность за организацию контроля исполнения принятых Правительством решений и постановлений председатель Правительства возлагает на руководителя Администрации губернатора, на заместителей председателя Правительства, руководителей исполнительных органов государственной власти либо оставляет за собой в соответствии с компетенцией.</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59"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3.29. На заседании Правительства могут проводиться церемонии вручения гражданам государственных наград и поощрений Президента Российской Федерации, наград губернатора Пермского края и Правительства Пермского края. Предложение о проведении церемонии вручения наград и ее сценарий вносятся председателю Правительства первым заместителем руководителя Администрации - руководителем Аппарата.</w:t>
      </w:r>
    </w:p>
    <w:p w:rsidR="00E33266" w:rsidRPr="00307CD2"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п.</w:t>
      </w:r>
      <w:proofErr w:type="gramEnd"/>
      <w:r w:rsidRPr="00E00EFE">
        <w:rPr>
          <w:rFonts w:ascii="Times New Roman" w:hAnsi="Times New Roman" w:cs="Times New Roman"/>
          <w:i/>
          <w:sz w:val="24"/>
          <w:szCs w:val="24"/>
        </w:rPr>
        <w:t xml:space="preserve"> 3.29 введен </w:t>
      </w:r>
      <w:hyperlink r:id="rId60" w:history="1">
        <w:r w:rsidRPr="00E00EFE">
          <w:rPr>
            <w:rFonts w:ascii="Times New Roman" w:hAnsi="Times New Roman" w:cs="Times New Roman"/>
            <w:i/>
            <w:sz w:val="24"/>
            <w:szCs w:val="24"/>
          </w:rPr>
          <w:t>Постановлением</w:t>
        </w:r>
      </w:hyperlink>
      <w:r w:rsidRPr="00E00EFE">
        <w:rPr>
          <w:rFonts w:ascii="Times New Roman" w:hAnsi="Times New Roman" w:cs="Times New Roman"/>
          <w:i/>
          <w:sz w:val="24"/>
          <w:szCs w:val="24"/>
        </w:rPr>
        <w:t xml:space="preserve"> Правительства Пермского края от 30.04.2020 № 274-п; в ред.</w:t>
      </w:r>
      <w:r w:rsidRPr="00E33266">
        <w:rPr>
          <w:rFonts w:ascii="Times New Roman" w:hAnsi="Times New Roman" w:cs="Times New Roman"/>
          <w:sz w:val="24"/>
          <w:szCs w:val="24"/>
        </w:rPr>
        <w:t xml:space="preserve"> </w:t>
      </w:r>
      <w:hyperlink r:id="rId61" w:history="1">
        <w:r w:rsidRPr="00307CD2">
          <w:rPr>
            <w:rFonts w:ascii="Times New Roman" w:hAnsi="Times New Roman" w:cs="Times New Roman"/>
            <w:i/>
            <w:sz w:val="24"/>
            <w:szCs w:val="24"/>
          </w:rPr>
          <w:t>Постановления</w:t>
        </w:r>
      </w:hyperlink>
      <w:r w:rsidRPr="00307CD2">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BB5EE2" w:rsidRDefault="00BB5EE2" w:rsidP="00E33266">
      <w:pPr>
        <w:pStyle w:val="ConsPlusTitle"/>
        <w:spacing w:line="240" w:lineRule="exact"/>
        <w:jc w:val="center"/>
        <w:outlineLvl w:val="1"/>
        <w:rPr>
          <w:rFonts w:ascii="Times New Roman" w:hAnsi="Times New Roman" w:cs="Times New Roman"/>
          <w:sz w:val="24"/>
          <w:szCs w:val="24"/>
        </w:rPr>
      </w:pPr>
    </w:p>
    <w:p w:rsidR="00E33266" w:rsidRPr="00E33266" w:rsidRDefault="00E33266" w:rsidP="00E33266">
      <w:pPr>
        <w:pStyle w:val="ConsPlusTitle"/>
        <w:spacing w:line="240" w:lineRule="exact"/>
        <w:jc w:val="center"/>
        <w:outlineLvl w:val="1"/>
        <w:rPr>
          <w:rFonts w:ascii="Times New Roman" w:hAnsi="Times New Roman" w:cs="Times New Roman"/>
          <w:sz w:val="24"/>
          <w:szCs w:val="24"/>
        </w:rPr>
      </w:pPr>
      <w:r w:rsidRPr="00E33266">
        <w:rPr>
          <w:rFonts w:ascii="Times New Roman" w:hAnsi="Times New Roman" w:cs="Times New Roman"/>
          <w:sz w:val="24"/>
          <w:szCs w:val="24"/>
        </w:rPr>
        <w:lastRenderedPageBreak/>
        <w:t>IV. Порядок подготовки и проведения заседаний Президиума</w:t>
      </w:r>
      <w:r>
        <w:rPr>
          <w:rFonts w:ascii="Times New Roman" w:hAnsi="Times New Roman" w:cs="Times New Roman"/>
          <w:sz w:val="24"/>
          <w:szCs w:val="24"/>
        </w:rPr>
        <w:t xml:space="preserve"> </w:t>
      </w:r>
      <w:r w:rsidRPr="00E33266">
        <w:rPr>
          <w:rFonts w:ascii="Times New Roman" w:hAnsi="Times New Roman" w:cs="Times New Roman"/>
          <w:sz w:val="24"/>
          <w:szCs w:val="24"/>
        </w:rPr>
        <w:t>Правительства</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4.1. Президиум Правительства - постоянно действующий коллегиальный орган, образуемый из членов Правительства в соответствии с распоряжением председателя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4.2. Председатель Правительства определяет состав Президиума Правительства и организует его деятельность.</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4.3. Председатель Правительства проводит заседания Президиума Правительства. При его отсутствии заседания Президиума Правительства проводит лицо, исполняющее обязанности председателя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4.4. Заседания Президиума Правительства проводятся по мере необходимости по решению председателя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4.5. Подготовка и проведение заседаний Президиума Правительства осуществляются в том же порядке, что и подготовка и проведение заседаний Правительства, за исключением положений, установленных настоящим Регламентом.</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4.6. На заседаниях Президиума Правительства рассматриваются вопросы, относящиеся к сфере деятельности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4.7. Решение о рассмотрении и принятии проектов правовых актов Правительства на заседании Президиума Правительства принимается председателем Правительства, при его отсутствии - лицом, исполняющим обязанности председателя Правительства. Проект правового акта, подлежащий рассмотрению на заседании Президиума Правительства, включается в проект повестки дня его заседания.</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 xml:space="preserve">4.8. На заседании Президиума Правительства решения принимаются общим согласием. По решению председательствующего на заседании может быть проведено голосование. В этом случае решение принимается большинством голосов от общего числа членов Президиума Правительства. При равенстве голосов решающим является голос председательствующего на заседании. Решения Президиума Правительства принимаются в соответствии с </w:t>
      </w:r>
      <w:hyperlink w:anchor="P93" w:history="1">
        <w:r w:rsidRPr="00E33266">
          <w:rPr>
            <w:rFonts w:ascii="Times New Roman" w:hAnsi="Times New Roman" w:cs="Times New Roman"/>
            <w:sz w:val="24"/>
            <w:szCs w:val="24"/>
          </w:rPr>
          <w:t>пунктом 2.2.8</w:t>
        </w:r>
      </w:hyperlink>
      <w:r w:rsidRPr="00E33266">
        <w:rPr>
          <w:rFonts w:ascii="Times New Roman" w:hAnsi="Times New Roman" w:cs="Times New Roman"/>
          <w:sz w:val="24"/>
          <w:szCs w:val="24"/>
        </w:rPr>
        <w:t xml:space="preserve"> настоящего Регламента.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4.9. Подготовка, оформление, регистрация, согласование, рассмотрение, доработка по итогам рассмотрения, рассылка и опубликование проектов правовых актов Правительства, планируемых к рассмотрению на заседании Президиума Правительства, осуществляются в том же порядке, что и подготовка, оформление, регистрация, согласование, рассмотрение, доработка по итогам рассмотрения, рассылка и опубликование проектов правовых актов Правительства, планируемых к рассмотрению на заседании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4.10. Решения, принятые на заседаниях Президиума Правительства, оформляются протоколом. Оформление протоколов заседаний Президиума Правительства осуществляется в том же порядке, что и оформление протоколов заседаний Правительства.</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Title"/>
        <w:spacing w:line="240" w:lineRule="exact"/>
        <w:jc w:val="center"/>
        <w:outlineLvl w:val="1"/>
        <w:rPr>
          <w:rFonts w:ascii="Times New Roman" w:hAnsi="Times New Roman" w:cs="Times New Roman"/>
          <w:sz w:val="24"/>
          <w:szCs w:val="24"/>
        </w:rPr>
      </w:pPr>
      <w:r w:rsidRPr="00E33266">
        <w:rPr>
          <w:rFonts w:ascii="Times New Roman" w:hAnsi="Times New Roman" w:cs="Times New Roman"/>
          <w:sz w:val="24"/>
          <w:szCs w:val="24"/>
        </w:rPr>
        <w:t>V. Порядок подготовки и проведения отдельных совещаний</w:t>
      </w:r>
      <w:r>
        <w:rPr>
          <w:rFonts w:ascii="Times New Roman" w:hAnsi="Times New Roman" w:cs="Times New Roman"/>
          <w:sz w:val="24"/>
          <w:szCs w:val="24"/>
        </w:rPr>
        <w:t xml:space="preserve"> </w:t>
      </w:r>
      <w:r w:rsidRPr="00E33266">
        <w:rPr>
          <w:rFonts w:ascii="Times New Roman" w:hAnsi="Times New Roman" w:cs="Times New Roman"/>
          <w:sz w:val="24"/>
          <w:szCs w:val="24"/>
        </w:rPr>
        <w:t>и заседаний в Правительстве</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5.1. Председатель Правительства проводит аппаратные совещания, тематические совещания.</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5.2. Для решения текущих управленческих задач, выработки согласованных решений проводятся аппаратные совещания председателя Правительства с руководителем Администрации губернатора, заместителями председателя Правительства, иными членами Правительства, руководителями исполнительных органов государственной власти.</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5.3. Аппаратное совещание председателя Правительства проводится еженедельно по понедельникам либо в другой день по решению председателя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5.4. Состав участников аппаратного совещания и круг рассматриваемых вопросов определяет председатель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5.5. По решению председателя Правительства на аппаратные совещания могут приглашаться руководители органов местного самоуправления и другие должностные лица.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5.6. На аппаратное совещание выносятся отчеты заместителей председателя Правительства, руководителей исполнительных органов государственной власти о работе за предыдущую неделю, уточняются планы работы на следующую неделю.</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5.7. Заместители председателя Правительства, руководители исполнительных органов государственной власти проводят аппаратные совещания еженедельно в соответствии с установленным ими порядком.</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5.8. Тематические совещания проводятся для рассмотрения вопросов по отдельным направлениям работы по поручению председателя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5.9. Организация тематических совещаний с участием председателя Правительства возлагается на руководителя Администрации губернатора, заместителей председателя Правительства, руководителей исполнительных органов государственной власти в соответствии с их компетенцией.</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 xml:space="preserve">5.10. Руководитель Администрации губернатора, заместители председателя Правительства, руководители исполнительных органов государственной власти, ответственные за подготовку тематических совещаний, представляют председателю Правительства необходимые материалы для проведения тематического совещания, обеспечивают приглашение участников, а также оповещение </w:t>
      </w:r>
      <w:r w:rsidRPr="00E33266">
        <w:rPr>
          <w:rFonts w:ascii="Times New Roman" w:hAnsi="Times New Roman" w:cs="Times New Roman"/>
          <w:sz w:val="24"/>
          <w:szCs w:val="24"/>
        </w:rPr>
        <w:lastRenderedPageBreak/>
        <w:t>их при отмене тематических совещаний или их переносе.</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Title"/>
        <w:spacing w:line="240" w:lineRule="exact"/>
        <w:jc w:val="center"/>
        <w:outlineLvl w:val="1"/>
        <w:rPr>
          <w:rFonts w:ascii="Times New Roman" w:hAnsi="Times New Roman" w:cs="Times New Roman"/>
          <w:sz w:val="24"/>
          <w:szCs w:val="24"/>
        </w:rPr>
      </w:pPr>
      <w:r w:rsidRPr="00E33266">
        <w:rPr>
          <w:rFonts w:ascii="Times New Roman" w:hAnsi="Times New Roman" w:cs="Times New Roman"/>
          <w:sz w:val="24"/>
          <w:szCs w:val="24"/>
        </w:rPr>
        <w:t>VI. Порядок подготовки и проведения встреч, рабочих поездок,</w:t>
      </w:r>
      <w:r>
        <w:rPr>
          <w:rFonts w:ascii="Times New Roman" w:hAnsi="Times New Roman" w:cs="Times New Roman"/>
          <w:sz w:val="24"/>
          <w:szCs w:val="24"/>
        </w:rPr>
        <w:t xml:space="preserve"> </w:t>
      </w:r>
      <w:r w:rsidRPr="00E33266">
        <w:rPr>
          <w:rFonts w:ascii="Times New Roman" w:hAnsi="Times New Roman" w:cs="Times New Roman"/>
          <w:sz w:val="24"/>
          <w:szCs w:val="24"/>
        </w:rPr>
        <w:t>массовых и иных мероприятий с участием председателя</w:t>
      </w:r>
      <w:r>
        <w:rPr>
          <w:rFonts w:ascii="Times New Roman" w:hAnsi="Times New Roman" w:cs="Times New Roman"/>
          <w:sz w:val="24"/>
          <w:szCs w:val="24"/>
        </w:rPr>
        <w:t xml:space="preserve"> </w:t>
      </w:r>
      <w:r w:rsidRPr="00E33266">
        <w:rPr>
          <w:rFonts w:ascii="Times New Roman" w:hAnsi="Times New Roman" w:cs="Times New Roman"/>
          <w:sz w:val="24"/>
          <w:szCs w:val="24"/>
        </w:rPr>
        <w:t>Правительства</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6.1. Встречи с участием председателя Правительства проводятся по его прямым поручениям либо по инициативе заместителей председателя Правительства, иных членов Правительства, руководителя Администрации губернатора.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6.2. Организация встреч председателя Правительства возлагается на Администрацию губернатора.</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62"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6.3. Исполнительные органы государственной власти, структурные подразделения Администрации губернатора, ответственные за подготовку встречи, представляют необходимые материалы в структурное подразделение Администрации губернатора, осуществляющее организацию встреч председателя Правительства, не позднее чем за 1 рабочий день до проведения встречи председателем Правительства.</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63"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6.4. Встречи председателя Правительства с представителями зарубежных государственных, дипломатических, финансовых и деловых структур проводятся в соответствии с правовым актом губернатора края.</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6.5. Встречи председателя Правительства с высшими должностными лицами Российской Федерации, руководителями федеральных органов государственной власти и субъектов Российской Федерации, а также с руководителями крупных корпораций, политических партий, общественных объединений и религиозных организаций проводятся в соответствии с регламентом, утвержденным правовым актом Администрации губернатора.</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64"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6.6. При организации рабочих поездок председателя Правительства в муниципальные образования Пермского края структурное подразделение Администрации губернатора, осуществляющее организацию встреч председателя Правительства, совместно с главой муниципального образования готовит программу пребывания в муниципальном образовании, согласовывает программу пребывания с председателем Правительства.</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65"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Состав сопровождающих лиц определяется председателем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6.7. По итогам встреч, рабочих поездок оформляются протоколы лицами, ответственными за организацию соответствующего мероприятия.</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6.8. Руководители исполнительных органов государственной власти, Администрация губернатора, организующие мероприятия, представляют председателю Правительства необходимые материалы, включающие программу участия председателя Правительства в мероприятии, порядок ведения или сценарий его проведения.</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66"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6.9. При подготовке мероприятий с участием председателя Правительства по подписанию договоров (соглашений) о сотрудничестве исполнительные органы государственной власти, Администрация губернатора, являющиеся организаторами мероприятия, готовят необходимое количество экземпляров договоров (соглашений), список участников подписания, порядок и сценарий проведения церемонии подписания.</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67"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Подготовку церемонии подписания договоров (соглашений) с участием высших должностных лиц Российской Федерации, руководителей федеральных органов государственной власти и субъектов Российской Федерации, иностранных партнеров, а также руководителей крупных корпораций осуществляет Администрация губернатора.</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68"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6.10. При проведении церемоний награждения исполнительные органы государственной власти, структурные подразделения Администрации губернатора, являющиеся организаторами мероприятия, представляют председателю Правительства список награждаемых, порядок и сценарий проведения церемонии награждения.</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69"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Title"/>
        <w:spacing w:line="240" w:lineRule="exact"/>
        <w:jc w:val="center"/>
        <w:outlineLvl w:val="1"/>
        <w:rPr>
          <w:rFonts w:ascii="Times New Roman" w:hAnsi="Times New Roman" w:cs="Times New Roman"/>
          <w:sz w:val="24"/>
          <w:szCs w:val="24"/>
        </w:rPr>
      </w:pPr>
      <w:r w:rsidRPr="00E33266">
        <w:rPr>
          <w:rFonts w:ascii="Times New Roman" w:hAnsi="Times New Roman" w:cs="Times New Roman"/>
          <w:sz w:val="24"/>
          <w:szCs w:val="24"/>
        </w:rPr>
        <w:t>VII. Организация работы с документами</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Title"/>
        <w:spacing w:line="240" w:lineRule="exact"/>
        <w:jc w:val="center"/>
        <w:outlineLvl w:val="2"/>
        <w:rPr>
          <w:rFonts w:ascii="Times New Roman" w:hAnsi="Times New Roman" w:cs="Times New Roman"/>
          <w:sz w:val="24"/>
          <w:szCs w:val="24"/>
        </w:rPr>
      </w:pPr>
      <w:r w:rsidRPr="00E33266">
        <w:rPr>
          <w:rFonts w:ascii="Times New Roman" w:hAnsi="Times New Roman" w:cs="Times New Roman"/>
          <w:sz w:val="24"/>
          <w:szCs w:val="24"/>
        </w:rPr>
        <w:t>7.1. Организация работы со служебной корреспонденцией</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 xml:space="preserve">7.1.1. Корреспонденция, поступающая в адрес Правительства, обрабатывается Администрацией губернатора в порядке, установленном инструкцией по делопроизводству в Администрации губернатора Пермского края, исполнительных органах государственной власти Пермского края, </w:t>
      </w:r>
      <w:r w:rsidRPr="00E33266">
        <w:rPr>
          <w:rFonts w:ascii="Times New Roman" w:hAnsi="Times New Roman" w:cs="Times New Roman"/>
          <w:sz w:val="24"/>
          <w:szCs w:val="24"/>
        </w:rPr>
        <w:lastRenderedPageBreak/>
        <w:t>утверждаемой губернатором края (далее - инструкция по делопроизводству), и относится к категории служебных документов.</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70"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Распределение служебной корреспонденции проводит Администрация губернатора в соответствии с распределением обязанностей членов Правительства.</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71"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7.1.2. Ответственность за состояние делопроизводства, сохранность документов и организацию документооборота Правительства, председателя Правительства возлагается на Администрацию губернатора.</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72"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7.1.3. Регистрация, обработка и отправка исходящей служебной корреспонденции осуществляются Администрацией губернатора.</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73"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7.1.4. Администрация губернатора готовит корреспонденцию для председателя Правительства в часы, определяемые председателем Правительства. Срочная корреспонденция передается председателю Правительства немедленно.</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74"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7.1.5. Доставка обработанной в Администрации губернатора корреспонденции в исполнительные органы государственной власти осуществляется Администрацией губернатора посредством электронного документооборота, средств почтовой, факсимильной и электронной связи. Срочная корреспонденция отправляется немедленно.</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75"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Title"/>
        <w:spacing w:line="240" w:lineRule="exact"/>
        <w:jc w:val="center"/>
        <w:outlineLvl w:val="2"/>
        <w:rPr>
          <w:rFonts w:ascii="Times New Roman" w:hAnsi="Times New Roman" w:cs="Times New Roman"/>
          <w:sz w:val="24"/>
          <w:szCs w:val="24"/>
        </w:rPr>
      </w:pPr>
      <w:r w:rsidRPr="00E33266">
        <w:rPr>
          <w:rFonts w:ascii="Times New Roman" w:hAnsi="Times New Roman" w:cs="Times New Roman"/>
          <w:sz w:val="24"/>
          <w:szCs w:val="24"/>
        </w:rPr>
        <w:t>7.2. Организация работы с договорами и соглашениями</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7.2.1. Правительство в пределах своих полномочий заключает договоры (соглашения), не противоречащие законодательству, в том числе соглашения с федеральными органами исполнительной власти, по вопросам передачи полномочий, а также иные соглашения с федеральными органами исполнительной власти.</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7.2.2. Договоры (соглашения) от имени Правительства подписываются председателем Правительства, а также заместителями председателя Правительства и руководителями исполнительных органов государственной власти, которым право подписи делегировано распоряжением председателя Правительства и (или) выданной в установленном порядке доверенностью.</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7.2.3. Подготовка и согласование проектов договоров (соглашений) по инициативе Правительства, а также рассмотрение и согласование проектов договоров (соглашений), направленных в Правительство, осуществляются исполнительными органами государственной власти, структурными подразделениями Администрации губернатора по вопросам, отнесенным к сферам их деятельности.</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76"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Руководители Администрации губернатора, исполнительных органов государственной власти несут персональную ответственность за качественную подготовку, соблюдение порядка подготовки, согласования, подписания договоров (соглашений), заключаемых Правительством, и передачу их для регистрации и на хранение в Администрацию губернатора.</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77"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7.2.4. Договоры (соглашения) принимаются к исполнению после их подписания всеми сторонами.</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Title"/>
        <w:spacing w:line="240" w:lineRule="exact"/>
        <w:jc w:val="center"/>
        <w:outlineLvl w:val="2"/>
        <w:rPr>
          <w:rFonts w:ascii="Times New Roman" w:hAnsi="Times New Roman" w:cs="Times New Roman"/>
          <w:sz w:val="24"/>
          <w:szCs w:val="24"/>
        </w:rPr>
      </w:pPr>
      <w:r w:rsidRPr="00E33266">
        <w:rPr>
          <w:rFonts w:ascii="Times New Roman" w:hAnsi="Times New Roman" w:cs="Times New Roman"/>
          <w:sz w:val="24"/>
          <w:szCs w:val="24"/>
        </w:rPr>
        <w:t>7.3. Организация работы с обращениями граждан</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7.3.1. Правительство в пределах своей компетенции обеспечивает рассмотрение обращений граждан. Обращения граждан, поступившие в адрес Правительства, рассматривают:</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proofErr w:type="gramStart"/>
      <w:r w:rsidRPr="00E33266">
        <w:rPr>
          <w:rFonts w:ascii="Times New Roman" w:hAnsi="Times New Roman" w:cs="Times New Roman"/>
          <w:sz w:val="24"/>
          <w:szCs w:val="24"/>
        </w:rPr>
        <w:t>председатель</w:t>
      </w:r>
      <w:proofErr w:type="gramEnd"/>
      <w:r w:rsidRPr="00E33266">
        <w:rPr>
          <w:rFonts w:ascii="Times New Roman" w:hAnsi="Times New Roman" w:cs="Times New Roman"/>
          <w:sz w:val="24"/>
          <w:szCs w:val="24"/>
        </w:rPr>
        <w:t xml:space="preserve">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proofErr w:type="gramStart"/>
      <w:r w:rsidRPr="00E33266">
        <w:rPr>
          <w:rFonts w:ascii="Times New Roman" w:hAnsi="Times New Roman" w:cs="Times New Roman"/>
          <w:sz w:val="24"/>
          <w:szCs w:val="24"/>
        </w:rPr>
        <w:t>заместители</w:t>
      </w:r>
      <w:proofErr w:type="gramEnd"/>
      <w:r w:rsidRPr="00E33266">
        <w:rPr>
          <w:rFonts w:ascii="Times New Roman" w:hAnsi="Times New Roman" w:cs="Times New Roman"/>
          <w:sz w:val="24"/>
          <w:szCs w:val="24"/>
        </w:rPr>
        <w:t xml:space="preserve"> председателя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proofErr w:type="gramStart"/>
      <w:r w:rsidRPr="00E33266">
        <w:rPr>
          <w:rFonts w:ascii="Times New Roman" w:hAnsi="Times New Roman" w:cs="Times New Roman"/>
          <w:sz w:val="24"/>
          <w:szCs w:val="24"/>
        </w:rPr>
        <w:t>иные</w:t>
      </w:r>
      <w:proofErr w:type="gramEnd"/>
      <w:r w:rsidRPr="00E33266">
        <w:rPr>
          <w:rFonts w:ascii="Times New Roman" w:hAnsi="Times New Roman" w:cs="Times New Roman"/>
          <w:sz w:val="24"/>
          <w:szCs w:val="24"/>
        </w:rPr>
        <w:t xml:space="preserve"> члены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 xml:space="preserve">7.3.2. Работа с обращениями граждан осуществляется в соответствии с Федеральным </w:t>
      </w:r>
      <w:hyperlink r:id="rId78" w:history="1">
        <w:r w:rsidRPr="00E33266">
          <w:rPr>
            <w:rFonts w:ascii="Times New Roman" w:hAnsi="Times New Roman" w:cs="Times New Roman"/>
            <w:sz w:val="24"/>
            <w:szCs w:val="24"/>
          </w:rPr>
          <w:t>законом</w:t>
        </w:r>
      </w:hyperlink>
      <w:r w:rsidRPr="00E33266">
        <w:rPr>
          <w:rFonts w:ascii="Times New Roman" w:hAnsi="Times New Roman" w:cs="Times New Roman"/>
          <w:sz w:val="24"/>
          <w:szCs w:val="24"/>
        </w:rPr>
        <w:t xml:space="preserve"> от 2 мая 2006 г. </w:t>
      </w:r>
      <w:r>
        <w:rPr>
          <w:rFonts w:ascii="Times New Roman" w:hAnsi="Times New Roman" w:cs="Times New Roman"/>
          <w:sz w:val="24"/>
          <w:szCs w:val="24"/>
        </w:rPr>
        <w:t>№</w:t>
      </w:r>
      <w:r w:rsidRPr="00E33266">
        <w:rPr>
          <w:rFonts w:ascii="Times New Roman" w:hAnsi="Times New Roman" w:cs="Times New Roman"/>
          <w:sz w:val="24"/>
          <w:szCs w:val="24"/>
        </w:rPr>
        <w:t xml:space="preserve"> 59-ФЗ "О порядке рассмотрения обращений граждан Российской Федерации".</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7.3.3. Ответственность за объективное, всестороннее и своевременное рассмотрение обращений граждан возлагается на руководителей Администрации губернатора, исполнительных органов государственной власти, заместителей председателя Правительства, ответственных за подготовку ответа.</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79"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06.11.2019 № 787-п)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 xml:space="preserve">7.3.4. Прием граждан по личным вопросам председателем Правительства и заместителями председателя Правительства ведется по графику, утвержденному председателем Правительства. </w:t>
      </w:r>
      <w:r w:rsidRPr="00E33266">
        <w:rPr>
          <w:rFonts w:ascii="Times New Roman" w:hAnsi="Times New Roman" w:cs="Times New Roman"/>
          <w:sz w:val="24"/>
          <w:szCs w:val="24"/>
        </w:rPr>
        <w:lastRenderedPageBreak/>
        <w:t>Иными членами Правительства, руководителями исполнительных органов государственной власти личный прием ведется по графику, утвержденному ими.</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В день проведения выездного заседания Правительства структурное подразделение Администрации губернатора, осуществляющее работу с обращениями граждан, организует проведение приема граждан по личным вопросам членами Правительства и (или) иными должностными лицами исполнительных органов государственной власти на территории соответствующего муниципального образования Пермского края. По итогам приема граждан структурное подразделение Администрации губернатора, осуществляющее работу с обращениями граждан, готовит информацию руководителю Администрации губернатора для последующего доклада на заседании Правительства.</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абзац</w:t>
      </w:r>
      <w:proofErr w:type="gramEnd"/>
      <w:r w:rsidRPr="00E00EFE">
        <w:rPr>
          <w:rFonts w:ascii="Times New Roman" w:hAnsi="Times New Roman" w:cs="Times New Roman"/>
          <w:i/>
          <w:sz w:val="24"/>
          <w:szCs w:val="24"/>
        </w:rPr>
        <w:t xml:space="preserve"> введен </w:t>
      </w:r>
      <w:hyperlink r:id="rId80" w:history="1">
        <w:r w:rsidRPr="00E00EFE">
          <w:rPr>
            <w:rFonts w:ascii="Times New Roman" w:hAnsi="Times New Roman" w:cs="Times New Roman"/>
            <w:i/>
            <w:sz w:val="24"/>
            <w:szCs w:val="24"/>
          </w:rPr>
          <w:t>Постановлением</w:t>
        </w:r>
      </w:hyperlink>
      <w:r w:rsidRPr="00E00EFE">
        <w:rPr>
          <w:rFonts w:ascii="Times New Roman" w:hAnsi="Times New Roman" w:cs="Times New Roman"/>
          <w:i/>
          <w:sz w:val="24"/>
          <w:szCs w:val="24"/>
        </w:rPr>
        <w:t xml:space="preserve"> Правительства Пермского края от 20.01.2021 № 21-п; в ред.</w:t>
      </w:r>
      <w:r w:rsidRPr="00E33266">
        <w:rPr>
          <w:rFonts w:ascii="Times New Roman" w:hAnsi="Times New Roman" w:cs="Times New Roman"/>
          <w:sz w:val="24"/>
          <w:szCs w:val="24"/>
        </w:rPr>
        <w:t xml:space="preserve"> </w:t>
      </w:r>
      <w:hyperlink r:id="rId81"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п.</w:t>
      </w:r>
      <w:proofErr w:type="gramEnd"/>
      <w:r w:rsidRPr="00E00EFE">
        <w:rPr>
          <w:rFonts w:ascii="Times New Roman" w:hAnsi="Times New Roman" w:cs="Times New Roman"/>
          <w:i/>
          <w:sz w:val="24"/>
          <w:szCs w:val="24"/>
        </w:rPr>
        <w:t xml:space="preserve"> 7.3.4 в ред. </w:t>
      </w:r>
      <w:hyperlink r:id="rId82"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06.11.2019 № 787-п)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7.3.5. Рассмотренными считаются обращения граждан, по которым приняты необходимые меры, направленные на восстановление и защиту нарушенных прав, свобод и законных интересов граждан, а также даны исчерпывающие ответы на все вопросы, поставленные заявителями.</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п.</w:t>
      </w:r>
      <w:proofErr w:type="gramEnd"/>
      <w:r w:rsidRPr="00E00EFE">
        <w:rPr>
          <w:rFonts w:ascii="Times New Roman" w:hAnsi="Times New Roman" w:cs="Times New Roman"/>
          <w:i/>
          <w:sz w:val="24"/>
          <w:szCs w:val="24"/>
        </w:rPr>
        <w:t xml:space="preserve"> 7.3.5 в ред. </w:t>
      </w:r>
      <w:hyperlink r:id="rId83"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06.11.2019 № 787-п)</w:t>
      </w:r>
    </w:p>
    <w:p w:rsid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Title"/>
        <w:spacing w:line="240" w:lineRule="exact"/>
        <w:jc w:val="center"/>
        <w:outlineLvl w:val="1"/>
        <w:rPr>
          <w:rFonts w:ascii="Times New Roman" w:hAnsi="Times New Roman" w:cs="Times New Roman"/>
          <w:sz w:val="24"/>
          <w:szCs w:val="24"/>
        </w:rPr>
      </w:pPr>
      <w:r w:rsidRPr="00E33266">
        <w:rPr>
          <w:rFonts w:ascii="Times New Roman" w:hAnsi="Times New Roman" w:cs="Times New Roman"/>
          <w:sz w:val="24"/>
          <w:szCs w:val="24"/>
        </w:rPr>
        <w:t>VIII. Исполнение документов и контроль их исполнения</w:t>
      </w:r>
      <w:r>
        <w:rPr>
          <w:rFonts w:ascii="Times New Roman" w:hAnsi="Times New Roman" w:cs="Times New Roman"/>
          <w:sz w:val="24"/>
          <w:szCs w:val="24"/>
        </w:rPr>
        <w:t xml:space="preserve"> </w:t>
      </w:r>
      <w:r w:rsidRPr="00E33266">
        <w:rPr>
          <w:rFonts w:ascii="Times New Roman" w:hAnsi="Times New Roman" w:cs="Times New Roman"/>
          <w:sz w:val="24"/>
          <w:szCs w:val="24"/>
        </w:rPr>
        <w:t>в Правительстве</w:t>
      </w:r>
    </w:p>
    <w:p w:rsidR="00E33266" w:rsidRPr="00E00EFE" w:rsidRDefault="00E33266" w:rsidP="00E33266">
      <w:pPr>
        <w:pStyle w:val="ConsPlusNormal"/>
        <w:spacing w:line="240" w:lineRule="exact"/>
        <w:jc w:val="center"/>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84"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30.04.2020 № 274-п)</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bookmarkStart w:id="5" w:name="P290"/>
      <w:bookmarkEnd w:id="5"/>
      <w:r w:rsidRPr="00E33266">
        <w:rPr>
          <w:rFonts w:ascii="Times New Roman" w:hAnsi="Times New Roman" w:cs="Times New Roman"/>
          <w:sz w:val="24"/>
          <w:szCs w:val="24"/>
        </w:rPr>
        <w:t>8.1. В Правительстве исполнению и контролю подлежат:</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8.1.1</w:t>
      </w:r>
      <w:proofErr w:type="gramStart"/>
      <w:r w:rsidRPr="00E33266">
        <w:rPr>
          <w:rFonts w:ascii="Times New Roman" w:hAnsi="Times New Roman" w:cs="Times New Roman"/>
          <w:sz w:val="24"/>
          <w:szCs w:val="24"/>
        </w:rPr>
        <w:t>. резолюции</w:t>
      </w:r>
      <w:proofErr w:type="gramEnd"/>
      <w:r w:rsidRPr="00E33266">
        <w:rPr>
          <w:rFonts w:ascii="Times New Roman" w:hAnsi="Times New Roman" w:cs="Times New Roman"/>
          <w:sz w:val="24"/>
          <w:szCs w:val="24"/>
        </w:rPr>
        <w:t xml:space="preserve"> губернатора края, председателя Правительства на: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proofErr w:type="gramStart"/>
      <w:r w:rsidRPr="00E33266">
        <w:rPr>
          <w:rFonts w:ascii="Times New Roman" w:hAnsi="Times New Roman" w:cs="Times New Roman"/>
          <w:sz w:val="24"/>
          <w:szCs w:val="24"/>
        </w:rPr>
        <w:t>законы</w:t>
      </w:r>
      <w:proofErr w:type="gramEnd"/>
      <w:r w:rsidRPr="00E33266">
        <w:rPr>
          <w:rFonts w:ascii="Times New Roman" w:hAnsi="Times New Roman" w:cs="Times New Roman"/>
          <w:sz w:val="24"/>
          <w:szCs w:val="24"/>
        </w:rPr>
        <w:t xml:space="preserve"> Российской Федерации, законы Пермского края;</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proofErr w:type="gramStart"/>
      <w:r w:rsidRPr="00E33266">
        <w:rPr>
          <w:rFonts w:ascii="Times New Roman" w:hAnsi="Times New Roman" w:cs="Times New Roman"/>
          <w:sz w:val="24"/>
          <w:szCs w:val="24"/>
        </w:rPr>
        <w:t>указы</w:t>
      </w:r>
      <w:proofErr w:type="gramEnd"/>
      <w:r w:rsidRPr="00E33266">
        <w:rPr>
          <w:rFonts w:ascii="Times New Roman" w:hAnsi="Times New Roman" w:cs="Times New Roman"/>
          <w:sz w:val="24"/>
          <w:szCs w:val="24"/>
        </w:rPr>
        <w:t>, распоряжения Президента Российской Федерации, постановления и распоряжения Правительства Российской Федерации;</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proofErr w:type="gramStart"/>
      <w:r w:rsidRPr="00E33266">
        <w:rPr>
          <w:rFonts w:ascii="Times New Roman" w:hAnsi="Times New Roman" w:cs="Times New Roman"/>
          <w:sz w:val="24"/>
          <w:szCs w:val="24"/>
        </w:rPr>
        <w:t>поручения</w:t>
      </w:r>
      <w:proofErr w:type="gramEnd"/>
      <w:r w:rsidRPr="00E33266">
        <w:rPr>
          <w:rFonts w:ascii="Times New Roman" w:hAnsi="Times New Roman" w:cs="Times New Roman"/>
          <w:sz w:val="24"/>
          <w:szCs w:val="24"/>
        </w:rPr>
        <w:t xml:space="preserve"> и указания Президента Российской Федерации, Председателя Правительства Российской Федерации, заместителей Председателя Правительства Российской Федерации;</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8.1.2</w:t>
      </w:r>
      <w:proofErr w:type="gramStart"/>
      <w:r w:rsidRPr="00E33266">
        <w:rPr>
          <w:rFonts w:ascii="Times New Roman" w:hAnsi="Times New Roman" w:cs="Times New Roman"/>
          <w:sz w:val="24"/>
          <w:szCs w:val="24"/>
        </w:rPr>
        <w:t>. резолюции</w:t>
      </w:r>
      <w:proofErr w:type="gramEnd"/>
      <w:r w:rsidRPr="00E33266">
        <w:rPr>
          <w:rFonts w:ascii="Times New Roman" w:hAnsi="Times New Roman" w:cs="Times New Roman"/>
          <w:sz w:val="24"/>
          <w:szCs w:val="24"/>
        </w:rPr>
        <w:t xml:space="preserve"> полномочного представителя губернатора края, Правительства в Законодательном Собрании края на постановления Законодательного Собрания края;</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8.1.3</w:t>
      </w:r>
      <w:proofErr w:type="gramStart"/>
      <w:r w:rsidRPr="00E33266">
        <w:rPr>
          <w:rFonts w:ascii="Times New Roman" w:hAnsi="Times New Roman" w:cs="Times New Roman"/>
          <w:sz w:val="24"/>
          <w:szCs w:val="24"/>
        </w:rPr>
        <w:t>. поручения</w:t>
      </w:r>
      <w:proofErr w:type="gramEnd"/>
      <w:r w:rsidRPr="00E33266">
        <w:rPr>
          <w:rFonts w:ascii="Times New Roman" w:hAnsi="Times New Roman" w:cs="Times New Roman"/>
          <w:sz w:val="24"/>
          <w:szCs w:val="24"/>
        </w:rPr>
        <w:t>, содержащиеся в указах и распоряжениях губернатора края, постановлениях и распоряжениях Правительства, распоряжениях председателя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8.1.4</w:t>
      </w:r>
      <w:proofErr w:type="gramStart"/>
      <w:r w:rsidRPr="00E33266">
        <w:rPr>
          <w:rFonts w:ascii="Times New Roman" w:hAnsi="Times New Roman" w:cs="Times New Roman"/>
          <w:sz w:val="24"/>
          <w:szCs w:val="24"/>
        </w:rPr>
        <w:t>. поручения</w:t>
      </w:r>
      <w:proofErr w:type="gramEnd"/>
      <w:r w:rsidRPr="00E33266">
        <w:rPr>
          <w:rFonts w:ascii="Times New Roman" w:hAnsi="Times New Roman" w:cs="Times New Roman"/>
          <w:sz w:val="24"/>
          <w:szCs w:val="24"/>
        </w:rPr>
        <w:t>, содержащиеся в протоколах заседания Правительства, координационных, консультативных, совещательных органов, возглавляемых губернатором края, председателем Правительства, а также поручения губернатора края и председателя Правительства, в том числе содержащиеся в протоколах проведенных ими совещаний, адресованных заместителям председателя Правительства, руководителям исполнительных органов государственной власти.</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bookmarkStart w:id="6" w:name="P298"/>
      <w:bookmarkEnd w:id="6"/>
      <w:r w:rsidRPr="00E33266">
        <w:rPr>
          <w:rFonts w:ascii="Times New Roman" w:hAnsi="Times New Roman" w:cs="Times New Roman"/>
          <w:sz w:val="24"/>
          <w:szCs w:val="24"/>
        </w:rPr>
        <w:t>8.2. Контроль включает в себя:</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proofErr w:type="gramStart"/>
      <w:r w:rsidRPr="00E33266">
        <w:rPr>
          <w:rFonts w:ascii="Times New Roman" w:hAnsi="Times New Roman" w:cs="Times New Roman"/>
          <w:sz w:val="24"/>
          <w:szCs w:val="24"/>
        </w:rPr>
        <w:t>подготовку</w:t>
      </w:r>
      <w:proofErr w:type="gramEnd"/>
      <w:r w:rsidRPr="00E33266">
        <w:rPr>
          <w:rFonts w:ascii="Times New Roman" w:hAnsi="Times New Roman" w:cs="Times New Roman"/>
          <w:sz w:val="24"/>
          <w:szCs w:val="24"/>
        </w:rPr>
        <w:t xml:space="preserve"> проектов резолюций с указанием исполнителей и сроков исполнения для утверждения губернатором края, председателем Правительства на документы, указанные в </w:t>
      </w:r>
      <w:hyperlink w:anchor="P290" w:history="1">
        <w:r w:rsidRPr="00E33266">
          <w:rPr>
            <w:rFonts w:ascii="Times New Roman" w:hAnsi="Times New Roman" w:cs="Times New Roman"/>
            <w:sz w:val="24"/>
            <w:szCs w:val="24"/>
          </w:rPr>
          <w:t>пункте 8.1</w:t>
        </w:r>
      </w:hyperlink>
      <w:r w:rsidRPr="00E33266">
        <w:rPr>
          <w:rFonts w:ascii="Times New Roman" w:hAnsi="Times New Roman" w:cs="Times New Roman"/>
          <w:sz w:val="24"/>
          <w:szCs w:val="24"/>
        </w:rPr>
        <w:t xml:space="preserve"> настоящего Регламента;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proofErr w:type="gramStart"/>
      <w:r w:rsidRPr="00E33266">
        <w:rPr>
          <w:rFonts w:ascii="Times New Roman" w:hAnsi="Times New Roman" w:cs="Times New Roman"/>
          <w:sz w:val="24"/>
          <w:szCs w:val="24"/>
        </w:rPr>
        <w:t>регистрацию</w:t>
      </w:r>
      <w:proofErr w:type="gramEnd"/>
      <w:r w:rsidRPr="00E33266">
        <w:rPr>
          <w:rFonts w:ascii="Times New Roman" w:hAnsi="Times New Roman" w:cs="Times New Roman"/>
          <w:sz w:val="24"/>
          <w:szCs w:val="24"/>
        </w:rPr>
        <w:t xml:space="preserve"> и доведение поручений до соответствующих должностных лиц;</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proofErr w:type="gramStart"/>
      <w:r w:rsidRPr="00E33266">
        <w:rPr>
          <w:rFonts w:ascii="Times New Roman" w:hAnsi="Times New Roman" w:cs="Times New Roman"/>
          <w:sz w:val="24"/>
          <w:szCs w:val="24"/>
        </w:rPr>
        <w:t>предварительную</w:t>
      </w:r>
      <w:proofErr w:type="gramEnd"/>
      <w:r w:rsidRPr="00E33266">
        <w:rPr>
          <w:rFonts w:ascii="Times New Roman" w:hAnsi="Times New Roman" w:cs="Times New Roman"/>
          <w:sz w:val="24"/>
          <w:szCs w:val="24"/>
        </w:rPr>
        <w:t xml:space="preserve"> проверку и регулирование хода исполнения поручений;</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proofErr w:type="gramStart"/>
      <w:r w:rsidRPr="00E33266">
        <w:rPr>
          <w:rFonts w:ascii="Times New Roman" w:hAnsi="Times New Roman" w:cs="Times New Roman"/>
          <w:sz w:val="24"/>
          <w:szCs w:val="24"/>
        </w:rPr>
        <w:t>снятие</w:t>
      </w:r>
      <w:proofErr w:type="gramEnd"/>
      <w:r w:rsidRPr="00E33266">
        <w:rPr>
          <w:rFonts w:ascii="Times New Roman" w:hAnsi="Times New Roman" w:cs="Times New Roman"/>
          <w:sz w:val="24"/>
          <w:szCs w:val="24"/>
        </w:rPr>
        <w:t xml:space="preserve"> с контроля;</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proofErr w:type="gramStart"/>
      <w:r w:rsidRPr="00E33266">
        <w:rPr>
          <w:rFonts w:ascii="Times New Roman" w:hAnsi="Times New Roman" w:cs="Times New Roman"/>
          <w:sz w:val="24"/>
          <w:szCs w:val="24"/>
        </w:rPr>
        <w:t>информирование</w:t>
      </w:r>
      <w:proofErr w:type="gramEnd"/>
      <w:r w:rsidRPr="00E33266">
        <w:rPr>
          <w:rFonts w:ascii="Times New Roman" w:hAnsi="Times New Roman" w:cs="Times New Roman"/>
          <w:sz w:val="24"/>
          <w:szCs w:val="24"/>
        </w:rPr>
        <w:t xml:space="preserve"> членов Правительства о состоянии исполнительской дисциплины.</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 xml:space="preserve">8.3. Доведение и мониторинг исполнения резолюций и поручений, оформленных в соответствии с </w:t>
      </w:r>
      <w:hyperlink w:anchor="P290" w:history="1">
        <w:r w:rsidRPr="00E33266">
          <w:rPr>
            <w:rFonts w:ascii="Times New Roman" w:hAnsi="Times New Roman" w:cs="Times New Roman"/>
            <w:sz w:val="24"/>
            <w:szCs w:val="24"/>
          </w:rPr>
          <w:t>пунктами 8.1</w:t>
        </w:r>
      </w:hyperlink>
      <w:r w:rsidRPr="00E33266">
        <w:rPr>
          <w:rFonts w:ascii="Times New Roman" w:hAnsi="Times New Roman" w:cs="Times New Roman"/>
          <w:sz w:val="24"/>
          <w:szCs w:val="24"/>
        </w:rPr>
        <w:t xml:space="preserve"> и </w:t>
      </w:r>
      <w:hyperlink w:anchor="P298" w:history="1">
        <w:r w:rsidRPr="00E33266">
          <w:rPr>
            <w:rFonts w:ascii="Times New Roman" w:hAnsi="Times New Roman" w:cs="Times New Roman"/>
            <w:sz w:val="24"/>
            <w:szCs w:val="24"/>
          </w:rPr>
          <w:t>8.2</w:t>
        </w:r>
      </w:hyperlink>
      <w:r w:rsidRPr="00E33266">
        <w:rPr>
          <w:rFonts w:ascii="Times New Roman" w:hAnsi="Times New Roman" w:cs="Times New Roman"/>
          <w:sz w:val="24"/>
          <w:szCs w:val="24"/>
        </w:rPr>
        <w:t xml:space="preserve"> настоящего Регламента, осуществляет Администрация губернатора в соответствии с правовыми актами.</w:t>
      </w:r>
    </w:p>
    <w:p w:rsidR="00E33266" w:rsidRPr="00307CD2" w:rsidRDefault="00E33266" w:rsidP="00E33266">
      <w:pPr>
        <w:pStyle w:val="ConsPlusNormal"/>
        <w:spacing w:line="240" w:lineRule="exact"/>
        <w:jc w:val="both"/>
        <w:rPr>
          <w:rFonts w:ascii="Times New Roman" w:hAnsi="Times New Roman" w:cs="Times New Roman"/>
          <w:i/>
          <w:sz w:val="24"/>
          <w:szCs w:val="24"/>
        </w:rPr>
      </w:pPr>
      <w:r w:rsidRPr="00307CD2">
        <w:rPr>
          <w:rFonts w:ascii="Times New Roman" w:hAnsi="Times New Roman" w:cs="Times New Roman"/>
          <w:i/>
          <w:sz w:val="24"/>
          <w:szCs w:val="24"/>
        </w:rPr>
        <w:t>(</w:t>
      </w:r>
      <w:proofErr w:type="gramStart"/>
      <w:r w:rsidRPr="00307CD2">
        <w:rPr>
          <w:rFonts w:ascii="Times New Roman" w:hAnsi="Times New Roman" w:cs="Times New Roman"/>
          <w:i/>
          <w:sz w:val="24"/>
          <w:szCs w:val="24"/>
        </w:rPr>
        <w:t>в</w:t>
      </w:r>
      <w:proofErr w:type="gramEnd"/>
      <w:r w:rsidRPr="00307CD2">
        <w:rPr>
          <w:rFonts w:ascii="Times New Roman" w:hAnsi="Times New Roman" w:cs="Times New Roman"/>
          <w:i/>
          <w:sz w:val="24"/>
          <w:szCs w:val="24"/>
        </w:rPr>
        <w:t xml:space="preserve"> ред. </w:t>
      </w:r>
      <w:hyperlink r:id="rId85" w:history="1">
        <w:r w:rsidRPr="00307CD2">
          <w:rPr>
            <w:rFonts w:ascii="Times New Roman" w:hAnsi="Times New Roman" w:cs="Times New Roman"/>
            <w:i/>
            <w:sz w:val="24"/>
            <w:szCs w:val="24"/>
          </w:rPr>
          <w:t>Постановления</w:t>
        </w:r>
      </w:hyperlink>
      <w:r w:rsidRPr="00307CD2">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8.4. Контроль исполнения поручений, правовых актов, служебных документов предполагает обеспечение качественного (в полной мере и достоверного) и своевременного их исполнения.</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Ответственность за качественное и своевременное исполнение поручений, правовых актов, служебных документов возлагается на заместителей председателя Правительства, руководителей исполнительных органов государственной власти в соответствии с возложенными на них функциями.</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Title"/>
        <w:spacing w:line="240" w:lineRule="exact"/>
        <w:jc w:val="center"/>
        <w:outlineLvl w:val="1"/>
        <w:rPr>
          <w:rFonts w:ascii="Times New Roman" w:hAnsi="Times New Roman" w:cs="Times New Roman"/>
          <w:sz w:val="24"/>
          <w:szCs w:val="24"/>
        </w:rPr>
      </w:pPr>
      <w:r w:rsidRPr="00E33266">
        <w:rPr>
          <w:rFonts w:ascii="Times New Roman" w:hAnsi="Times New Roman" w:cs="Times New Roman"/>
          <w:sz w:val="24"/>
          <w:szCs w:val="24"/>
        </w:rPr>
        <w:t>IX. Правительственные и межведомственные координационные</w:t>
      </w:r>
      <w:r>
        <w:rPr>
          <w:rFonts w:ascii="Times New Roman" w:hAnsi="Times New Roman" w:cs="Times New Roman"/>
          <w:sz w:val="24"/>
          <w:szCs w:val="24"/>
        </w:rPr>
        <w:t xml:space="preserve"> </w:t>
      </w:r>
      <w:r w:rsidRPr="00E33266">
        <w:rPr>
          <w:rFonts w:ascii="Times New Roman" w:hAnsi="Times New Roman" w:cs="Times New Roman"/>
          <w:sz w:val="24"/>
          <w:szCs w:val="24"/>
        </w:rPr>
        <w:t>и совещательные органы</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9.1. Для обеспечения согласованных действий заинтересованных исполнительных органов государственной власти при решении определенного круга задач образуются координационные органы, именуемые комиссиями или организационными комитетами.</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9.2. Для организации оперативной работы, принятия экстренных мер, обеспечения оперативного взаимодействия исполнительных органов государственной власти с иными органами государственной власти, органами местного самоуправления, организациями при решении определенного круга задач образуются координационные органы, именуемые оперативными штабами.</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lastRenderedPageBreak/>
        <w:t>9.3. Для предварительного рассмотрения вопросов и подготовки по ним предложений, носящих рекомендательный характер, образуются совещательные органы, именуемые советами.</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9.4. Межведомственные комиссии и межведомственные советы образуются для решения задач или рассмотрения вопросов межотраслевого или межтерриториального значения.</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9.5. Организационные комитеты образуются для проведения по решению председателя Правительства мероприятий общероссийского или краевого значения. Организационный комитет прекращает свою деятельность после одобрения в Правительстве представленного его председателем доклада о решении задач, для которых организационный комитет был образован.</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9.6. В целях рассмотрения и разрешения конкретного вопроса могут создаваться рабочие группы на ограниченный срок деятельности. Руководителем рабочей группы может быть председатель Правительства или иной член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9.7. Комиссии, организационные комитеты, оперативные штабы и советы образуются в случаях, предусмотренных законами Пермского края, актами и поручениями губернатора края, актами и поручениями Правительства и его председателя, и возглавляются председателем Правительства или иными членами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9.8. Образование и упразднение комиссий, организационных комитетов, оперативных штабов, советов и рабочих групп, определение их компетенции, утверждение их председателей (руководителей) и персонального состава осуществляются Правительством или председателем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9.9. Образование и упразднение межведомственных комиссий и межведомственных советов, определение их компетенции, утверждение их председателей и персонального состава осуществляются совместно заинтересованными исполнительными органами государственной власти.</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9.10. Совместное решение указанных исполнительных органов государственной власти оформляется правовым актом.</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9.11. В случае возникновения разногласий по вопросам образования и упразднения межведомственных комиссий и межведомственных советов, определения их компетенции, утверждения председателя и персонального состава они рассматриваются председателем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9.12. Комиссии, организационные комитеты, оперативные штабы, советы и рабочие группы формируются на представительной основе. В их состав в зависимости от вопросов, для решения которых они образуются, включаются представители соответствующих исполнительных органов государственной власти, Администрации губернатора, государственных учреждений Пермского края, а также могут включаться по согласованию представители законодательных (представительных) органов государственной власти, органов местного самоуправления, научных организаций, общественных объединений, религиозных организаций, юридических лиц, а также граждане.</w:t>
      </w:r>
    </w:p>
    <w:p w:rsidR="00E33266" w:rsidRPr="00E00EFE" w:rsidRDefault="00E33266" w:rsidP="00E33266">
      <w:pPr>
        <w:pStyle w:val="ConsPlusNormal"/>
        <w:spacing w:line="240" w:lineRule="exact"/>
        <w:jc w:val="both"/>
        <w:rPr>
          <w:rFonts w:ascii="Times New Roman" w:hAnsi="Times New Roman" w:cs="Times New Roman"/>
          <w:i/>
          <w:sz w:val="24"/>
          <w:szCs w:val="24"/>
        </w:rPr>
      </w:pPr>
      <w:r w:rsidRPr="00E00EFE">
        <w:rPr>
          <w:rFonts w:ascii="Times New Roman" w:hAnsi="Times New Roman" w:cs="Times New Roman"/>
          <w:i/>
          <w:sz w:val="24"/>
          <w:szCs w:val="24"/>
        </w:rPr>
        <w:t>(</w:t>
      </w:r>
      <w:proofErr w:type="gramStart"/>
      <w:r w:rsidRPr="00E00EFE">
        <w:rPr>
          <w:rFonts w:ascii="Times New Roman" w:hAnsi="Times New Roman" w:cs="Times New Roman"/>
          <w:i/>
          <w:sz w:val="24"/>
          <w:szCs w:val="24"/>
        </w:rPr>
        <w:t>в</w:t>
      </w:r>
      <w:proofErr w:type="gramEnd"/>
      <w:r w:rsidRPr="00E00EFE">
        <w:rPr>
          <w:rFonts w:ascii="Times New Roman" w:hAnsi="Times New Roman" w:cs="Times New Roman"/>
          <w:i/>
          <w:sz w:val="24"/>
          <w:szCs w:val="24"/>
        </w:rPr>
        <w:t xml:space="preserve"> ред. </w:t>
      </w:r>
      <w:hyperlink r:id="rId86" w:history="1">
        <w:r w:rsidRPr="00E00EFE">
          <w:rPr>
            <w:rFonts w:ascii="Times New Roman" w:hAnsi="Times New Roman" w:cs="Times New Roman"/>
            <w:i/>
            <w:sz w:val="24"/>
            <w:szCs w:val="24"/>
          </w:rPr>
          <w:t>Постановления</w:t>
        </w:r>
      </w:hyperlink>
      <w:r w:rsidRPr="00E00EFE">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9.13. Координационные и совещательные органы, образуемые Правительством, планируют свою деятельность самостоятельно в соответствии с положениями о них.</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9.14. Организационно-техническое обеспечение деятельности комиссий, организационных комитетов и советов возлагается на исполнительный орган государственной власти, руководство деятельностью которого осуществляет член Правительства, являющийся председателем комиссии, организационного комитета или совета.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9.15. Решения координационных и совещательных органов оформляются протоколами заседаний.</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9.16. Решения, принимаемые координационными органами в соответствии с их компетенцией, являются обязательными для всех представленных в них исполнительных органов государственной власти.</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Title"/>
        <w:spacing w:line="240" w:lineRule="exact"/>
        <w:jc w:val="center"/>
        <w:outlineLvl w:val="1"/>
        <w:rPr>
          <w:rFonts w:ascii="Times New Roman" w:hAnsi="Times New Roman" w:cs="Times New Roman"/>
          <w:sz w:val="24"/>
          <w:szCs w:val="24"/>
        </w:rPr>
      </w:pPr>
      <w:r w:rsidRPr="00E33266">
        <w:rPr>
          <w:rFonts w:ascii="Times New Roman" w:hAnsi="Times New Roman" w:cs="Times New Roman"/>
          <w:sz w:val="24"/>
          <w:szCs w:val="24"/>
        </w:rPr>
        <w:t>X. Взаимодействие Правительства с губернатором края</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 xml:space="preserve">10.1. Взаимодействие Правительства с губернатором края осуществляется в соответствии с </w:t>
      </w:r>
      <w:hyperlink r:id="rId87" w:history="1">
        <w:r w:rsidRPr="00E33266">
          <w:rPr>
            <w:rFonts w:ascii="Times New Roman" w:hAnsi="Times New Roman" w:cs="Times New Roman"/>
            <w:sz w:val="24"/>
            <w:szCs w:val="24"/>
          </w:rPr>
          <w:t>Уставом</w:t>
        </w:r>
      </w:hyperlink>
      <w:r w:rsidRPr="00E33266">
        <w:rPr>
          <w:rFonts w:ascii="Times New Roman" w:hAnsi="Times New Roman" w:cs="Times New Roman"/>
          <w:sz w:val="24"/>
          <w:szCs w:val="24"/>
        </w:rPr>
        <w:t xml:space="preserve"> Пермского края, законами Пермского края, актами губернатора края.</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10.2. Губернатор края вправе председательствовать и участвовать в заседаниях Правительства, участвовать в аппаратных совещаниях председателя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10.3. В случае принятия губернатором края на себя исполнения полномочий председателя Правительства (</w:t>
      </w:r>
      <w:hyperlink r:id="rId88" w:history="1">
        <w:r w:rsidRPr="00E33266">
          <w:rPr>
            <w:rFonts w:ascii="Times New Roman" w:hAnsi="Times New Roman" w:cs="Times New Roman"/>
            <w:sz w:val="24"/>
            <w:szCs w:val="24"/>
          </w:rPr>
          <w:t>пункт "б" части 9 статьи 27</w:t>
        </w:r>
      </w:hyperlink>
      <w:r w:rsidRPr="00E33266">
        <w:rPr>
          <w:rFonts w:ascii="Times New Roman" w:hAnsi="Times New Roman" w:cs="Times New Roman"/>
          <w:sz w:val="24"/>
          <w:szCs w:val="24"/>
        </w:rPr>
        <w:t xml:space="preserve"> Устава Пермского края) осуществление принятых полномочий осуществляется в соответствии с настоящим Регламентом.</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10.4. Правительство представляет губернатору края проекты законов Пермского края по вопросам, относящимся к полномочиям губернатора края, для внесения на рассмотрение в Законодательное Собрание края, а также проекты законов Пермского края, вносимые Правительством в Законодательное Собрание края, требующие заключения губернатора края в случаях, предусмотренных законодательством.</w:t>
      </w:r>
    </w:p>
    <w:p w:rsidR="00E33266" w:rsidRDefault="00E33266" w:rsidP="00E33266">
      <w:pPr>
        <w:pStyle w:val="ConsPlusNormal"/>
        <w:spacing w:line="240" w:lineRule="exact"/>
        <w:jc w:val="both"/>
        <w:rPr>
          <w:rFonts w:ascii="Times New Roman" w:hAnsi="Times New Roman" w:cs="Times New Roman"/>
          <w:sz w:val="24"/>
          <w:szCs w:val="24"/>
        </w:rPr>
      </w:pPr>
    </w:p>
    <w:p w:rsidR="00BB5EE2" w:rsidRPr="00E33266" w:rsidRDefault="00BB5EE2" w:rsidP="00E33266">
      <w:pPr>
        <w:pStyle w:val="ConsPlusNormal"/>
        <w:spacing w:line="240" w:lineRule="exact"/>
        <w:jc w:val="both"/>
        <w:rPr>
          <w:rFonts w:ascii="Times New Roman" w:hAnsi="Times New Roman" w:cs="Times New Roman"/>
          <w:sz w:val="24"/>
          <w:szCs w:val="24"/>
        </w:rPr>
      </w:pPr>
      <w:bookmarkStart w:id="7" w:name="_GoBack"/>
      <w:bookmarkEnd w:id="7"/>
    </w:p>
    <w:p w:rsidR="00E33266" w:rsidRPr="00E33266" w:rsidRDefault="00E33266" w:rsidP="00E33266">
      <w:pPr>
        <w:pStyle w:val="ConsPlusTitle"/>
        <w:spacing w:line="240" w:lineRule="exact"/>
        <w:jc w:val="center"/>
        <w:outlineLvl w:val="1"/>
        <w:rPr>
          <w:rFonts w:ascii="Times New Roman" w:hAnsi="Times New Roman" w:cs="Times New Roman"/>
          <w:sz w:val="24"/>
          <w:szCs w:val="24"/>
        </w:rPr>
      </w:pPr>
      <w:r w:rsidRPr="00E33266">
        <w:rPr>
          <w:rFonts w:ascii="Times New Roman" w:hAnsi="Times New Roman" w:cs="Times New Roman"/>
          <w:sz w:val="24"/>
          <w:szCs w:val="24"/>
        </w:rPr>
        <w:lastRenderedPageBreak/>
        <w:t>XI. Взаимодействие Правительства с органами местного</w:t>
      </w:r>
      <w:r>
        <w:rPr>
          <w:rFonts w:ascii="Times New Roman" w:hAnsi="Times New Roman" w:cs="Times New Roman"/>
          <w:sz w:val="24"/>
          <w:szCs w:val="24"/>
        </w:rPr>
        <w:t xml:space="preserve"> </w:t>
      </w:r>
      <w:r w:rsidRPr="00E33266">
        <w:rPr>
          <w:rFonts w:ascii="Times New Roman" w:hAnsi="Times New Roman" w:cs="Times New Roman"/>
          <w:sz w:val="24"/>
          <w:szCs w:val="24"/>
        </w:rPr>
        <w:t>самоуправления, Законодательным Собранием края, органами</w:t>
      </w:r>
      <w:r>
        <w:rPr>
          <w:rFonts w:ascii="Times New Roman" w:hAnsi="Times New Roman" w:cs="Times New Roman"/>
          <w:sz w:val="24"/>
          <w:szCs w:val="24"/>
        </w:rPr>
        <w:t xml:space="preserve"> </w:t>
      </w:r>
      <w:r w:rsidRPr="00E33266">
        <w:rPr>
          <w:rFonts w:ascii="Times New Roman" w:hAnsi="Times New Roman" w:cs="Times New Roman"/>
          <w:sz w:val="24"/>
          <w:szCs w:val="24"/>
        </w:rPr>
        <w:t>прокуратуры и судебной власти, территориальными органами</w:t>
      </w:r>
    </w:p>
    <w:p w:rsidR="00E33266" w:rsidRPr="00E33266" w:rsidRDefault="00E33266" w:rsidP="00E33266">
      <w:pPr>
        <w:pStyle w:val="ConsPlusTitle"/>
        <w:spacing w:line="240" w:lineRule="exact"/>
        <w:jc w:val="center"/>
        <w:rPr>
          <w:rFonts w:ascii="Times New Roman" w:hAnsi="Times New Roman" w:cs="Times New Roman"/>
          <w:sz w:val="24"/>
          <w:szCs w:val="24"/>
        </w:rPr>
      </w:pPr>
      <w:proofErr w:type="gramStart"/>
      <w:r w:rsidRPr="00E33266">
        <w:rPr>
          <w:rFonts w:ascii="Times New Roman" w:hAnsi="Times New Roman" w:cs="Times New Roman"/>
          <w:sz w:val="24"/>
          <w:szCs w:val="24"/>
        </w:rPr>
        <w:t>федеральных</w:t>
      </w:r>
      <w:proofErr w:type="gramEnd"/>
      <w:r w:rsidRPr="00E33266">
        <w:rPr>
          <w:rFonts w:ascii="Times New Roman" w:hAnsi="Times New Roman" w:cs="Times New Roman"/>
          <w:sz w:val="24"/>
          <w:szCs w:val="24"/>
        </w:rPr>
        <w:t xml:space="preserve"> органов исполнительной власти</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Title"/>
        <w:spacing w:line="240" w:lineRule="exact"/>
        <w:jc w:val="center"/>
        <w:outlineLvl w:val="2"/>
        <w:rPr>
          <w:rFonts w:ascii="Times New Roman" w:hAnsi="Times New Roman" w:cs="Times New Roman"/>
          <w:sz w:val="24"/>
          <w:szCs w:val="24"/>
        </w:rPr>
      </w:pPr>
      <w:r w:rsidRPr="00E33266">
        <w:rPr>
          <w:rFonts w:ascii="Times New Roman" w:hAnsi="Times New Roman" w:cs="Times New Roman"/>
          <w:sz w:val="24"/>
          <w:szCs w:val="24"/>
        </w:rPr>
        <w:t>11.1. Взаимодействие Правительства с органами местного</w:t>
      </w:r>
      <w:r>
        <w:rPr>
          <w:rFonts w:ascii="Times New Roman" w:hAnsi="Times New Roman" w:cs="Times New Roman"/>
          <w:sz w:val="24"/>
          <w:szCs w:val="24"/>
        </w:rPr>
        <w:t xml:space="preserve"> </w:t>
      </w:r>
      <w:r w:rsidRPr="00E33266">
        <w:rPr>
          <w:rFonts w:ascii="Times New Roman" w:hAnsi="Times New Roman" w:cs="Times New Roman"/>
          <w:sz w:val="24"/>
          <w:szCs w:val="24"/>
        </w:rPr>
        <w:t>самоуправления</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11.1.1. Взаимодействие Правительства с органами местного самоуправления осуществляется в соответствии с положениями федерального и краевого законодательства.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11.1.2. Формы взаимодействия Правительства и органов местного самоуправления могут определяться соглашениями между ними.</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11.1.3. В рамках взаимодействия Правительства и органов местного самоуправления могут проводиться совместные совещания, семинары, создаваться межведомственные координационные и совещательные органы, рабочие группы.</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11.1.4. В целях обеспечения взаимодействия с органами местного самоуправления и по поручению председателя Правительства приглашаются главы муниципальных образований для участия в заседаниях Правительства, правительственных координационных и совещательных органов, аппаратных совещаниях председателя Правительства.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11.1.5. Участие глав муниципальных образований в заседаниях Правительства, аппаратных совещаниях председателя Правительства проводится в соответствии с настоящим Регламентом.</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11.1.6. Председатель Правительства, заместители председателя Правительства проводят плановые встречи с главами муниципальных образований.</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Title"/>
        <w:spacing w:line="240" w:lineRule="exact"/>
        <w:jc w:val="center"/>
        <w:outlineLvl w:val="2"/>
        <w:rPr>
          <w:rFonts w:ascii="Times New Roman" w:hAnsi="Times New Roman" w:cs="Times New Roman"/>
          <w:sz w:val="24"/>
          <w:szCs w:val="24"/>
        </w:rPr>
      </w:pPr>
      <w:r w:rsidRPr="00E33266">
        <w:rPr>
          <w:rFonts w:ascii="Times New Roman" w:hAnsi="Times New Roman" w:cs="Times New Roman"/>
          <w:sz w:val="24"/>
          <w:szCs w:val="24"/>
        </w:rPr>
        <w:t>11.2. Взаимодействие Правительства с Законодательным</w:t>
      </w:r>
      <w:r>
        <w:rPr>
          <w:rFonts w:ascii="Times New Roman" w:hAnsi="Times New Roman" w:cs="Times New Roman"/>
          <w:sz w:val="24"/>
          <w:szCs w:val="24"/>
        </w:rPr>
        <w:t xml:space="preserve"> </w:t>
      </w:r>
      <w:r w:rsidRPr="00E33266">
        <w:rPr>
          <w:rFonts w:ascii="Times New Roman" w:hAnsi="Times New Roman" w:cs="Times New Roman"/>
          <w:sz w:val="24"/>
          <w:szCs w:val="24"/>
        </w:rPr>
        <w:t>Собранием края</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 xml:space="preserve">11.2.1. Взаимодействие Правительства и Законодательного Собрания края осуществляется в установленных </w:t>
      </w:r>
      <w:hyperlink r:id="rId89" w:history="1">
        <w:r w:rsidRPr="00E33266">
          <w:rPr>
            <w:rFonts w:ascii="Times New Roman" w:hAnsi="Times New Roman" w:cs="Times New Roman"/>
            <w:sz w:val="24"/>
            <w:szCs w:val="24"/>
          </w:rPr>
          <w:t>Уставом</w:t>
        </w:r>
      </w:hyperlink>
      <w:r w:rsidRPr="00E33266">
        <w:rPr>
          <w:rFonts w:ascii="Times New Roman" w:hAnsi="Times New Roman" w:cs="Times New Roman"/>
          <w:sz w:val="24"/>
          <w:szCs w:val="24"/>
        </w:rPr>
        <w:t xml:space="preserve"> Пермского края, федеральными и краевыми законами формах в целях эффективного управления процессами экономического и социального развития Пермского края и в интересах его населения.</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Иные формы взаимодействия Правительства и Законодательного Собрания края могут определяться соглашениями между ними.</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11.2.2. В рамках взаимодействия Правительства и Законодательного Собрания края могут проводиться совместные совещания, семинары, создаваться межведомственные координационные и совещательные органы, рабочие группы.</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 xml:space="preserve">11.2.3. Правительство осуществляет право законодательной инициативы по всем вопросам, за исключением вопросов, по которым право законодательной инициативы в соответствии с федеральными законами, </w:t>
      </w:r>
      <w:hyperlink r:id="rId90" w:history="1">
        <w:r w:rsidRPr="00E33266">
          <w:rPr>
            <w:rFonts w:ascii="Times New Roman" w:hAnsi="Times New Roman" w:cs="Times New Roman"/>
            <w:sz w:val="24"/>
            <w:szCs w:val="24"/>
          </w:rPr>
          <w:t>Уставом</w:t>
        </w:r>
      </w:hyperlink>
      <w:r w:rsidRPr="00E33266">
        <w:rPr>
          <w:rFonts w:ascii="Times New Roman" w:hAnsi="Times New Roman" w:cs="Times New Roman"/>
          <w:sz w:val="24"/>
          <w:szCs w:val="24"/>
        </w:rPr>
        <w:t xml:space="preserve"> Пермского края и законами Пермского края принадлежит исключительно губернатору края как высшему должностному лицу субъекта Российской Федерации.</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11.2.4. Законопроект, одобренный Правительством, направляется председателем Правительства для внесения его в Законодательное Собрание края в установленном порядке с приложением документов, предусмотренных регламентом Законодательного Собрания края.</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11.2.5. Правительством, Президиумом Правительства могут рассматриваться вопросы подготовки законопроектов, иных актов, включенных в повестку дня заседания Законодательного Собрания края на соответствующий месяц, а также заключения, информация и иные документы, необходимые для представления в Законодательное Собрание края.</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Title"/>
        <w:spacing w:line="240" w:lineRule="exact"/>
        <w:jc w:val="center"/>
        <w:outlineLvl w:val="2"/>
        <w:rPr>
          <w:rFonts w:ascii="Times New Roman" w:hAnsi="Times New Roman" w:cs="Times New Roman"/>
          <w:sz w:val="24"/>
          <w:szCs w:val="24"/>
        </w:rPr>
      </w:pPr>
      <w:r w:rsidRPr="00E33266">
        <w:rPr>
          <w:rFonts w:ascii="Times New Roman" w:hAnsi="Times New Roman" w:cs="Times New Roman"/>
          <w:sz w:val="24"/>
          <w:szCs w:val="24"/>
        </w:rPr>
        <w:t>11.3. Взаимодействие Правительства с органами прокуратуры</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11.3.1. Взаимодействие Правительства и органов прокуратуры осуществляется в соответствии с положениями федерального законодательства.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11.3.2. Формы взаимодействия Правительства и органов прокуратуры могут определяться соглашениями между ними.</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11.3.3. В рамках взаимодействия Правительства и органов прокуратуры могут проводиться совместные совещания, семинары, создаваться межведомственные координационные и совещательные органы, рабочие группы.</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11.3.4. Направленные прокурором Пермского края в Правительство протесты и требования на правовые акты Правительства (далее соответственно - протест, требование), представления об устранении нарушений законодательства (далее - представление) подлежат обязательному рассмотрению в установленные законодательством сроки в соответствии с регламентом мониторинга деятельности исполнительных органов государственной власти Пермского края по работе с актами прокурорского реагирования, утверждаемым председателем Правительства.</w:t>
      </w:r>
    </w:p>
    <w:p w:rsidR="00E33266" w:rsidRPr="00E33266" w:rsidRDefault="00E33266" w:rsidP="00E33266">
      <w:pPr>
        <w:pStyle w:val="ConsPlusNormal"/>
        <w:spacing w:line="240" w:lineRule="exact"/>
        <w:jc w:val="both"/>
        <w:rPr>
          <w:rFonts w:ascii="Times New Roman" w:hAnsi="Times New Roman" w:cs="Times New Roman"/>
          <w:i/>
          <w:sz w:val="24"/>
          <w:szCs w:val="24"/>
        </w:rPr>
      </w:pPr>
      <w:r w:rsidRPr="00E33266">
        <w:rPr>
          <w:rFonts w:ascii="Times New Roman" w:hAnsi="Times New Roman" w:cs="Times New Roman"/>
          <w:i/>
          <w:sz w:val="24"/>
          <w:szCs w:val="24"/>
        </w:rPr>
        <w:t>(</w:t>
      </w:r>
      <w:proofErr w:type="gramStart"/>
      <w:r w:rsidRPr="00E33266">
        <w:rPr>
          <w:rFonts w:ascii="Times New Roman" w:hAnsi="Times New Roman" w:cs="Times New Roman"/>
          <w:i/>
          <w:sz w:val="24"/>
          <w:szCs w:val="24"/>
        </w:rPr>
        <w:t>в</w:t>
      </w:r>
      <w:proofErr w:type="gramEnd"/>
      <w:r w:rsidRPr="00E33266">
        <w:rPr>
          <w:rFonts w:ascii="Times New Roman" w:hAnsi="Times New Roman" w:cs="Times New Roman"/>
          <w:i/>
          <w:sz w:val="24"/>
          <w:szCs w:val="24"/>
        </w:rPr>
        <w:t xml:space="preserve"> ред. </w:t>
      </w:r>
      <w:hyperlink r:id="rId91" w:history="1">
        <w:r w:rsidRPr="00E33266">
          <w:rPr>
            <w:rFonts w:ascii="Times New Roman" w:hAnsi="Times New Roman" w:cs="Times New Roman"/>
            <w:i/>
            <w:sz w:val="24"/>
            <w:szCs w:val="24"/>
          </w:rPr>
          <w:t>Постановления</w:t>
        </w:r>
      </w:hyperlink>
      <w:r w:rsidRPr="00E33266">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 xml:space="preserve">11.3.5. В случае если протест, требование, представление содержат требование о рассмотрении протеста, требования, представления с участием прокурора Пермского края, его заместителя либо по их поручению других прокуроров, исполнительный орган государственной власти, ответственный за </w:t>
      </w:r>
      <w:r w:rsidRPr="00E33266">
        <w:rPr>
          <w:rFonts w:ascii="Times New Roman" w:hAnsi="Times New Roman" w:cs="Times New Roman"/>
          <w:sz w:val="24"/>
          <w:szCs w:val="24"/>
        </w:rPr>
        <w:lastRenderedPageBreak/>
        <w:t>подготовку ответа в прокуратуру Пермского края, сообщает в письменной форме прокурору, принесшему протест, требование, представление, о дате, месте и времени рассмотрения протеста, требования, представления не позднее одного дня до даты их рассмотрения.</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307CD2">
      <w:pPr>
        <w:pStyle w:val="ConsPlusTitle"/>
        <w:spacing w:line="240" w:lineRule="exact"/>
        <w:jc w:val="center"/>
        <w:outlineLvl w:val="2"/>
        <w:rPr>
          <w:rFonts w:ascii="Times New Roman" w:hAnsi="Times New Roman" w:cs="Times New Roman"/>
          <w:sz w:val="24"/>
          <w:szCs w:val="24"/>
        </w:rPr>
      </w:pPr>
      <w:r w:rsidRPr="00E33266">
        <w:rPr>
          <w:rFonts w:ascii="Times New Roman" w:hAnsi="Times New Roman" w:cs="Times New Roman"/>
          <w:sz w:val="24"/>
          <w:szCs w:val="24"/>
        </w:rPr>
        <w:t>11.4. Взаимодействие Правительства с органами судебной</w:t>
      </w:r>
      <w:r w:rsidR="00307CD2">
        <w:rPr>
          <w:rFonts w:ascii="Times New Roman" w:hAnsi="Times New Roman" w:cs="Times New Roman"/>
          <w:sz w:val="24"/>
          <w:szCs w:val="24"/>
        </w:rPr>
        <w:t xml:space="preserve"> </w:t>
      </w:r>
      <w:r w:rsidRPr="00E33266">
        <w:rPr>
          <w:rFonts w:ascii="Times New Roman" w:hAnsi="Times New Roman" w:cs="Times New Roman"/>
          <w:sz w:val="24"/>
          <w:szCs w:val="24"/>
        </w:rPr>
        <w:t>власти</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11.4.1. Взаимодействие Правительства с органами судебной власти осуществляется в соответствии с положениями федерального законодательства.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11.4.2. Формы взаимодействия Правительства и органов судебной власти могут определяться соглашениями между ними.</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11.4.3. В рамках взаимодействия Правительства и органов судебной власти могут проводиться совместные совещания, семинары, создаваться межведомственные координационные и совещательные органы, рабочие группы.</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11.4.4. В случае обращения Правительства в суд для разрешения возникшего спора, а также в случае предъявления в суд исковых или иных требований к Правительству интересы Правительства в суде представляются в зависимости от характера заявленных требований соответствующим:</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proofErr w:type="gramStart"/>
      <w:r w:rsidRPr="00E33266">
        <w:rPr>
          <w:rFonts w:ascii="Times New Roman" w:hAnsi="Times New Roman" w:cs="Times New Roman"/>
          <w:sz w:val="24"/>
          <w:szCs w:val="24"/>
        </w:rPr>
        <w:t>исполнительным</w:t>
      </w:r>
      <w:proofErr w:type="gramEnd"/>
      <w:r w:rsidRPr="00E33266">
        <w:rPr>
          <w:rFonts w:ascii="Times New Roman" w:hAnsi="Times New Roman" w:cs="Times New Roman"/>
          <w:sz w:val="24"/>
          <w:szCs w:val="24"/>
        </w:rPr>
        <w:t xml:space="preserve"> органом государственной власти (государственным органом Пермского края);</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proofErr w:type="gramStart"/>
      <w:r w:rsidRPr="00E33266">
        <w:rPr>
          <w:rFonts w:ascii="Times New Roman" w:hAnsi="Times New Roman" w:cs="Times New Roman"/>
          <w:sz w:val="24"/>
          <w:szCs w:val="24"/>
        </w:rPr>
        <w:t>государственным</w:t>
      </w:r>
      <w:proofErr w:type="gramEnd"/>
      <w:r w:rsidRPr="00E33266">
        <w:rPr>
          <w:rFonts w:ascii="Times New Roman" w:hAnsi="Times New Roman" w:cs="Times New Roman"/>
          <w:sz w:val="24"/>
          <w:szCs w:val="24"/>
        </w:rPr>
        <w:t xml:space="preserve"> учреждением Пермского края совместно с исполнительным органом государственной власти (государственным органом Пермского края), осуществляющим функции и полномочия учредителя учреждения.</w:t>
      </w:r>
    </w:p>
    <w:p w:rsidR="00E33266" w:rsidRPr="00E33266" w:rsidRDefault="00E33266" w:rsidP="00E33266">
      <w:pPr>
        <w:pStyle w:val="ConsPlusNormal"/>
        <w:spacing w:line="240" w:lineRule="exact"/>
        <w:jc w:val="both"/>
        <w:rPr>
          <w:rFonts w:ascii="Times New Roman" w:hAnsi="Times New Roman" w:cs="Times New Roman"/>
          <w:i/>
          <w:sz w:val="24"/>
          <w:szCs w:val="24"/>
        </w:rPr>
      </w:pPr>
      <w:r w:rsidRPr="00E33266">
        <w:rPr>
          <w:rFonts w:ascii="Times New Roman" w:hAnsi="Times New Roman" w:cs="Times New Roman"/>
          <w:i/>
          <w:sz w:val="24"/>
          <w:szCs w:val="24"/>
        </w:rPr>
        <w:t>(</w:t>
      </w:r>
      <w:proofErr w:type="gramStart"/>
      <w:r w:rsidRPr="00E33266">
        <w:rPr>
          <w:rFonts w:ascii="Times New Roman" w:hAnsi="Times New Roman" w:cs="Times New Roman"/>
          <w:i/>
          <w:sz w:val="24"/>
          <w:szCs w:val="24"/>
        </w:rPr>
        <w:t>п.</w:t>
      </w:r>
      <w:proofErr w:type="gramEnd"/>
      <w:r w:rsidRPr="00E33266">
        <w:rPr>
          <w:rFonts w:ascii="Times New Roman" w:hAnsi="Times New Roman" w:cs="Times New Roman"/>
          <w:i/>
          <w:sz w:val="24"/>
          <w:szCs w:val="24"/>
        </w:rPr>
        <w:t xml:space="preserve"> 11.4.4 в ред. </w:t>
      </w:r>
      <w:hyperlink r:id="rId92" w:history="1">
        <w:r w:rsidRPr="00E33266">
          <w:rPr>
            <w:rFonts w:ascii="Times New Roman" w:hAnsi="Times New Roman" w:cs="Times New Roman"/>
            <w:i/>
            <w:sz w:val="24"/>
            <w:szCs w:val="24"/>
          </w:rPr>
          <w:t>Постановления</w:t>
        </w:r>
      </w:hyperlink>
      <w:r w:rsidRPr="00E33266">
        <w:rPr>
          <w:rFonts w:ascii="Times New Roman" w:hAnsi="Times New Roman" w:cs="Times New Roman"/>
          <w:i/>
          <w:sz w:val="24"/>
          <w:szCs w:val="24"/>
        </w:rPr>
        <w:t xml:space="preserve"> Правительства Пермского края от 06.11.2019 № 787-п)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11.4.5. Конкретный исполнительный орган государственной власти, государственный орган Пермского края, в том числе структурное подразделение Администрации губернатора, государственное учреждение Пермского края, представляющие интересы Правительства в суде, определяются руководителем правовой службы государственного органа Пермского края, осуществляющей правовое обеспечение деятельности Правительства по вопросам судебной защиты, или лицом, исполняющим его обязанности.</w:t>
      </w:r>
    </w:p>
    <w:p w:rsidR="00E33266" w:rsidRPr="00E33266" w:rsidRDefault="00E33266" w:rsidP="00E33266">
      <w:pPr>
        <w:pStyle w:val="ConsPlusNormal"/>
        <w:spacing w:line="240" w:lineRule="exact"/>
        <w:jc w:val="both"/>
        <w:rPr>
          <w:rFonts w:ascii="Times New Roman" w:hAnsi="Times New Roman" w:cs="Times New Roman"/>
          <w:i/>
          <w:sz w:val="24"/>
          <w:szCs w:val="24"/>
        </w:rPr>
      </w:pPr>
      <w:r w:rsidRPr="00E33266">
        <w:rPr>
          <w:rFonts w:ascii="Times New Roman" w:hAnsi="Times New Roman" w:cs="Times New Roman"/>
          <w:i/>
          <w:sz w:val="24"/>
          <w:szCs w:val="24"/>
        </w:rPr>
        <w:t>(</w:t>
      </w:r>
      <w:proofErr w:type="gramStart"/>
      <w:r w:rsidRPr="00E33266">
        <w:rPr>
          <w:rFonts w:ascii="Times New Roman" w:hAnsi="Times New Roman" w:cs="Times New Roman"/>
          <w:i/>
          <w:sz w:val="24"/>
          <w:szCs w:val="24"/>
        </w:rPr>
        <w:t>в</w:t>
      </w:r>
      <w:proofErr w:type="gramEnd"/>
      <w:r w:rsidRPr="00E33266">
        <w:rPr>
          <w:rFonts w:ascii="Times New Roman" w:hAnsi="Times New Roman" w:cs="Times New Roman"/>
          <w:i/>
          <w:sz w:val="24"/>
          <w:szCs w:val="24"/>
        </w:rPr>
        <w:t xml:space="preserve"> ред. Постановлений Правительства Пермского края от 06.11.2019 </w:t>
      </w:r>
      <w:hyperlink r:id="rId93" w:history="1">
        <w:r w:rsidRPr="00E33266">
          <w:rPr>
            <w:rFonts w:ascii="Times New Roman" w:hAnsi="Times New Roman" w:cs="Times New Roman"/>
            <w:i/>
            <w:sz w:val="24"/>
            <w:szCs w:val="24"/>
          </w:rPr>
          <w:t>№ 787-п</w:t>
        </w:r>
      </w:hyperlink>
      <w:r w:rsidRPr="00E33266">
        <w:rPr>
          <w:rFonts w:ascii="Times New Roman" w:hAnsi="Times New Roman" w:cs="Times New Roman"/>
          <w:i/>
          <w:sz w:val="24"/>
          <w:szCs w:val="24"/>
        </w:rPr>
        <w:t xml:space="preserve">, от 04.08.2021 </w:t>
      </w:r>
      <w:hyperlink r:id="rId94" w:history="1">
        <w:r w:rsidRPr="00E33266">
          <w:rPr>
            <w:rFonts w:ascii="Times New Roman" w:hAnsi="Times New Roman" w:cs="Times New Roman"/>
            <w:i/>
            <w:sz w:val="24"/>
            <w:szCs w:val="24"/>
          </w:rPr>
          <w:t>№ 564-п</w:t>
        </w:r>
      </w:hyperlink>
      <w:r w:rsidRPr="00E33266">
        <w:rPr>
          <w:rFonts w:ascii="Times New Roman" w:hAnsi="Times New Roman" w:cs="Times New Roman"/>
          <w:i/>
          <w:sz w:val="24"/>
          <w:szCs w:val="24"/>
        </w:rPr>
        <w:t>)</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11.4.6. В случае обжалования в суде правовых актов Правительства, а также предъявления Правительству исковых и иных требований по вопросам, не отнесенным к ведению какого-либо исполнительного органа государственной власти, интересы Правительства в суде представляют работники правовой службы государственного органа Пермского края, осуществляющей правовое обеспечение деятельности Правительства по вопросам судебной защиты.</w:t>
      </w:r>
    </w:p>
    <w:p w:rsidR="00E33266" w:rsidRPr="00E33266" w:rsidRDefault="00E33266" w:rsidP="00E33266">
      <w:pPr>
        <w:pStyle w:val="ConsPlusNormal"/>
        <w:spacing w:line="240" w:lineRule="exact"/>
        <w:jc w:val="both"/>
        <w:rPr>
          <w:rFonts w:ascii="Times New Roman" w:hAnsi="Times New Roman" w:cs="Times New Roman"/>
          <w:i/>
          <w:sz w:val="24"/>
          <w:szCs w:val="24"/>
        </w:rPr>
      </w:pPr>
      <w:r w:rsidRPr="00E33266">
        <w:rPr>
          <w:rFonts w:ascii="Times New Roman" w:hAnsi="Times New Roman" w:cs="Times New Roman"/>
          <w:i/>
          <w:sz w:val="24"/>
          <w:szCs w:val="24"/>
        </w:rPr>
        <w:t>(</w:t>
      </w:r>
      <w:proofErr w:type="gramStart"/>
      <w:r w:rsidRPr="00E33266">
        <w:rPr>
          <w:rFonts w:ascii="Times New Roman" w:hAnsi="Times New Roman" w:cs="Times New Roman"/>
          <w:i/>
          <w:sz w:val="24"/>
          <w:szCs w:val="24"/>
        </w:rPr>
        <w:t>в</w:t>
      </w:r>
      <w:proofErr w:type="gramEnd"/>
      <w:r w:rsidRPr="00E33266">
        <w:rPr>
          <w:rFonts w:ascii="Times New Roman" w:hAnsi="Times New Roman" w:cs="Times New Roman"/>
          <w:i/>
          <w:sz w:val="24"/>
          <w:szCs w:val="24"/>
        </w:rPr>
        <w:t xml:space="preserve"> ред. </w:t>
      </w:r>
      <w:hyperlink r:id="rId95" w:history="1">
        <w:r w:rsidRPr="00E33266">
          <w:rPr>
            <w:rFonts w:ascii="Times New Roman" w:hAnsi="Times New Roman" w:cs="Times New Roman"/>
            <w:i/>
            <w:sz w:val="24"/>
            <w:szCs w:val="24"/>
          </w:rPr>
          <w:t>Постановления</w:t>
        </w:r>
      </w:hyperlink>
      <w:r w:rsidRPr="00E33266">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 xml:space="preserve">11.4.7. В случае признания соответствующими судами актов Правительства или их отдельных положений не соответствующими </w:t>
      </w:r>
      <w:hyperlink r:id="rId96" w:history="1">
        <w:r w:rsidRPr="00E33266">
          <w:rPr>
            <w:rFonts w:ascii="Times New Roman" w:hAnsi="Times New Roman" w:cs="Times New Roman"/>
            <w:sz w:val="24"/>
            <w:szCs w:val="24"/>
          </w:rPr>
          <w:t>Конституции</w:t>
        </w:r>
      </w:hyperlink>
      <w:r w:rsidRPr="00E33266">
        <w:rPr>
          <w:rFonts w:ascii="Times New Roman" w:hAnsi="Times New Roman" w:cs="Times New Roman"/>
          <w:sz w:val="24"/>
          <w:szCs w:val="24"/>
        </w:rPr>
        <w:t xml:space="preserve"> Российской Федерации, федеральным законам, указам Президента Российской Федерации, постановлениям Правительства Российской Федерации, </w:t>
      </w:r>
      <w:hyperlink r:id="rId97" w:history="1">
        <w:r w:rsidRPr="00E33266">
          <w:rPr>
            <w:rFonts w:ascii="Times New Roman" w:hAnsi="Times New Roman" w:cs="Times New Roman"/>
            <w:sz w:val="24"/>
            <w:szCs w:val="24"/>
          </w:rPr>
          <w:t>Уставу</w:t>
        </w:r>
      </w:hyperlink>
      <w:r w:rsidRPr="00E33266">
        <w:rPr>
          <w:rFonts w:ascii="Times New Roman" w:hAnsi="Times New Roman" w:cs="Times New Roman"/>
          <w:sz w:val="24"/>
          <w:szCs w:val="24"/>
        </w:rPr>
        <w:t xml:space="preserve"> и законам Пермского края исполнительный орган государственной власти (государственный орган Пермского края), представлявший интересы Правительства в суде, обеспечивает приведение указанных актов в соответствие с федеральным законодательством и (или) законодательством Пермского края в течение месяца со дня вступления в силу судебного решения.</w:t>
      </w:r>
    </w:p>
    <w:p w:rsidR="00E33266" w:rsidRPr="00E33266" w:rsidRDefault="00E33266" w:rsidP="00E33266">
      <w:pPr>
        <w:pStyle w:val="ConsPlusNormal"/>
        <w:spacing w:line="240" w:lineRule="exact"/>
        <w:jc w:val="both"/>
        <w:rPr>
          <w:rFonts w:ascii="Times New Roman" w:hAnsi="Times New Roman" w:cs="Times New Roman"/>
          <w:i/>
          <w:sz w:val="24"/>
          <w:szCs w:val="24"/>
        </w:rPr>
      </w:pPr>
      <w:r w:rsidRPr="00E33266">
        <w:rPr>
          <w:rFonts w:ascii="Times New Roman" w:hAnsi="Times New Roman" w:cs="Times New Roman"/>
          <w:i/>
          <w:sz w:val="24"/>
          <w:szCs w:val="24"/>
        </w:rPr>
        <w:t>(</w:t>
      </w:r>
      <w:proofErr w:type="gramStart"/>
      <w:r w:rsidRPr="00E33266">
        <w:rPr>
          <w:rFonts w:ascii="Times New Roman" w:hAnsi="Times New Roman" w:cs="Times New Roman"/>
          <w:i/>
          <w:sz w:val="24"/>
          <w:szCs w:val="24"/>
        </w:rPr>
        <w:t>в</w:t>
      </w:r>
      <w:proofErr w:type="gramEnd"/>
      <w:r w:rsidRPr="00E33266">
        <w:rPr>
          <w:rFonts w:ascii="Times New Roman" w:hAnsi="Times New Roman" w:cs="Times New Roman"/>
          <w:i/>
          <w:sz w:val="24"/>
          <w:szCs w:val="24"/>
        </w:rPr>
        <w:t xml:space="preserve"> ред. </w:t>
      </w:r>
      <w:hyperlink r:id="rId98" w:history="1">
        <w:r w:rsidRPr="00E33266">
          <w:rPr>
            <w:rFonts w:ascii="Times New Roman" w:hAnsi="Times New Roman" w:cs="Times New Roman"/>
            <w:i/>
            <w:sz w:val="24"/>
            <w:szCs w:val="24"/>
          </w:rPr>
          <w:t>Постановления</w:t>
        </w:r>
      </w:hyperlink>
      <w:r w:rsidRPr="00E33266">
        <w:rPr>
          <w:rFonts w:ascii="Times New Roman" w:hAnsi="Times New Roman" w:cs="Times New Roman"/>
          <w:i/>
          <w:sz w:val="24"/>
          <w:szCs w:val="24"/>
        </w:rPr>
        <w:t xml:space="preserve"> Правительства Пермского края от 06.11.2019 № 787-п)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В случае если представление интересов Правительства в суде осуществлялось работниками правовой службы государственного органа Пермского края, осуществляющей правовое обеспечение деятельности Правительства по вопросам судебной защиты, внесение соответствующих изменений в правовой акт обеспечивается руководителем исполнительного органа государственной власти Пермского края, к сфере деятельности которого относится предмет регулирования оспоренного правового акта Правительства.</w:t>
      </w:r>
    </w:p>
    <w:p w:rsidR="00E33266" w:rsidRPr="00E33266" w:rsidRDefault="00E33266" w:rsidP="00E33266">
      <w:pPr>
        <w:pStyle w:val="ConsPlusNormal"/>
        <w:spacing w:line="240" w:lineRule="exact"/>
        <w:jc w:val="both"/>
        <w:rPr>
          <w:rFonts w:ascii="Times New Roman" w:hAnsi="Times New Roman" w:cs="Times New Roman"/>
          <w:i/>
          <w:sz w:val="24"/>
          <w:szCs w:val="24"/>
        </w:rPr>
      </w:pPr>
      <w:r w:rsidRPr="00E33266">
        <w:rPr>
          <w:rFonts w:ascii="Times New Roman" w:hAnsi="Times New Roman" w:cs="Times New Roman"/>
          <w:i/>
          <w:sz w:val="24"/>
          <w:szCs w:val="24"/>
        </w:rPr>
        <w:t>(</w:t>
      </w:r>
      <w:proofErr w:type="gramStart"/>
      <w:r w:rsidRPr="00E33266">
        <w:rPr>
          <w:rFonts w:ascii="Times New Roman" w:hAnsi="Times New Roman" w:cs="Times New Roman"/>
          <w:i/>
          <w:sz w:val="24"/>
          <w:szCs w:val="24"/>
        </w:rPr>
        <w:t>абзац</w:t>
      </w:r>
      <w:proofErr w:type="gramEnd"/>
      <w:r w:rsidRPr="00E33266">
        <w:rPr>
          <w:rFonts w:ascii="Times New Roman" w:hAnsi="Times New Roman" w:cs="Times New Roman"/>
          <w:i/>
          <w:sz w:val="24"/>
          <w:szCs w:val="24"/>
        </w:rPr>
        <w:t xml:space="preserve"> введен </w:t>
      </w:r>
      <w:hyperlink r:id="rId99" w:history="1">
        <w:r w:rsidRPr="00E33266">
          <w:rPr>
            <w:rFonts w:ascii="Times New Roman" w:hAnsi="Times New Roman" w:cs="Times New Roman"/>
            <w:i/>
            <w:sz w:val="24"/>
            <w:szCs w:val="24"/>
          </w:rPr>
          <w:t>Постановлением</w:t>
        </w:r>
      </w:hyperlink>
      <w:r w:rsidRPr="00E33266">
        <w:rPr>
          <w:rFonts w:ascii="Times New Roman" w:hAnsi="Times New Roman" w:cs="Times New Roman"/>
          <w:i/>
          <w:sz w:val="24"/>
          <w:szCs w:val="24"/>
        </w:rPr>
        <w:t xml:space="preserve"> Правительства Пермского края от 06.11.2019 № 787-п; в ред. </w:t>
      </w:r>
      <w:hyperlink r:id="rId100" w:history="1">
        <w:r w:rsidRPr="00E33266">
          <w:rPr>
            <w:rFonts w:ascii="Times New Roman" w:hAnsi="Times New Roman" w:cs="Times New Roman"/>
            <w:i/>
            <w:sz w:val="24"/>
            <w:szCs w:val="24"/>
          </w:rPr>
          <w:t>Постановления</w:t>
        </w:r>
      </w:hyperlink>
      <w:r w:rsidRPr="00E33266">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jc w:val="center"/>
        <w:rPr>
          <w:rFonts w:ascii="Times New Roman" w:hAnsi="Times New Roman" w:cs="Times New Roman"/>
          <w:sz w:val="24"/>
          <w:szCs w:val="24"/>
        </w:rPr>
      </w:pPr>
    </w:p>
    <w:p w:rsidR="00E33266" w:rsidRPr="00E33266" w:rsidRDefault="00E33266" w:rsidP="00E33266">
      <w:pPr>
        <w:pStyle w:val="ConsPlusTitle"/>
        <w:spacing w:line="240" w:lineRule="exact"/>
        <w:jc w:val="center"/>
        <w:outlineLvl w:val="2"/>
        <w:rPr>
          <w:rFonts w:ascii="Times New Roman" w:hAnsi="Times New Roman" w:cs="Times New Roman"/>
          <w:sz w:val="24"/>
          <w:szCs w:val="24"/>
        </w:rPr>
      </w:pPr>
      <w:r w:rsidRPr="00E33266">
        <w:rPr>
          <w:rFonts w:ascii="Times New Roman" w:hAnsi="Times New Roman" w:cs="Times New Roman"/>
          <w:sz w:val="24"/>
          <w:szCs w:val="24"/>
        </w:rPr>
        <w:t>11.5. Взаимодействие Правительства с Управлением</w:t>
      </w:r>
      <w:r>
        <w:rPr>
          <w:rFonts w:ascii="Times New Roman" w:hAnsi="Times New Roman" w:cs="Times New Roman"/>
          <w:sz w:val="24"/>
          <w:szCs w:val="24"/>
        </w:rPr>
        <w:t xml:space="preserve"> </w:t>
      </w:r>
      <w:r w:rsidRPr="00E33266">
        <w:rPr>
          <w:rFonts w:ascii="Times New Roman" w:hAnsi="Times New Roman" w:cs="Times New Roman"/>
          <w:sz w:val="24"/>
          <w:szCs w:val="24"/>
        </w:rPr>
        <w:t>Министерства юстиции Российской Федерации по Пермскому краю</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11.5.1. Взаимодействие Правительства и Управления Министерства юстиции Российской Федерации по Пермскому краю (далее - управление Министерства юстиции) осуществляется в соответствии с положениями федерального законодательства.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11.5.2. Формы взаимодействия Правительства и управления Министерства юстиции могут определяться соглашениями между ними.</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11.5.3. В рамках взаимодействия Правительства и управления Министерства юстиции могут проводиться совместные совещания, семинары, создаваться межведомственные координационные и совещательные органы, рабочие группы.</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Title"/>
        <w:spacing w:line="240" w:lineRule="exact"/>
        <w:jc w:val="center"/>
        <w:outlineLvl w:val="2"/>
        <w:rPr>
          <w:rFonts w:ascii="Times New Roman" w:hAnsi="Times New Roman" w:cs="Times New Roman"/>
          <w:sz w:val="24"/>
          <w:szCs w:val="24"/>
        </w:rPr>
      </w:pPr>
      <w:r w:rsidRPr="00E33266">
        <w:rPr>
          <w:rFonts w:ascii="Times New Roman" w:hAnsi="Times New Roman" w:cs="Times New Roman"/>
          <w:sz w:val="24"/>
          <w:szCs w:val="24"/>
        </w:rPr>
        <w:lastRenderedPageBreak/>
        <w:t>11.6. Взаимодействие Правительства с территориальными</w:t>
      </w:r>
      <w:r>
        <w:rPr>
          <w:rFonts w:ascii="Times New Roman" w:hAnsi="Times New Roman" w:cs="Times New Roman"/>
          <w:sz w:val="24"/>
          <w:szCs w:val="24"/>
        </w:rPr>
        <w:t xml:space="preserve"> </w:t>
      </w:r>
      <w:r w:rsidRPr="00E33266">
        <w:rPr>
          <w:rFonts w:ascii="Times New Roman" w:hAnsi="Times New Roman" w:cs="Times New Roman"/>
          <w:sz w:val="24"/>
          <w:szCs w:val="24"/>
        </w:rPr>
        <w:t>органами федеральных органов исполнительной власти</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 xml:space="preserve">11.6.1. Взаимодействие Правительства с федеральными органами исполнительной власти и их территориальными органами, осуществляющими свою деятельность на территории Пермского края, а также с полномочным представителем Президента Российской Федерации в Приволжском федеральном округе, главным федеральным инспектором по Пермскому краю осуществляется в соответствии с </w:t>
      </w:r>
      <w:hyperlink r:id="rId101" w:history="1">
        <w:r w:rsidRPr="00E33266">
          <w:rPr>
            <w:rFonts w:ascii="Times New Roman" w:hAnsi="Times New Roman" w:cs="Times New Roman"/>
            <w:sz w:val="24"/>
            <w:szCs w:val="24"/>
          </w:rPr>
          <w:t>Конституцией</w:t>
        </w:r>
      </w:hyperlink>
      <w:r w:rsidRPr="00E33266">
        <w:rPr>
          <w:rFonts w:ascii="Times New Roman" w:hAnsi="Times New Roman" w:cs="Times New Roman"/>
          <w:sz w:val="24"/>
          <w:szCs w:val="24"/>
        </w:rPr>
        <w:t xml:space="preserve"> Российской Федерации, федеральным законодательством и законодательством Пермского края.</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 xml:space="preserve">11.6.2. Порядок взаимодействия и координации деятельности органов исполнительной власти Пермского края с соответствующими территориальными органами, основные направления и формы взаимодействия установлены </w:t>
      </w:r>
      <w:hyperlink r:id="rId102" w:history="1">
        <w:r w:rsidRPr="00E33266">
          <w:rPr>
            <w:rFonts w:ascii="Times New Roman" w:hAnsi="Times New Roman" w:cs="Times New Roman"/>
            <w:sz w:val="24"/>
            <w:szCs w:val="24"/>
          </w:rPr>
          <w:t>Постановлением</w:t>
        </w:r>
      </w:hyperlink>
      <w:r w:rsidRPr="00E33266">
        <w:rPr>
          <w:rFonts w:ascii="Times New Roman" w:hAnsi="Times New Roman" w:cs="Times New Roman"/>
          <w:sz w:val="24"/>
          <w:szCs w:val="24"/>
        </w:rPr>
        <w:t xml:space="preserve"> Правительства Российской Федерации от 5 декабря 2005 г. </w:t>
      </w:r>
      <w:r>
        <w:rPr>
          <w:rFonts w:ascii="Times New Roman" w:hAnsi="Times New Roman" w:cs="Times New Roman"/>
          <w:sz w:val="24"/>
          <w:szCs w:val="24"/>
        </w:rPr>
        <w:t>№</w:t>
      </w:r>
      <w:r w:rsidRPr="00E33266">
        <w:rPr>
          <w:rFonts w:ascii="Times New Roman" w:hAnsi="Times New Roman" w:cs="Times New Roman"/>
          <w:sz w:val="24"/>
          <w:szCs w:val="24"/>
        </w:rPr>
        <w:t xml:space="preserve"> 725 "О взаимодействии и координации деятельности органов исполнительной власти субъектов Российской Федерации и территориальных органов федеральных органов исполнительной власти".</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Title"/>
        <w:spacing w:line="240" w:lineRule="exact"/>
        <w:jc w:val="center"/>
        <w:outlineLvl w:val="1"/>
        <w:rPr>
          <w:rFonts w:ascii="Times New Roman" w:hAnsi="Times New Roman" w:cs="Times New Roman"/>
          <w:sz w:val="24"/>
          <w:szCs w:val="24"/>
        </w:rPr>
      </w:pPr>
      <w:r w:rsidRPr="00E33266">
        <w:rPr>
          <w:rFonts w:ascii="Times New Roman" w:hAnsi="Times New Roman" w:cs="Times New Roman"/>
          <w:sz w:val="24"/>
          <w:szCs w:val="24"/>
        </w:rPr>
        <w:t>XII. Порядок обеспечения доступа к информации о деятельности</w:t>
      </w:r>
      <w:r>
        <w:rPr>
          <w:rFonts w:ascii="Times New Roman" w:hAnsi="Times New Roman" w:cs="Times New Roman"/>
          <w:sz w:val="24"/>
          <w:szCs w:val="24"/>
        </w:rPr>
        <w:t xml:space="preserve"> </w:t>
      </w:r>
      <w:r w:rsidRPr="00E33266">
        <w:rPr>
          <w:rFonts w:ascii="Times New Roman" w:hAnsi="Times New Roman" w:cs="Times New Roman"/>
          <w:sz w:val="24"/>
          <w:szCs w:val="24"/>
        </w:rPr>
        <w:t>Правительства</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 xml:space="preserve">12.1. Правительство в пределах своих полномочий, установленных законодательством, обеспечивает доступ к информации справочного и (или) содержательного характера о деятельности Правительства в соответствии с Федеральным </w:t>
      </w:r>
      <w:hyperlink r:id="rId103" w:history="1">
        <w:r w:rsidRPr="00E33266">
          <w:rPr>
            <w:rFonts w:ascii="Times New Roman" w:hAnsi="Times New Roman" w:cs="Times New Roman"/>
            <w:sz w:val="24"/>
            <w:szCs w:val="24"/>
          </w:rPr>
          <w:t>законом</w:t>
        </w:r>
      </w:hyperlink>
      <w:r w:rsidRPr="00E33266">
        <w:rPr>
          <w:rFonts w:ascii="Times New Roman" w:hAnsi="Times New Roman" w:cs="Times New Roman"/>
          <w:sz w:val="24"/>
          <w:szCs w:val="24"/>
        </w:rPr>
        <w:t xml:space="preserve"> от 9 февраля 2009 г. </w:t>
      </w:r>
      <w:r>
        <w:rPr>
          <w:rFonts w:ascii="Times New Roman" w:hAnsi="Times New Roman" w:cs="Times New Roman"/>
          <w:sz w:val="24"/>
          <w:szCs w:val="24"/>
        </w:rPr>
        <w:t>№</w:t>
      </w:r>
      <w:r w:rsidRPr="00E33266">
        <w:rPr>
          <w:rFonts w:ascii="Times New Roman" w:hAnsi="Times New Roman" w:cs="Times New Roman"/>
          <w:sz w:val="24"/>
          <w:szCs w:val="24"/>
        </w:rPr>
        <w:t xml:space="preserve"> 8-ФЗ "Об обеспечении доступа к информации о деятельности государственных органов и органов местного самоуправления".</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Указанная информация предоставляется в устной и (или) документарной формах, в том числе в виде электронного документа.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12.2. Информация о деятельности Правительства размещается в информационно-телекоммуникационной сети "Интернет" на официальном сайте Правительства http://www.gov.permkrai.ru.</w:t>
      </w:r>
    </w:p>
    <w:p w:rsidR="00E33266" w:rsidRPr="00E33266" w:rsidRDefault="00E33266" w:rsidP="00E33266">
      <w:pPr>
        <w:pStyle w:val="ConsPlusNormal"/>
        <w:spacing w:line="240" w:lineRule="exact"/>
        <w:jc w:val="both"/>
        <w:rPr>
          <w:rFonts w:ascii="Times New Roman" w:hAnsi="Times New Roman" w:cs="Times New Roman"/>
          <w:i/>
          <w:sz w:val="24"/>
          <w:szCs w:val="24"/>
        </w:rPr>
      </w:pPr>
      <w:r w:rsidRPr="00E33266">
        <w:rPr>
          <w:rFonts w:ascii="Times New Roman" w:hAnsi="Times New Roman" w:cs="Times New Roman"/>
          <w:i/>
          <w:sz w:val="24"/>
          <w:szCs w:val="24"/>
        </w:rPr>
        <w:t>(</w:t>
      </w:r>
      <w:proofErr w:type="gramStart"/>
      <w:r w:rsidRPr="00E33266">
        <w:rPr>
          <w:rFonts w:ascii="Times New Roman" w:hAnsi="Times New Roman" w:cs="Times New Roman"/>
          <w:i/>
          <w:sz w:val="24"/>
          <w:szCs w:val="24"/>
        </w:rPr>
        <w:t>в</w:t>
      </w:r>
      <w:proofErr w:type="gramEnd"/>
      <w:r w:rsidRPr="00E33266">
        <w:rPr>
          <w:rFonts w:ascii="Times New Roman" w:hAnsi="Times New Roman" w:cs="Times New Roman"/>
          <w:i/>
          <w:sz w:val="24"/>
          <w:szCs w:val="24"/>
        </w:rPr>
        <w:t xml:space="preserve"> ред. </w:t>
      </w:r>
      <w:hyperlink r:id="rId104" w:history="1">
        <w:r w:rsidRPr="00E33266">
          <w:rPr>
            <w:rFonts w:ascii="Times New Roman" w:hAnsi="Times New Roman" w:cs="Times New Roman"/>
            <w:i/>
            <w:sz w:val="24"/>
            <w:szCs w:val="24"/>
          </w:rPr>
          <w:t>Постановления</w:t>
        </w:r>
      </w:hyperlink>
      <w:r w:rsidRPr="00E33266">
        <w:rPr>
          <w:rFonts w:ascii="Times New Roman" w:hAnsi="Times New Roman" w:cs="Times New Roman"/>
          <w:i/>
          <w:sz w:val="24"/>
          <w:szCs w:val="24"/>
        </w:rPr>
        <w:t xml:space="preserve"> Правительства Пермского края от 01.08.2018 № 452-п)</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12.3. Работу с запросами информации о деятельности Правительства организует Администрация губернатора.</w:t>
      </w:r>
    </w:p>
    <w:p w:rsidR="00E33266" w:rsidRPr="00E33266" w:rsidRDefault="00E33266" w:rsidP="00E33266">
      <w:pPr>
        <w:pStyle w:val="ConsPlusNormal"/>
        <w:spacing w:line="240" w:lineRule="exact"/>
        <w:jc w:val="both"/>
        <w:rPr>
          <w:rFonts w:ascii="Times New Roman" w:hAnsi="Times New Roman" w:cs="Times New Roman"/>
          <w:i/>
          <w:sz w:val="24"/>
          <w:szCs w:val="24"/>
        </w:rPr>
      </w:pPr>
      <w:r w:rsidRPr="00E33266">
        <w:rPr>
          <w:rFonts w:ascii="Times New Roman" w:hAnsi="Times New Roman" w:cs="Times New Roman"/>
          <w:i/>
          <w:sz w:val="24"/>
          <w:szCs w:val="24"/>
        </w:rPr>
        <w:t>(</w:t>
      </w:r>
      <w:proofErr w:type="gramStart"/>
      <w:r w:rsidRPr="00E33266">
        <w:rPr>
          <w:rFonts w:ascii="Times New Roman" w:hAnsi="Times New Roman" w:cs="Times New Roman"/>
          <w:i/>
          <w:sz w:val="24"/>
          <w:szCs w:val="24"/>
        </w:rPr>
        <w:t>в</w:t>
      </w:r>
      <w:proofErr w:type="gramEnd"/>
      <w:r w:rsidRPr="00E33266">
        <w:rPr>
          <w:rFonts w:ascii="Times New Roman" w:hAnsi="Times New Roman" w:cs="Times New Roman"/>
          <w:i/>
          <w:sz w:val="24"/>
          <w:szCs w:val="24"/>
        </w:rPr>
        <w:t xml:space="preserve"> ред. </w:t>
      </w:r>
      <w:hyperlink r:id="rId105" w:history="1">
        <w:r w:rsidRPr="00E33266">
          <w:rPr>
            <w:rFonts w:ascii="Times New Roman" w:hAnsi="Times New Roman" w:cs="Times New Roman"/>
            <w:i/>
            <w:sz w:val="24"/>
            <w:szCs w:val="24"/>
          </w:rPr>
          <w:t>Постановления</w:t>
        </w:r>
      </w:hyperlink>
      <w:r w:rsidRPr="00E33266">
        <w:rPr>
          <w:rFonts w:ascii="Times New Roman" w:hAnsi="Times New Roman" w:cs="Times New Roman"/>
          <w:i/>
          <w:sz w:val="24"/>
          <w:szCs w:val="24"/>
        </w:rPr>
        <w:t xml:space="preserve"> Правительства Пермского края от 04.08.2021 № 564-п)</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Title"/>
        <w:spacing w:line="240" w:lineRule="exact"/>
        <w:jc w:val="center"/>
        <w:outlineLvl w:val="1"/>
        <w:rPr>
          <w:rFonts w:ascii="Times New Roman" w:hAnsi="Times New Roman" w:cs="Times New Roman"/>
          <w:sz w:val="24"/>
          <w:szCs w:val="24"/>
        </w:rPr>
      </w:pPr>
      <w:r w:rsidRPr="00E33266">
        <w:rPr>
          <w:rFonts w:ascii="Times New Roman" w:hAnsi="Times New Roman" w:cs="Times New Roman"/>
          <w:sz w:val="24"/>
          <w:szCs w:val="24"/>
        </w:rPr>
        <w:t>XIII. Исполнение настоящего Регламента</w:t>
      </w:r>
    </w:p>
    <w:p w:rsidR="00E33266" w:rsidRPr="00E33266" w:rsidRDefault="00E33266" w:rsidP="00E33266">
      <w:pPr>
        <w:pStyle w:val="ConsPlusNormal"/>
        <w:spacing w:line="240" w:lineRule="exact"/>
        <w:jc w:val="both"/>
        <w:rPr>
          <w:rFonts w:ascii="Times New Roman" w:hAnsi="Times New Roman" w:cs="Times New Roman"/>
          <w:sz w:val="24"/>
          <w:szCs w:val="24"/>
        </w:rPr>
      </w:pP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13.1. Заместители председателя Правительства, руководители исполнительных органов государственной власти обеспечивают неукоснительное соблюдение настоящего Регламента.</w:t>
      </w:r>
    </w:p>
    <w:p w:rsidR="00E33266" w:rsidRPr="00E33266" w:rsidRDefault="00E33266" w:rsidP="00E33266">
      <w:pPr>
        <w:pStyle w:val="ConsPlusNormal"/>
        <w:spacing w:line="240" w:lineRule="exact"/>
        <w:ind w:firstLine="540"/>
        <w:jc w:val="both"/>
        <w:rPr>
          <w:rFonts w:ascii="Times New Roman" w:hAnsi="Times New Roman" w:cs="Times New Roman"/>
          <w:sz w:val="24"/>
          <w:szCs w:val="24"/>
        </w:rPr>
      </w:pPr>
      <w:r w:rsidRPr="00E33266">
        <w:rPr>
          <w:rFonts w:ascii="Times New Roman" w:hAnsi="Times New Roman" w:cs="Times New Roman"/>
          <w:sz w:val="24"/>
          <w:szCs w:val="24"/>
        </w:rPr>
        <w:t>13.2. Государственные гражданские служащие Пермского края, допустившие нарушения положений настоящего Регламента, могут быть в установленном порядке привлечены к дисциплинарной ответственности.</w:t>
      </w:r>
    </w:p>
    <w:p w:rsidR="005E60E1" w:rsidRPr="00E33266" w:rsidRDefault="005E60E1" w:rsidP="00E33266">
      <w:pPr>
        <w:spacing w:after="0" w:line="240" w:lineRule="exact"/>
        <w:rPr>
          <w:rFonts w:ascii="Times New Roman" w:hAnsi="Times New Roman" w:cs="Times New Roman"/>
          <w:sz w:val="24"/>
          <w:szCs w:val="24"/>
        </w:rPr>
      </w:pPr>
    </w:p>
    <w:sectPr w:rsidR="005E60E1" w:rsidRPr="00E33266" w:rsidSect="00E332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266"/>
    <w:rsid w:val="00307CD2"/>
    <w:rsid w:val="005E60E1"/>
    <w:rsid w:val="0068212B"/>
    <w:rsid w:val="0079526C"/>
    <w:rsid w:val="00BB5EE2"/>
    <w:rsid w:val="00BD29D7"/>
    <w:rsid w:val="00E00EFE"/>
    <w:rsid w:val="00E33266"/>
    <w:rsid w:val="00FA284A"/>
    <w:rsid w:val="00FE2F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E98DC4-05B2-4FA6-90B4-2071C1FBD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3326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3326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3326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87096A8CF8965391DC6982F918E8C818A5D6D4217B5C33285DBEE8CD33233D0970BBDF83798EB6558E0E5D7087FF09E2D222F76BE6FEEE5A994504AnAV5I" TargetMode="External"/><Relationship Id="rId21" Type="http://schemas.openxmlformats.org/officeDocument/2006/relationships/hyperlink" Target="consultantplus://offline/ref=E87096A8CF8965391DC6982F918E8C818A5D6D4217B4C53083D8EE8CD33233D0970BBDF83798EB6558E0E5D10B7FF09E2D222F76BE6FEEE5A994504AnAV5I" TargetMode="External"/><Relationship Id="rId42" Type="http://schemas.openxmlformats.org/officeDocument/2006/relationships/hyperlink" Target="consultantplus://offline/ref=E87096A8CF8965391DC6982F918E8C818A5D6D4217B5C33285DBEE8CD33233D0970BBDF83798EB6558E0E5D90E7FF09E2D222F76BE6FEEE5A994504AnAV5I" TargetMode="External"/><Relationship Id="rId47" Type="http://schemas.openxmlformats.org/officeDocument/2006/relationships/hyperlink" Target="consultantplus://offline/ref=E87096A8CF8965391DC6982F918E8C818A5D6D4217B3CF3780D3EE8CD33233D0970BBDF83798EB6558E0E5D20C7FF09E2D222F76BE6FEEE5A994504AnAV5I" TargetMode="External"/><Relationship Id="rId63" Type="http://schemas.openxmlformats.org/officeDocument/2006/relationships/hyperlink" Target="consultantplus://offline/ref=E87096A8CF8965391DC6982F918E8C818A5D6D4217B5C33285DBEE8CD33233D0970BBDF83798EB6558E0E4D1087FF09E2D222F76BE6FEEE5A994504AnAV5I" TargetMode="External"/><Relationship Id="rId68" Type="http://schemas.openxmlformats.org/officeDocument/2006/relationships/hyperlink" Target="consultantplus://offline/ref=E87096A8CF8965391DC6982F918E8C818A5D6D4217B5C33285DBEE8CD33233D0970BBDF83798EB6558E0E4D20A7FF09E2D222F76BE6FEEE5A994504AnAV5I" TargetMode="External"/><Relationship Id="rId84" Type="http://schemas.openxmlformats.org/officeDocument/2006/relationships/hyperlink" Target="consultantplus://offline/ref=E87096A8CF8965391DC6982F918E8C818A5D6D4217B3CF3780D3EE8CD33233D0970BBDF83798EB6558E0E5D2087FF09E2D222F76BE6FEEE5A994504AnAV5I" TargetMode="External"/><Relationship Id="rId89" Type="http://schemas.openxmlformats.org/officeDocument/2006/relationships/hyperlink" Target="consultantplus://offline/ref=E87096A8CF8965391DC6982F918E8C818A5D6D4217B5C5328AD2EE8CD33233D0970BBDF82598B36958E7FBD10E6AA6CF6Bn7V6I" TargetMode="External"/><Relationship Id="rId16" Type="http://schemas.openxmlformats.org/officeDocument/2006/relationships/hyperlink" Target="consultantplus://offline/ref=E87096A8CF8965391DC6982F918E8C818A5D6D421FB0C43182D0B386DB6B3FD29004E2EF30D1E76458E0E5D50520F58B3C7A2271A770EFFBB59652n4V9I" TargetMode="External"/><Relationship Id="rId107" Type="http://schemas.openxmlformats.org/officeDocument/2006/relationships/theme" Target="theme/theme1.xml"/><Relationship Id="rId11" Type="http://schemas.openxmlformats.org/officeDocument/2006/relationships/hyperlink" Target="consultantplus://offline/ref=E87096A8CF8965391DC6982F918E8C818A5D6D4217B5C03786DFEE8CD33233D0970BBDF83798EB6558E0E4D50B7FF09E2D222F76BE6FEEE5A994504AnAV5I" TargetMode="External"/><Relationship Id="rId32" Type="http://schemas.openxmlformats.org/officeDocument/2006/relationships/hyperlink" Target="consultantplus://offline/ref=E87096A8CF8965391DC6982F918E8C818A5D6D4217B4CE3783D8EE8CD33233D0970BBDF83798EB6558E0E5D0097FF09E2D222F76BE6FEEE5A994504AnAV5I" TargetMode="External"/><Relationship Id="rId37" Type="http://schemas.openxmlformats.org/officeDocument/2006/relationships/hyperlink" Target="consultantplus://offline/ref=E87096A8CF8965391DC6982F918E8C818A5D6D4217B4CE3783D8EE8CD33233D0970BBDF83798EB6558E0E5D0067FF09E2D222F76BE6FEEE5A994504AnAV5I" TargetMode="External"/><Relationship Id="rId53" Type="http://schemas.openxmlformats.org/officeDocument/2006/relationships/hyperlink" Target="consultantplus://offline/ref=E87096A8CF8965391DC6982F918E8C818A5D6D4217B5C33285DBEE8CD33233D0970BBDF83798EB6558E0E4D0097FF09E2D222F76BE6FEEE5A994504AnAV5I" TargetMode="External"/><Relationship Id="rId58" Type="http://schemas.openxmlformats.org/officeDocument/2006/relationships/hyperlink" Target="consultantplus://offline/ref=E87096A8CF8965391DC6982F918E8C818A5D6D4217B4CE3783D8EE8CD33233D0970BBDF83798EB6558E0E5D10F7FF09E2D222F76BE6FEEE5A994504AnAV5I" TargetMode="External"/><Relationship Id="rId74" Type="http://schemas.openxmlformats.org/officeDocument/2006/relationships/hyperlink" Target="consultantplus://offline/ref=E87096A8CF8965391DC6982F918E8C818A5D6D4217B5C33285DBEE8CD33233D0970BBDF83798EB6558E0E4D30D7FF09E2D222F76BE6FEEE5A994504AnAV5I" TargetMode="External"/><Relationship Id="rId79" Type="http://schemas.openxmlformats.org/officeDocument/2006/relationships/hyperlink" Target="consultantplus://offline/ref=E87096A8CF8965391DC6982F918E8C818A5D6D4217B3C43080DCEE8CD33233D0970BBDF83798EB6558E0E5D40F7FF09E2D222F76BE6FEEE5A994504AnAV5I" TargetMode="External"/><Relationship Id="rId102" Type="http://schemas.openxmlformats.org/officeDocument/2006/relationships/hyperlink" Target="consultantplus://offline/ref=E87096A8CF8965391DC6862287E2D18A8A54354C17BB906DD6D6E4D98B6D6A80D05ABBAC73C2E76446E2E5D2n0VFI" TargetMode="External"/><Relationship Id="rId5" Type="http://schemas.openxmlformats.org/officeDocument/2006/relationships/hyperlink" Target="consultantplus://offline/ref=E87096A8CF8965391DC6982F918E8C818A5D6D4217B3C43080DCEE8CD33233D0970BBDF83798EB6558E0E5D3067FF09E2D222F76BE6FEEE5A994504AnAV5I" TargetMode="External"/><Relationship Id="rId90" Type="http://schemas.openxmlformats.org/officeDocument/2006/relationships/hyperlink" Target="consultantplus://offline/ref=E87096A8CF8965391DC6982F918E8C818A5D6D4217B5C5328AD2EE8CD33233D0970BBDF82598B36958E7FBD10E6AA6CF6Bn7V6I" TargetMode="External"/><Relationship Id="rId95" Type="http://schemas.openxmlformats.org/officeDocument/2006/relationships/hyperlink" Target="consultantplus://offline/ref=E87096A8CF8965391DC6982F918E8C818A5D6D4217B5C33285DBEE8CD33233D0970BBDF83798EB6558E0E4D50F7FF09E2D222F76BE6FEEE5A994504AnAV5I" TargetMode="External"/><Relationship Id="rId22" Type="http://schemas.openxmlformats.org/officeDocument/2006/relationships/hyperlink" Target="consultantplus://offline/ref=E87096A8CF8965391DC6982F918E8C818A5D6D4217B4CE3783D8EE8CD33233D0970BBDF83798EB6558E0E5D00B7FF09E2D222F76BE6FEEE5A994504AnAV5I" TargetMode="External"/><Relationship Id="rId27" Type="http://schemas.openxmlformats.org/officeDocument/2006/relationships/hyperlink" Target="consultantplus://offline/ref=E87096A8CF8965391DC6982F918E8C818A5D6D4217B5C33285DBEE8CD33233D0970BBDF83798EB6558E0E5D7097FF09E2D222F76BE6FEEE5A994504AnAV5I" TargetMode="External"/><Relationship Id="rId43" Type="http://schemas.openxmlformats.org/officeDocument/2006/relationships/hyperlink" Target="consultantplus://offline/ref=E87096A8CF8965391DC6982F918E8C818A5D6D4217B5C33285DBEE8CD33233D0970BBDF83798EB6558E0E5D90D7FF09E2D222F76BE6FEEE5A994504AnAV5I" TargetMode="External"/><Relationship Id="rId48" Type="http://schemas.openxmlformats.org/officeDocument/2006/relationships/hyperlink" Target="consultantplus://offline/ref=E87096A8CF8965391DC6982F918E8C818A5D6D4217B3C43080DCEE8CD33233D0970BBDF83798EB6558E0E5D3077FF09E2D222F76BE6FEEE5A994504AnAV5I" TargetMode="External"/><Relationship Id="rId64" Type="http://schemas.openxmlformats.org/officeDocument/2006/relationships/hyperlink" Target="consultantplus://offline/ref=E87096A8CF8965391DC6982F918E8C818A5D6D4217B5C33285DBEE8CD33233D0970BBDF83798EB6558E0E4D1077FF09E2D222F76BE6FEEE5A994504AnAV5I" TargetMode="External"/><Relationship Id="rId69" Type="http://schemas.openxmlformats.org/officeDocument/2006/relationships/hyperlink" Target="consultantplus://offline/ref=E87096A8CF8965391DC6982F918E8C818A5D6D4217B5C33285DBEE8CD33233D0970BBDF83798EB6558E0E4D20B7FF09E2D222F76BE6FEEE5A994504AnAV5I" TargetMode="External"/><Relationship Id="rId80" Type="http://schemas.openxmlformats.org/officeDocument/2006/relationships/hyperlink" Target="consultantplus://offline/ref=E87096A8CF8965391DC6982F918E8C818A5D6D4217B4CE3783D8EE8CD33233D0970BBDF83798EB6558E0E5D10C7FF09E2D222F76BE6FEEE5A994504AnAV5I" TargetMode="External"/><Relationship Id="rId85" Type="http://schemas.openxmlformats.org/officeDocument/2006/relationships/hyperlink" Target="consultantplus://offline/ref=E87096A8CF8965391DC6982F918E8C818A5D6D4217B5C33285DBEE8CD33233D0970BBDF83798EB6558E0E4D40B7FF09E2D222F76BE6FEEE5A994504AnAV5I" TargetMode="External"/><Relationship Id="rId12" Type="http://schemas.openxmlformats.org/officeDocument/2006/relationships/hyperlink" Target="consultantplus://offline/ref=E87096A8CF8965391DC6982F918E8C818A5D6D421FB0CF3186D0B386DB6B3FD29004E2FD3089EB645FFEE4D01076A4CDn6V8I" TargetMode="External"/><Relationship Id="rId17" Type="http://schemas.openxmlformats.org/officeDocument/2006/relationships/hyperlink" Target="consultantplus://offline/ref=E87096A8CF8965391DC6982F918E8C818A5D6D4217B5C03786DFEE8CD33233D0970BBDF82598B36958E7FBD10E6AA6CF6Bn7V6I" TargetMode="External"/><Relationship Id="rId33" Type="http://schemas.openxmlformats.org/officeDocument/2006/relationships/hyperlink" Target="consultantplus://offline/ref=E87096A8CF8965391DC6982F918E8C818A5D6D4217B5C33285DBEE8CD33233D0970BBDF83798EB6558E0E5D7077FF09E2D222F76BE6FEEE5A994504AnAV5I" TargetMode="External"/><Relationship Id="rId38" Type="http://schemas.openxmlformats.org/officeDocument/2006/relationships/hyperlink" Target="consultantplus://offline/ref=E87096A8CF8965391DC6982F918E8C818A5D6D4217B5C33285DBEE8CD33233D0970BBDF83798EB6558E0E5D80A7FF09E2D222F76BE6FEEE5A994504AnAV5I" TargetMode="External"/><Relationship Id="rId59" Type="http://schemas.openxmlformats.org/officeDocument/2006/relationships/hyperlink" Target="consultantplus://offline/ref=E87096A8CF8965391DC6982F918E8C818A5D6D4217B5C33285DBEE8CD33233D0970BBDF83798EB6558E0E4D10D7FF09E2D222F76BE6FEEE5A994504AnAV5I" TargetMode="External"/><Relationship Id="rId103" Type="http://schemas.openxmlformats.org/officeDocument/2006/relationships/hyperlink" Target="consultantplus://offline/ref=E87096A8CF8965391DC6862287E2D18A815E304B1EB0CD67DE8FE8DB8C623585C54BE3A174DBF86558FEE7D00Cn7V5I" TargetMode="External"/><Relationship Id="rId20" Type="http://schemas.openxmlformats.org/officeDocument/2006/relationships/hyperlink" Target="consultantplus://offline/ref=E87096A8CF8965391DC6982F918E8C818A5D6D4217B3CF3780D3EE8CD33233D0970BBDF83798EB6558E0E5D1087FF09E2D222F76BE6FEEE5A994504AnAV5I" TargetMode="External"/><Relationship Id="rId41" Type="http://schemas.openxmlformats.org/officeDocument/2006/relationships/hyperlink" Target="consultantplus://offline/ref=E87096A8CF8965391DC6982F918E8C818A5D6D4217B5C33285DBEE8CD33233D0970BBDF83798EB6558E0E5D8077FF09E2D222F76BE6FEEE5A994504AnAV5I" TargetMode="External"/><Relationship Id="rId54" Type="http://schemas.openxmlformats.org/officeDocument/2006/relationships/hyperlink" Target="consultantplus://offline/ref=E87096A8CF8965391DC6982F918E8C818A5D6D4217B5C33285DBEE8CD33233D0970BBDF83798EB6558E0E4D0067FF09E2D222F76BE6FEEE5A994504AnAV5I" TargetMode="External"/><Relationship Id="rId62" Type="http://schemas.openxmlformats.org/officeDocument/2006/relationships/hyperlink" Target="consultantplus://offline/ref=E87096A8CF8965391DC6982F918E8C818A5D6D4217B5C33285DBEE8CD33233D0970BBDF83798EB6558E0E4D10B7FF09E2D222F76BE6FEEE5A994504AnAV5I" TargetMode="External"/><Relationship Id="rId70" Type="http://schemas.openxmlformats.org/officeDocument/2006/relationships/hyperlink" Target="consultantplus://offline/ref=E87096A8CF8965391DC6982F918E8C818A5D6D4217B5C33285DBEE8CD33233D0970BBDF83798EB6558E0E4D2097FF09E2D222F76BE6FEEE5A994504AnAV5I" TargetMode="External"/><Relationship Id="rId75" Type="http://schemas.openxmlformats.org/officeDocument/2006/relationships/hyperlink" Target="consultantplus://offline/ref=E87096A8CF8965391DC6982F918E8C818A5D6D4217B5C33285DBEE8CD33233D0970BBDF83798EB6558E0E4D30A7FF09E2D222F76BE6FEEE5A994504AnAV5I" TargetMode="External"/><Relationship Id="rId83" Type="http://schemas.openxmlformats.org/officeDocument/2006/relationships/hyperlink" Target="consultantplus://offline/ref=E87096A8CF8965391DC6982F918E8C818A5D6D4217B3C43080DCEE8CD33233D0970BBDF83798EB6558E0E5D40A7FF09E2D222F76BE6FEEE5A994504AnAV5I" TargetMode="External"/><Relationship Id="rId88" Type="http://schemas.openxmlformats.org/officeDocument/2006/relationships/hyperlink" Target="consultantplus://offline/ref=E87096A8CF8965391DC6982F918E8C818A5D6D4217B5C5328AD2EE8CD33233D0970BBDF83798EB6558E0E7D20A7FF09E2D222F76BE6FEEE5A994504AnAV5I" TargetMode="External"/><Relationship Id="rId91" Type="http://schemas.openxmlformats.org/officeDocument/2006/relationships/hyperlink" Target="consultantplus://offline/ref=E87096A8CF8965391DC6982F918E8C818A5D6D4217B5C33285DBEE8CD33233D0970BBDF83798EB6558E0E4D4097FF09E2D222F76BE6FEEE5A994504AnAV5I" TargetMode="External"/><Relationship Id="rId96" Type="http://schemas.openxmlformats.org/officeDocument/2006/relationships/hyperlink" Target="consultantplus://offline/ref=E87096A8CF8965391DC6862287E2D18A805E344A1DE69A658FDAE6DE84326F95C102B6AB6ADDE67A5AE0E7nDV1I" TargetMode="External"/><Relationship Id="rId1" Type="http://schemas.openxmlformats.org/officeDocument/2006/relationships/styles" Target="styles.xml"/><Relationship Id="rId6" Type="http://schemas.openxmlformats.org/officeDocument/2006/relationships/hyperlink" Target="consultantplus://offline/ref=E87096A8CF8965391DC6982F918E8C818A5D6D4217B3CF3780D3EE8CD33233D0970BBDF83798EB6558E0E5D1087FF09E2D222F76BE6FEEE5A994504AnAV5I" TargetMode="External"/><Relationship Id="rId15" Type="http://schemas.openxmlformats.org/officeDocument/2006/relationships/hyperlink" Target="consultantplus://offline/ref=E87096A8CF8965391DC6982F918E8C818A5D6D421EB4C33882D0B386DB6B3FD29004E2FD3089EB645FFEE4D01076A4CDn6V8I" TargetMode="External"/><Relationship Id="rId23" Type="http://schemas.openxmlformats.org/officeDocument/2006/relationships/hyperlink" Target="consultantplus://offline/ref=E87096A8CF8965391DC6982F918E8C818A5D6D4217B5C33285DBEE8CD33233D0970BBDF83798EB6558E0E5D70A7FF09E2D222F76BE6FEEE5A994504AnAV5I" TargetMode="External"/><Relationship Id="rId28" Type="http://schemas.openxmlformats.org/officeDocument/2006/relationships/hyperlink" Target="consultantplus://offline/ref=E87096A8CF8965391DC6862287E2D18A805E344A1DE69A658FDAE6DE84326F95C102B6AB6ADDE67A5AE0E7nDV1I" TargetMode="External"/><Relationship Id="rId36" Type="http://schemas.openxmlformats.org/officeDocument/2006/relationships/hyperlink" Target="consultantplus://offline/ref=E87096A8CF8965391DC6982F918E8C818A5D6D4217B5C33285DBEE8CD33233D0970BBDF83798EB6558E0E5D80C7FF09E2D222F76BE6FEEE5A994504AnAV5I" TargetMode="External"/><Relationship Id="rId49" Type="http://schemas.openxmlformats.org/officeDocument/2006/relationships/hyperlink" Target="consultantplus://offline/ref=E87096A8CF8965391DC6982F918E8C818A5D6D4217B3CF3780D3EE8CD33233D0970BBDF83798EB6558E0E5D20D7FF09E2D222F76BE6FEEE5A994504AnAV5I" TargetMode="External"/><Relationship Id="rId57" Type="http://schemas.openxmlformats.org/officeDocument/2006/relationships/hyperlink" Target="consultantplus://offline/ref=E87096A8CF8965391DC6982F918E8C818A5D6D4217B5C33285DBEE8CD33233D0970BBDF83798EB6558E0E4D10F7FF09E2D222F76BE6FEEE5A994504AnAV5I" TargetMode="External"/><Relationship Id="rId106" Type="http://schemas.openxmlformats.org/officeDocument/2006/relationships/fontTable" Target="fontTable.xml"/><Relationship Id="rId10" Type="http://schemas.openxmlformats.org/officeDocument/2006/relationships/hyperlink" Target="consultantplus://offline/ref=E87096A8CF8965391DC6982F918E8C818A5D6D4217B5C5328AD2EE8CD33233D0970BBDF82598B36958E7FBD10E6AA6CF6Bn7V6I" TargetMode="External"/><Relationship Id="rId31" Type="http://schemas.openxmlformats.org/officeDocument/2006/relationships/hyperlink" Target="consultantplus://offline/ref=E87096A8CF8965391DC6982F918E8C818A5D6D4217B3CF3780D3EE8CD33233D0970BBDF83798EB6558E0E5D1097FF09E2D222F76BE6FEEE5A994504AnAV5I" TargetMode="External"/><Relationship Id="rId44" Type="http://schemas.openxmlformats.org/officeDocument/2006/relationships/hyperlink" Target="consultantplus://offline/ref=E87096A8CF8965391DC6982F918E8C818A5D6D4217B5C33285DBEE8CD33233D0970BBDF83798EB6558E0E5D90A7FF09E2D222F76BE6FEEE5A994504AnAV5I" TargetMode="External"/><Relationship Id="rId52" Type="http://schemas.openxmlformats.org/officeDocument/2006/relationships/hyperlink" Target="consultantplus://offline/ref=E87096A8CF8965391DC6982F918E8C818A5D6D4217B5C33285DBEE8CD33233D0970BBDF83798EB6558E0E4D00B7FF09E2D222F76BE6FEEE5A994504AnAV5I" TargetMode="External"/><Relationship Id="rId60" Type="http://schemas.openxmlformats.org/officeDocument/2006/relationships/hyperlink" Target="consultantplus://offline/ref=E87096A8CF8965391DC6982F918E8C818A5D6D4217B3CF3780D3EE8CD33233D0970BBDF83798EB6558E0E5D20A7FF09E2D222F76BE6FEEE5A994504AnAV5I" TargetMode="External"/><Relationship Id="rId65" Type="http://schemas.openxmlformats.org/officeDocument/2006/relationships/hyperlink" Target="consultantplus://offline/ref=E87096A8CF8965391DC6982F918E8C818A5D6D4217B5C33285DBEE8CD33233D0970BBDF83798EB6558E0E4D20E7FF09E2D222F76BE6FEEE5A994504AnAV5I" TargetMode="External"/><Relationship Id="rId73" Type="http://schemas.openxmlformats.org/officeDocument/2006/relationships/hyperlink" Target="consultantplus://offline/ref=E87096A8CF8965391DC6982F918E8C818A5D6D4217B5C33285DBEE8CD33233D0970BBDF83798EB6558E0E4D30C7FF09E2D222F76BE6FEEE5A994504AnAV5I" TargetMode="External"/><Relationship Id="rId78" Type="http://schemas.openxmlformats.org/officeDocument/2006/relationships/hyperlink" Target="consultantplus://offline/ref=E87096A8CF8965391DC6862287E2D18A8157374714B0CD67DE8FE8DB8C623585C54BE3A174DBF86558FEE7D00Cn7V5I" TargetMode="External"/><Relationship Id="rId81" Type="http://schemas.openxmlformats.org/officeDocument/2006/relationships/hyperlink" Target="consultantplus://offline/ref=E87096A8CF8965391DC6982F918E8C818A5D6D4217B5C33285DBEE8CD33233D0970BBDF83798EB6558E0E4D40C7FF09E2D222F76BE6FEEE5A994504AnAV5I" TargetMode="External"/><Relationship Id="rId86" Type="http://schemas.openxmlformats.org/officeDocument/2006/relationships/hyperlink" Target="consultantplus://offline/ref=E87096A8CF8965391DC6982F918E8C818A5D6D4217B5C33285DBEE8CD33233D0970BBDF83798EB6558E0E4D4087FF09E2D222F76BE6FEEE5A994504AnAV5I" TargetMode="External"/><Relationship Id="rId94" Type="http://schemas.openxmlformats.org/officeDocument/2006/relationships/hyperlink" Target="consultantplus://offline/ref=E87096A8CF8965391DC6982F918E8C818A5D6D4217B5C33285DBEE8CD33233D0970BBDF83798EB6558E0E4D4067FF09E2D222F76BE6FEEE5A994504AnAV5I" TargetMode="External"/><Relationship Id="rId99" Type="http://schemas.openxmlformats.org/officeDocument/2006/relationships/hyperlink" Target="consultantplus://offline/ref=E87096A8CF8965391DC6982F918E8C818A5D6D4217B3C43080DCEE8CD33233D0970BBDF83798EB6558E0E5D50C7FF09E2D222F76BE6FEEE5A994504AnAV5I" TargetMode="External"/><Relationship Id="rId101" Type="http://schemas.openxmlformats.org/officeDocument/2006/relationships/hyperlink" Target="consultantplus://offline/ref=E87096A8CF8965391DC6862287E2D18A805E344A1DE69A658FDAE6DE84326F95C102B6AB6ADDE67A5AE0E7nDV1I" TargetMode="External"/><Relationship Id="rId4" Type="http://schemas.openxmlformats.org/officeDocument/2006/relationships/hyperlink" Target="consultantplus://offline/ref=E87096A8CF8965391DC6982F918E8C818A5D6D4217B5C43785D8EE8CD33233D0970BBDF83798EB6558E0E5D40B7FF09E2D222F76BE6FEEE5A994504AnAV5I" TargetMode="External"/><Relationship Id="rId9" Type="http://schemas.openxmlformats.org/officeDocument/2006/relationships/hyperlink" Target="consultantplus://offline/ref=E87096A8CF8965391DC6982F918E8C818A5D6D4217B5C33285DBEE8CD33233D0970BBDF83798EB6558E0E5D70A7FF09E2D222F76BE6FEEE5A994504AnAV5I" TargetMode="External"/><Relationship Id="rId13" Type="http://schemas.openxmlformats.org/officeDocument/2006/relationships/hyperlink" Target="consultantplus://offline/ref=E87096A8CF8965391DC6982F918E8C818A5D6D4211B2C23887D0B386DB6B3FD29004E2FD3089EB645FFEE4D01076A4CDn6V8I" TargetMode="External"/><Relationship Id="rId18" Type="http://schemas.openxmlformats.org/officeDocument/2006/relationships/hyperlink" Target="consultantplus://offline/ref=E87096A8CF8965391DC6982F918E8C818A5D6D4217B5C43785D8EE8CD33233D0970BBDF83798EB6558E0E5D40B7FF09E2D222F76BE6FEEE5A994504AnAV5I" TargetMode="External"/><Relationship Id="rId39" Type="http://schemas.openxmlformats.org/officeDocument/2006/relationships/hyperlink" Target="consultantplus://offline/ref=E87096A8CF8965391DC6982F918E8C818A5D6D4217B3CF3780D3EE8CD33233D0970BBDF83798EB6558E0E5D1077FF09E2D222F76BE6FEEE5A994504AnAV5I" TargetMode="External"/><Relationship Id="rId34" Type="http://schemas.openxmlformats.org/officeDocument/2006/relationships/hyperlink" Target="consultantplus://offline/ref=E87096A8CF8965391DC6982F918E8C818A5D6D4217B4C53083D8EE8CD33233D0970BBDF83798EB6558E0E5D10B7FF09E2D222F76BE6FEEE5A994504AnAV5I" TargetMode="External"/><Relationship Id="rId50" Type="http://schemas.openxmlformats.org/officeDocument/2006/relationships/hyperlink" Target="consultantplus://offline/ref=E87096A8CF8965391DC6982F918E8C818A5D6D4217B5C33285DBEE8CD33233D0970BBDF83798EB6558E0E4D00D7FF09E2D222F76BE6FEEE5A994504AnAV5I" TargetMode="External"/><Relationship Id="rId55" Type="http://schemas.openxmlformats.org/officeDocument/2006/relationships/hyperlink" Target="consultantplus://offline/ref=E87096A8CF8965391DC6982F918E8C818A5D6D4217B5C33285DBEE8CD33233D0970BBDF83798EB6558E0E4D0077FF09E2D222F76BE6FEEE5A994504AnAV5I" TargetMode="External"/><Relationship Id="rId76" Type="http://schemas.openxmlformats.org/officeDocument/2006/relationships/hyperlink" Target="consultantplus://offline/ref=E87096A8CF8965391DC6982F918E8C818A5D6D4217B5C33285DBEE8CD33233D0970BBDF83798EB6558E0E4D3067FF09E2D222F76BE6FEEE5A994504AnAV5I" TargetMode="External"/><Relationship Id="rId97" Type="http://schemas.openxmlformats.org/officeDocument/2006/relationships/hyperlink" Target="consultantplus://offline/ref=E87096A8CF8965391DC6982F918E8C818A5D6D4217B5C5328AD2EE8CD33233D0970BBDF82598B36958E7FBD10E6AA6CF6Bn7V6I" TargetMode="External"/><Relationship Id="rId104" Type="http://schemas.openxmlformats.org/officeDocument/2006/relationships/hyperlink" Target="consultantplus://offline/ref=E87096A8CF8965391DC6982F918E8C818A5D6D4217B5C43785D8EE8CD33233D0970BBDF83798EB6558E0E5D40B7FF09E2D222F76BE6FEEE5A994504AnAV5I" TargetMode="External"/><Relationship Id="rId7" Type="http://schemas.openxmlformats.org/officeDocument/2006/relationships/hyperlink" Target="consultantplus://offline/ref=E87096A8CF8965391DC6982F918E8C818A5D6D4217B4C53083D8EE8CD33233D0970BBDF83798EB6558E0E5D10B7FF09E2D222F76BE6FEEE5A994504AnAV5I" TargetMode="External"/><Relationship Id="rId71" Type="http://schemas.openxmlformats.org/officeDocument/2006/relationships/hyperlink" Target="consultantplus://offline/ref=E87096A8CF8965391DC6982F918E8C818A5D6D4217B5C33285DBEE8CD33233D0970BBDF83798EB6558E0E4D30E7FF09E2D222F76BE6FEEE5A994504AnAV5I" TargetMode="External"/><Relationship Id="rId92" Type="http://schemas.openxmlformats.org/officeDocument/2006/relationships/hyperlink" Target="consultantplus://offline/ref=E87096A8CF8965391DC6982F918E8C818A5D6D4217B3C43080DCEE8CD33233D0970BBDF83798EB6558E0E5D40B7FF09E2D222F76BE6FEEE5A994504AnAV5I" TargetMode="External"/><Relationship Id="rId2" Type="http://schemas.openxmlformats.org/officeDocument/2006/relationships/settings" Target="settings.xml"/><Relationship Id="rId29" Type="http://schemas.openxmlformats.org/officeDocument/2006/relationships/hyperlink" Target="consultantplus://offline/ref=E87096A8CF8965391DC6982F918E8C818A5D6D4217B5C5328AD2EE8CD33233D0970BBDF82598B36958E7FBD10E6AA6CF6Bn7V6I" TargetMode="External"/><Relationship Id="rId24" Type="http://schemas.openxmlformats.org/officeDocument/2006/relationships/hyperlink" Target="consultantplus://offline/ref=E87096A8CF8965391DC6982F918E8C818A5D6D4217B4CE3783D8EE8CD33233D0970BBDF83798EB6558E0E5D0087FF09E2D222F76BE6FEEE5A994504AnAV5I" TargetMode="External"/><Relationship Id="rId40" Type="http://schemas.openxmlformats.org/officeDocument/2006/relationships/hyperlink" Target="consultantplus://offline/ref=E87096A8CF8965391DC6982F918E8C818A5D6D4217B5C33285DBEE8CD33233D0970BBDF83798EB6558E0E5D8087FF09E2D222F76BE6FEEE5A994504AnAV5I" TargetMode="External"/><Relationship Id="rId45" Type="http://schemas.openxmlformats.org/officeDocument/2006/relationships/hyperlink" Target="consultantplus://offline/ref=E87096A8CF8965391DC6982F918E8C818A5D6D4217B5C33285DBEE8CD33233D0970BBDF83798EB6558E0E5D9067FF09E2D222F76BE6FEEE5A994504AnAV5I" TargetMode="External"/><Relationship Id="rId66" Type="http://schemas.openxmlformats.org/officeDocument/2006/relationships/hyperlink" Target="consultantplus://offline/ref=E87096A8CF8965391DC6982F918E8C818A5D6D4217B5C33285DBEE8CD33233D0970BBDF83798EB6558E0E4D20F7FF09E2D222F76BE6FEEE5A994504AnAV5I" TargetMode="External"/><Relationship Id="rId87" Type="http://schemas.openxmlformats.org/officeDocument/2006/relationships/hyperlink" Target="consultantplus://offline/ref=E87096A8CF8965391DC6982F918E8C818A5D6D4217B5C5328AD2EE8CD33233D0970BBDF82598B36958E7FBD10E6AA6CF6Bn7V6I" TargetMode="External"/><Relationship Id="rId61" Type="http://schemas.openxmlformats.org/officeDocument/2006/relationships/hyperlink" Target="consultantplus://offline/ref=E87096A8CF8965391DC6982F918E8C818A5D6D4217B5C33285DBEE8CD33233D0970BBDF83798EB6558E0E4D10A7FF09E2D222F76BE6FEEE5A994504AnAV5I" TargetMode="External"/><Relationship Id="rId82" Type="http://schemas.openxmlformats.org/officeDocument/2006/relationships/hyperlink" Target="consultantplus://offline/ref=E87096A8CF8965391DC6982F918E8C818A5D6D4217B3C43080DCEE8CD33233D0970BBDF83798EB6558E0E5D40C7FF09E2D222F76BE6FEEE5A994504AnAV5I" TargetMode="External"/><Relationship Id="rId19" Type="http://schemas.openxmlformats.org/officeDocument/2006/relationships/hyperlink" Target="consultantplus://offline/ref=E87096A8CF8965391DC6982F918E8C818A5D6D4217B3C43080DCEE8CD33233D0970BBDF83798EB6558E0E5D3067FF09E2D222F76BE6FEEE5A994504AnAV5I" TargetMode="External"/><Relationship Id="rId14" Type="http://schemas.openxmlformats.org/officeDocument/2006/relationships/hyperlink" Target="consultantplus://offline/ref=E87096A8CF8965391DC6982F918E8C818A5D6D421EB2C4318BD0B386DB6B3FD29004E2FD3089EB645FFEE4D01076A4CDn6V8I" TargetMode="External"/><Relationship Id="rId30" Type="http://schemas.openxmlformats.org/officeDocument/2006/relationships/hyperlink" Target="consultantplus://offline/ref=E87096A8CF8965391DC6982F918E8C818A5D6D4217B5C33285DBEE8CD33233D0970BBDF83798EB6558E0E5D7067FF09E2D222F76BE6FEEE5A994504AnAV5I" TargetMode="External"/><Relationship Id="rId35" Type="http://schemas.openxmlformats.org/officeDocument/2006/relationships/hyperlink" Target="consultantplus://offline/ref=E87096A8CF8965391DC6982F918E8C818A5D6D4217B5C33285DBEE8CD33233D0970BBDF83798EB6558E0E5D80E7FF09E2D222F76BE6FEEE5A994504AnAV5I" TargetMode="External"/><Relationship Id="rId56" Type="http://schemas.openxmlformats.org/officeDocument/2006/relationships/hyperlink" Target="consultantplus://offline/ref=E87096A8CF8965391DC6982F918E8C818A5D6D4217B5C33285DBEE8CD33233D0970BBDF83798EB6558E0E4D10E7FF09E2D222F76BE6FEEE5A994504AnAV5I" TargetMode="External"/><Relationship Id="rId77" Type="http://schemas.openxmlformats.org/officeDocument/2006/relationships/hyperlink" Target="consultantplus://offline/ref=E87096A8CF8965391DC6982F918E8C818A5D6D4217B5C33285DBEE8CD33233D0970BBDF83798EB6558E0E4D3077FF09E2D222F76BE6FEEE5A994504AnAV5I" TargetMode="External"/><Relationship Id="rId100" Type="http://schemas.openxmlformats.org/officeDocument/2006/relationships/hyperlink" Target="consultantplus://offline/ref=E87096A8CF8965391DC6982F918E8C818A5D6D4217B5C33285DBEE8CD33233D0970BBDF83798EB6558E0E4D50C7FF09E2D222F76BE6FEEE5A994504AnAV5I" TargetMode="External"/><Relationship Id="rId105" Type="http://schemas.openxmlformats.org/officeDocument/2006/relationships/hyperlink" Target="consultantplus://offline/ref=E87096A8CF8965391DC6982F918E8C818A5D6D4217B5C33285DBEE8CD33233D0970BBDF83798EB6558E0E4D50D7FF09E2D222F76BE6FEEE5A994504AnAV5I" TargetMode="External"/><Relationship Id="rId8" Type="http://schemas.openxmlformats.org/officeDocument/2006/relationships/hyperlink" Target="consultantplus://offline/ref=E87096A8CF8965391DC6982F918E8C818A5D6D4217B4CE3783D8EE8CD33233D0970BBDF83798EB6558E0E5D00B7FF09E2D222F76BE6FEEE5A994504AnAV5I" TargetMode="External"/><Relationship Id="rId51" Type="http://schemas.openxmlformats.org/officeDocument/2006/relationships/hyperlink" Target="consultantplus://offline/ref=E87096A8CF8965391DC6982F918E8C818A5D6D4217B4CE3783D8EE8CD33233D0970BBDF83798EB6558E0E5D10E7FF09E2D222F76BE6FEEE5A994504AnAV5I" TargetMode="External"/><Relationship Id="rId72" Type="http://schemas.openxmlformats.org/officeDocument/2006/relationships/hyperlink" Target="consultantplus://offline/ref=E87096A8CF8965391DC6982F918E8C818A5D6D4217B5C33285DBEE8CD33233D0970BBDF83798EB6558E0E4D30F7FF09E2D222F76BE6FEEE5A994504AnAV5I" TargetMode="External"/><Relationship Id="rId93" Type="http://schemas.openxmlformats.org/officeDocument/2006/relationships/hyperlink" Target="consultantplus://offline/ref=E87096A8CF8965391DC6982F918E8C818A5D6D4217B3C43080DCEE8CD33233D0970BBDF83798EB6558E0E5D4077FF09E2D222F76BE6FEEE5A994504AnAV5I" TargetMode="External"/><Relationship Id="rId98" Type="http://schemas.openxmlformats.org/officeDocument/2006/relationships/hyperlink" Target="consultantplus://offline/ref=E87096A8CF8965391DC6982F918E8C818A5D6D4217B3C43080DCEE8CD33233D0970BBDF83798EB6558E0E5D50F7FF09E2D222F76BE6FEEE5A994504AnAV5I" TargetMode="External"/><Relationship Id="rId3" Type="http://schemas.openxmlformats.org/officeDocument/2006/relationships/webSettings" Target="webSettings.xml"/><Relationship Id="rId25" Type="http://schemas.openxmlformats.org/officeDocument/2006/relationships/hyperlink" Target="consultantplus://offline/ref=E87096A8CF8965391DC6982F918E8C818A5D6D4217B5C33285DBEE8CD33233D0970BBDF83798EB6558E0E5D70B7FF09E2D222F76BE6FEEE5A994504AnAV5I" TargetMode="External"/><Relationship Id="rId46" Type="http://schemas.openxmlformats.org/officeDocument/2006/relationships/hyperlink" Target="consultantplus://offline/ref=E87096A8CF8965391DC6982F918E8C818A5D6D4217B5C33285DBEE8CD33233D0970BBDF83798EB6558E0E4D00F7FF09E2D222F76BE6FEEE5A994504AnAV5I" TargetMode="External"/><Relationship Id="rId67" Type="http://schemas.openxmlformats.org/officeDocument/2006/relationships/hyperlink" Target="consultantplus://offline/ref=E87096A8CF8965391DC6982F918E8C818A5D6D4217B5C33285DBEE8CD33233D0970BBDF83798EB6558E0E4D20D7FF09E2D222F76BE6FEEE5A994504AnAV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12043</Words>
  <Characters>68647</Characters>
  <Application>Microsoft Office Word</Application>
  <DocSecurity>0</DocSecurity>
  <Lines>572</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Федулова Надежда Александровна</dc:creator>
  <cp:keywords/>
  <dc:description/>
  <cp:lastModifiedBy>Федулова Надежда Александровна</cp:lastModifiedBy>
  <cp:revision>8</cp:revision>
  <dcterms:created xsi:type="dcterms:W3CDTF">2021-10-07T08:21:00Z</dcterms:created>
  <dcterms:modified xsi:type="dcterms:W3CDTF">2021-10-07T08:41:00Z</dcterms:modified>
</cp:coreProperties>
</file>