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0D0515">
        <w:rPr>
          <w:rFonts w:ascii="Times New Roman" w:hAnsi="Times New Roman" w:cs="Times New Roman"/>
          <w:b/>
          <w:sz w:val="28"/>
        </w:rPr>
        <w:t>января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0D0515">
        <w:rPr>
          <w:rFonts w:ascii="Times New Roman" w:hAnsi="Times New Roman" w:cs="Times New Roman"/>
          <w:b/>
          <w:sz w:val="28"/>
        </w:rPr>
        <w:t>марта</w:t>
      </w:r>
      <w:r w:rsidR="00FD6885">
        <w:rPr>
          <w:rFonts w:ascii="Times New Roman" w:hAnsi="Times New Roman" w:cs="Times New Roman"/>
          <w:b/>
          <w:sz w:val="28"/>
        </w:rPr>
        <w:t xml:space="preserve"> 202</w:t>
      </w:r>
      <w:r w:rsidR="000D0515">
        <w:rPr>
          <w:rFonts w:ascii="Times New Roman" w:hAnsi="Times New Roman" w:cs="Times New Roman"/>
          <w:b/>
          <w:sz w:val="28"/>
        </w:rPr>
        <w:t>2</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C02076" w:rsidTr="00CC0256">
        <w:tc>
          <w:tcPr>
            <w:tcW w:w="15560" w:type="dxa"/>
            <w:gridSpan w:val="4"/>
          </w:tcPr>
          <w:p w:rsidR="00C02076" w:rsidRPr="00C02076" w:rsidRDefault="00C02076" w:rsidP="00306DB5">
            <w:pPr>
              <w:spacing w:before="60" w:after="60" w:line="260" w:lineRule="exact"/>
              <w:jc w:val="center"/>
              <w:rPr>
                <w:rFonts w:ascii="Times New Roman" w:hAnsi="Times New Roman" w:cs="Times New Roman"/>
                <w:b/>
                <w:sz w:val="28"/>
                <w:szCs w:val="28"/>
              </w:rPr>
            </w:pPr>
            <w:r w:rsidRPr="00C02076">
              <w:rPr>
                <w:rFonts w:ascii="Times New Roman" w:hAnsi="Times New Roman" w:cs="Times New Roman"/>
                <w:b/>
                <w:sz w:val="28"/>
                <w:szCs w:val="28"/>
              </w:rPr>
              <w:t xml:space="preserve">Федеральный закон от 30.12.2021 № 471-ФЗ «О внесении изменений в отдельные законодательные акты </w:t>
            </w:r>
            <w:r w:rsidR="009E7805">
              <w:rPr>
                <w:rFonts w:ascii="Times New Roman" w:hAnsi="Times New Roman" w:cs="Times New Roman"/>
                <w:b/>
                <w:sz w:val="28"/>
                <w:szCs w:val="28"/>
              </w:rPr>
              <w:br/>
            </w:r>
            <w:r w:rsidRPr="00C02076">
              <w:rPr>
                <w:rFonts w:ascii="Times New Roman" w:hAnsi="Times New Roman" w:cs="Times New Roman"/>
                <w:b/>
                <w:sz w:val="28"/>
                <w:szCs w:val="28"/>
              </w:rPr>
              <w:t>Российской Федерации»:</w:t>
            </w:r>
          </w:p>
        </w:tc>
      </w:tr>
      <w:tr w:rsidR="00BA6B5F" w:rsidTr="00DF227C">
        <w:trPr>
          <w:trHeight w:val="271"/>
        </w:trPr>
        <w:tc>
          <w:tcPr>
            <w:tcW w:w="959" w:type="dxa"/>
          </w:tcPr>
          <w:p w:rsidR="00BA6B5F" w:rsidRPr="00BA6B5F" w:rsidRDefault="00BA6B5F" w:rsidP="00BA6B5F">
            <w:pPr>
              <w:spacing w:line="240" w:lineRule="exact"/>
              <w:contextualSpacing/>
              <w:rPr>
                <w:rFonts w:ascii="Times New Roman" w:hAnsi="Times New Roman" w:cs="Times New Roman"/>
                <w:b/>
                <w:sz w:val="24"/>
                <w:szCs w:val="24"/>
              </w:rPr>
            </w:pPr>
          </w:p>
        </w:tc>
        <w:tc>
          <w:tcPr>
            <w:tcW w:w="13041" w:type="dxa"/>
            <w:gridSpan w:val="2"/>
          </w:tcPr>
          <w:p w:rsidR="00BA6B5F" w:rsidRPr="00BA6B5F" w:rsidRDefault="00BA6B5F" w:rsidP="00306DB5">
            <w:pPr>
              <w:spacing w:before="60" w:after="60" w:line="260" w:lineRule="exact"/>
              <w:contextualSpacing/>
              <w:jc w:val="center"/>
              <w:rPr>
                <w:rFonts w:ascii="Times New Roman" w:hAnsi="Times New Roman" w:cs="Times New Roman"/>
                <w:b/>
                <w:sz w:val="24"/>
                <w:szCs w:val="24"/>
              </w:rPr>
            </w:pPr>
            <w:r w:rsidRPr="00BA6B5F">
              <w:rPr>
                <w:rFonts w:ascii="Times New Roman" w:hAnsi="Times New Roman" w:cs="Times New Roman"/>
                <w:b/>
                <w:sz w:val="24"/>
                <w:szCs w:val="24"/>
              </w:rPr>
              <w:t>Федеральный закон от 25.12.2008 № 273-ФЗ «О противодействии коррупции»;</w:t>
            </w:r>
          </w:p>
        </w:tc>
        <w:tc>
          <w:tcPr>
            <w:tcW w:w="1560" w:type="dxa"/>
            <w:vMerge w:val="restart"/>
          </w:tcPr>
          <w:p w:rsidR="00BA6B5F" w:rsidRPr="00252B09" w:rsidRDefault="00DF227C" w:rsidP="00AC6F69">
            <w:pPr>
              <w:spacing w:line="240" w:lineRule="exact"/>
              <w:jc w:val="center"/>
              <w:rPr>
                <w:rFonts w:ascii="Times New Roman" w:hAnsi="Times New Roman" w:cs="Times New Roman"/>
                <w:b/>
                <w:sz w:val="24"/>
              </w:rPr>
            </w:pPr>
            <w:r>
              <w:rPr>
                <w:rFonts w:ascii="Times New Roman" w:hAnsi="Times New Roman" w:cs="Times New Roman"/>
                <w:sz w:val="24"/>
              </w:rPr>
              <w:t>17.03.2022</w:t>
            </w:r>
          </w:p>
        </w:tc>
      </w:tr>
      <w:tr w:rsidR="00DF227C" w:rsidTr="00240A0F">
        <w:tc>
          <w:tcPr>
            <w:tcW w:w="959" w:type="dxa"/>
          </w:tcPr>
          <w:p w:rsidR="00DF227C" w:rsidRPr="00BA6B5F" w:rsidRDefault="00DF227C" w:rsidP="00470BAD">
            <w:pPr>
              <w:spacing w:line="220" w:lineRule="exact"/>
              <w:contextualSpacing/>
              <w:jc w:val="center"/>
              <w:rPr>
                <w:rFonts w:ascii="Times New Roman" w:hAnsi="Times New Roman" w:cs="Times New Roman"/>
                <w:sz w:val="24"/>
                <w:szCs w:val="24"/>
              </w:rPr>
            </w:pPr>
            <w:r w:rsidRPr="00BA6B5F">
              <w:rPr>
                <w:rFonts w:ascii="Times New Roman" w:hAnsi="Times New Roman" w:cs="Times New Roman"/>
                <w:sz w:val="24"/>
                <w:szCs w:val="24"/>
              </w:rPr>
              <w:t>ст. 8</w:t>
            </w:r>
            <w:r>
              <w:rPr>
                <w:rFonts w:ascii="Times New Roman" w:hAnsi="Times New Roman" w:cs="Times New Roman"/>
                <w:sz w:val="24"/>
                <w:szCs w:val="24"/>
              </w:rPr>
              <w:t>.2</w:t>
            </w:r>
          </w:p>
        </w:tc>
        <w:tc>
          <w:tcPr>
            <w:tcW w:w="13041" w:type="dxa"/>
            <w:gridSpan w:val="2"/>
          </w:tcPr>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b/>
                <w:sz w:val="24"/>
                <w:szCs w:val="24"/>
                <w:highlight w:val="yellow"/>
              </w:rPr>
            </w:pPr>
            <w:proofErr w:type="gramStart"/>
            <w:r w:rsidRPr="00DF227C">
              <w:rPr>
                <w:rFonts w:ascii="Times New Roman" w:hAnsi="Times New Roman" w:cs="Times New Roman"/>
                <w:b/>
                <w:sz w:val="24"/>
                <w:szCs w:val="24"/>
                <w:highlight w:val="yellow"/>
              </w:rPr>
              <w:t>Контроль за</w:t>
            </w:r>
            <w:proofErr w:type="gramEnd"/>
            <w:r w:rsidRPr="00DF227C">
              <w:rPr>
                <w:rFonts w:ascii="Times New Roman" w:hAnsi="Times New Roman" w:cs="Times New Roman"/>
                <w:b/>
                <w:sz w:val="24"/>
                <w:szCs w:val="24"/>
                <w:highlight w:val="yellow"/>
              </w:rPr>
              <w:t xml:space="preserve"> законностью получения денежных средств</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 В случае</w:t>
            </w:r>
            <w:proofErr w:type="gramStart"/>
            <w:r w:rsidRPr="00DF227C">
              <w:rPr>
                <w:rFonts w:ascii="Times New Roman" w:hAnsi="Times New Roman" w:cs="Times New Roman"/>
                <w:sz w:val="24"/>
                <w:szCs w:val="24"/>
                <w:highlight w:val="yellow"/>
              </w:rPr>
              <w:t>,</w:t>
            </w:r>
            <w:proofErr w:type="gramEnd"/>
            <w:r w:rsidRPr="00DF227C">
              <w:rPr>
                <w:rFonts w:ascii="Times New Roman" w:hAnsi="Times New Roman" w:cs="Times New Roman"/>
                <w:sz w:val="24"/>
                <w:szCs w:val="24"/>
                <w:highlight w:val="yellow"/>
              </w:rPr>
              <w:t xml:space="preserve">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3. </w:t>
            </w:r>
            <w:proofErr w:type="gramStart"/>
            <w:r w:rsidRPr="00DF227C">
              <w:rPr>
                <w:rFonts w:ascii="Times New Roman" w:hAnsi="Times New Roman" w:cs="Times New Roman"/>
                <w:sz w:val="24"/>
                <w:szCs w:val="24"/>
                <w:highlight w:val="yellow"/>
              </w:rPr>
              <w:t>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w:t>
            </w:r>
            <w:proofErr w:type="gramEnd"/>
            <w:r w:rsidRPr="00DF227C">
              <w:rPr>
                <w:rFonts w:ascii="Times New Roman" w:hAnsi="Times New Roman" w:cs="Times New Roman"/>
                <w:sz w:val="24"/>
                <w:szCs w:val="24"/>
                <w:highlight w:val="yellow"/>
              </w:rPr>
              <w:t xml:space="preserve">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5. </w:t>
            </w:r>
            <w:proofErr w:type="gramStart"/>
            <w:r w:rsidRPr="00DF227C">
              <w:rPr>
                <w:rFonts w:ascii="Times New Roman" w:hAnsi="Times New Roman" w:cs="Times New Roman"/>
                <w:sz w:val="24"/>
                <w:szCs w:val="24"/>
                <w:highlight w:val="yellow"/>
              </w:rPr>
              <w:t>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части 2 настоящей статьи.</w:t>
            </w:r>
            <w:proofErr w:type="gramEnd"/>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6. Проверка, указанная в части 4 настоящей статьи, проводится прокурорами.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7. Проверка, указанная в части 4 настоящей статьи, не может проводиться по истечении шести месяцев со дня увольнения (прекращения полномочий) проверяемого лица.</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8. При проведении проверки, указанной в части 4 настоящей статьи, проверяемое лицо вправе:</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2) представлять дополнительные материалы и давать по ним пояснения в письменной форме;</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9. Генеральный прокурор Российской Федерации или подчиненные ему прокуроры при осуществлении проверки, указанной в части 4 настоящей статьи, обязаны:</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1) истребовать у проверяемого лица сведения, подтверждающие законность получения денежных средств, указанных в </w:t>
            </w:r>
            <w:r w:rsidRPr="00DF227C">
              <w:rPr>
                <w:rFonts w:ascii="Times New Roman" w:hAnsi="Times New Roman" w:cs="Times New Roman"/>
                <w:sz w:val="24"/>
                <w:szCs w:val="24"/>
                <w:highlight w:val="yellow"/>
              </w:rPr>
              <w:lastRenderedPageBreak/>
              <w:t>части 3 настоящей статьи;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2) изучать дополнительные материалы, представленные проверяемым лицом;</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3) провести беседу с проверяемым лицом в случае поступления ходатайства, предусмотренного пунктом 3 части 8 настоящей статьи.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10. Генеральный прокурор Российской Федерации или подчиненные ему прокуроры при осуществлении проверки, указанной в части 4 настоящей статьи, вправе:</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 проводить по своей инициативе беседу с проверяемым лицом;</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2) получать от проверяемого лица пояснения по представленным им сведениям и материалам;</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proofErr w:type="gramStart"/>
            <w:r w:rsidRPr="00DF227C">
              <w:rPr>
                <w:rFonts w:ascii="Times New Roman" w:hAnsi="Times New Roman" w:cs="Times New Roman"/>
                <w:sz w:val="24"/>
                <w:szCs w:val="24"/>
                <w:highlight w:val="yellow"/>
              </w:rP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w:t>
            </w:r>
            <w:proofErr w:type="gramEnd"/>
            <w:r w:rsidRPr="00DF227C">
              <w:rPr>
                <w:rFonts w:ascii="Times New Roman" w:hAnsi="Times New Roman" w:cs="Times New Roman"/>
                <w:sz w:val="24"/>
                <w:szCs w:val="24"/>
                <w:highlight w:val="yellow"/>
              </w:rPr>
              <w:t xml:space="preserve"> </w:t>
            </w:r>
            <w:proofErr w:type="gramStart"/>
            <w:r w:rsidRPr="00DF227C">
              <w:rPr>
                <w:rFonts w:ascii="Times New Roman" w:hAnsi="Times New Roman" w:cs="Times New Roman"/>
                <w:sz w:val="24"/>
                <w:szCs w:val="24"/>
                <w:highlight w:val="yellow"/>
              </w:rPr>
              <w:t>организациях</w:t>
            </w:r>
            <w:proofErr w:type="gramEnd"/>
            <w:r w:rsidRPr="00DF227C">
              <w:rPr>
                <w:rFonts w:ascii="Times New Roman" w:hAnsi="Times New Roman" w:cs="Times New Roman"/>
                <w:sz w:val="24"/>
                <w:szCs w:val="24"/>
                <w:highlight w:val="yellow"/>
              </w:rPr>
              <w:t xml:space="preserve">. </w:t>
            </w:r>
            <w:proofErr w:type="gramStart"/>
            <w:r w:rsidRPr="00DF227C">
              <w:rPr>
                <w:rFonts w:ascii="Times New Roman" w:hAnsi="Times New Roman" w:cs="Times New Roman"/>
                <w:sz w:val="24"/>
                <w:szCs w:val="24"/>
                <w:highlight w:val="yellow"/>
              </w:rP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w:t>
            </w:r>
            <w:proofErr w:type="gramEnd"/>
            <w:r w:rsidRPr="00DF227C">
              <w:rPr>
                <w:rFonts w:ascii="Times New Roman" w:hAnsi="Times New Roman" w:cs="Times New Roman"/>
                <w:sz w:val="24"/>
                <w:szCs w:val="24"/>
                <w:highlight w:val="yellow"/>
              </w:rPr>
              <w:t xml:space="preserve">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4) наводить справки у физических лиц и получать от них с их согласия информацию.</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11. </w:t>
            </w:r>
            <w:proofErr w:type="gramStart"/>
            <w:r w:rsidRPr="00DF227C">
              <w:rPr>
                <w:rFonts w:ascii="Times New Roman" w:hAnsi="Times New Roman" w:cs="Times New Roman"/>
                <w:sz w:val="24"/>
                <w:szCs w:val="24"/>
                <w:highlight w:val="yellow"/>
              </w:rPr>
              <w:t>Руководители государственных органов, органов местного самоуправления, организаций, получившие запрос, указанный в пункте 3 части 10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roofErr w:type="gramEnd"/>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12. Порядок рассмотрения материалов проверки, указанной в части 4 настоящей статьи, определяется Генеральным прокурором Российской Федерации.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13. Генеральный прокурор Российской Федерации или подчиненные ему прокуроры после завершения проверки, указанной в части 4 настоящей статьи, информируют о ее результатах лицо, направившее в органы прокуратуры Российской Федерации материалы в соответствии с частью 3 настоящей статьи.</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14. </w:t>
            </w:r>
            <w:proofErr w:type="gramStart"/>
            <w:r w:rsidRPr="00DF227C">
              <w:rPr>
                <w:rFonts w:ascii="Times New Roman" w:hAnsi="Times New Roman" w:cs="Times New Roman"/>
                <w:sz w:val="24"/>
                <w:szCs w:val="24"/>
                <w:highlight w:val="yellow"/>
              </w:rPr>
              <w:t>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w:t>
            </w:r>
            <w:proofErr w:type="gramEnd"/>
            <w:r w:rsidRPr="00DF227C">
              <w:rPr>
                <w:rFonts w:ascii="Times New Roman" w:hAnsi="Times New Roman" w:cs="Times New Roman"/>
                <w:sz w:val="24"/>
                <w:szCs w:val="24"/>
                <w:highlight w:val="yellow"/>
              </w:rPr>
              <w:t xml:space="preserve"> денежной суммы в размере, эквивалентном той части денежных средств, указанных в части 1 настоящей статьи, в отношении которой не получены достоверные сведения, подтверждающие законность получения этих средств, если размер взыскиваемых сре</w:t>
            </w:r>
            <w:proofErr w:type="gramStart"/>
            <w:r w:rsidRPr="00DF227C">
              <w:rPr>
                <w:rFonts w:ascii="Times New Roman" w:hAnsi="Times New Roman" w:cs="Times New Roman"/>
                <w:sz w:val="24"/>
                <w:szCs w:val="24"/>
                <w:highlight w:val="yellow"/>
              </w:rPr>
              <w:t>дств пр</w:t>
            </w:r>
            <w:proofErr w:type="gramEnd"/>
            <w:r w:rsidRPr="00DF227C">
              <w:rPr>
                <w:rFonts w:ascii="Times New Roman" w:hAnsi="Times New Roman" w:cs="Times New Roman"/>
                <w:sz w:val="24"/>
                <w:szCs w:val="24"/>
                <w:highlight w:val="yellow"/>
              </w:rPr>
              <w:t>евышает десять тысяч рублей.</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 xml:space="preserve">15. </w:t>
            </w:r>
            <w:proofErr w:type="gramStart"/>
            <w:r w:rsidRPr="00DF227C">
              <w:rPr>
                <w:rFonts w:ascii="Times New Roman" w:hAnsi="Times New Roman" w:cs="Times New Roman"/>
                <w:sz w:val="24"/>
                <w:szCs w:val="24"/>
                <w:highlight w:val="yellow"/>
              </w:rPr>
              <w:t>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w:t>
            </w:r>
            <w:proofErr w:type="gramEnd"/>
            <w:r w:rsidRPr="00DF227C">
              <w:rPr>
                <w:rFonts w:ascii="Times New Roman" w:hAnsi="Times New Roman" w:cs="Times New Roman"/>
                <w:sz w:val="24"/>
                <w:szCs w:val="24"/>
                <w:highlight w:val="yellow"/>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w:t>
            </w:r>
            <w:proofErr w:type="gramStart"/>
            <w:r w:rsidRPr="00DF227C">
              <w:rPr>
                <w:rFonts w:ascii="Times New Roman" w:hAnsi="Times New Roman" w:cs="Times New Roman"/>
                <w:sz w:val="24"/>
                <w:szCs w:val="24"/>
                <w:highlight w:val="yellow"/>
              </w:rPr>
              <w:t>дств пр</w:t>
            </w:r>
            <w:proofErr w:type="gramEnd"/>
            <w:r w:rsidRPr="00DF227C">
              <w:rPr>
                <w:rFonts w:ascii="Times New Roman" w:hAnsi="Times New Roman" w:cs="Times New Roman"/>
                <w:sz w:val="24"/>
                <w:szCs w:val="24"/>
                <w:highlight w:val="yellow"/>
              </w:rPr>
              <w:t>евышает десять тысяч рублей.</w:t>
            </w:r>
          </w:p>
          <w:p w:rsidR="00DF227C" w:rsidRPr="00DF227C"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highlight w:val="yellow"/>
              </w:rPr>
            </w:pPr>
            <w:r w:rsidRPr="00DF227C">
              <w:rPr>
                <w:rFonts w:ascii="Times New Roman" w:hAnsi="Times New Roman" w:cs="Times New Roman"/>
                <w:sz w:val="24"/>
                <w:szCs w:val="24"/>
                <w:highlight w:val="yellow"/>
              </w:rPr>
              <w:t>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w:t>
            </w:r>
          </w:p>
          <w:p w:rsidR="00DF227C" w:rsidRPr="00BA6B5F" w:rsidRDefault="00DF227C" w:rsidP="006246BC">
            <w:pPr>
              <w:autoSpaceDE w:val="0"/>
              <w:autoSpaceDN w:val="0"/>
              <w:adjustRightInd w:val="0"/>
              <w:spacing w:line="220" w:lineRule="exact"/>
              <w:ind w:firstLine="539"/>
              <w:contextualSpacing/>
              <w:jc w:val="both"/>
              <w:rPr>
                <w:rFonts w:ascii="Times New Roman" w:hAnsi="Times New Roman" w:cs="Times New Roman"/>
                <w:sz w:val="24"/>
                <w:szCs w:val="24"/>
              </w:rPr>
            </w:pPr>
            <w:r w:rsidRPr="00DF227C">
              <w:rPr>
                <w:rFonts w:ascii="Times New Roman" w:hAnsi="Times New Roman" w:cs="Times New Roman"/>
                <w:sz w:val="24"/>
                <w:szCs w:val="24"/>
                <w:highlight w:val="yellow"/>
              </w:rPr>
              <w:t xml:space="preserve">17. Порядок направления информации, указанной в части 16 настоящей статьи, определяется Генеральным </w:t>
            </w:r>
            <w:r w:rsidRPr="00DF227C">
              <w:rPr>
                <w:rFonts w:ascii="Times New Roman" w:hAnsi="Times New Roman" w:cs="Times New Roman"/>
                <w:sz w:val="24"/>
                <w:szCs w:val="24"/>
                <w:highlight w:val="yellow"/>
              </w:rPr>
              <w:lastRenderedPageBreak/>
              <w:t>прокурором Российской Федерации</w:t>
            </w:r>
          </w:p>
        </w:tc>
        <w:tc>
          <w:tcPr>
            <w:tcW w:w="1560" w:type="dxa"/>
            <w:vMerge/>
          </w:tcPr>
          <w:p w:rsidR="00DF227C" w:rsidRPr="00BD6E73" w:rsidRDefault="00DF227C" w:rsidP="00AC6F69">
            <w:pPr>
              <w:spacing w:line="240" w:lineRule="exact"/>
              <w:jc w:val="center"/>
              <w:rPr>
                <w:rFonts w:ascii="Times New Roman" w:hAnsi="Times New Roman" w:cs="Times New Roman"/>
                <w:sz w:val="24"/>
              </w:rPr>
            </w:pPr>
          </w:p>
        </w:tc>
      </w:tr>
      <w:tr w:rsidR="00BA6B5F" w:rsidTr="00CC0256">
        <w:tc>
          <w:tcPr>
            <w:tcW w:w="959" w:type="dxa"/>
          </w:tcPr>
          <w:p w:rsidR="00BA6B5F" w:rsidRPr="00BA6B5F" w:rsidRDefault="00BA6B5F" w:rsidP="00470BAD">
            <w:pPr>
              <w:spacing w:line="220" w:lineRule="exact"/>
              <w:contextualSpacing/>
              <w:rPr>
                <w:rFonts w:ascii="Times New Roman" w:hAnsi="Times New Roman" w:cs="Times New Roman"/>
                <w:b/>
                <w:sz w:val="24"/>
                <w:szCs w:val="24"/>
              </w:rPr>
            </w:pPr>
          </w:p>
        </w:tc>
        <w:tc>
          <w:tcPr>
            <w:tcW w:w="13041" w:type="dxa"/>
            <w:gridSpan w:val="2"/>
          </w:tcPr>
          <w:p w:rsidR="00BA6B5F" w:rsidRPr="00BA6B5F" w:rsidRDefault="00DF227C" w:rsidP="00306DB5">
            <w:pPr>
              <w:spacing w:before="60" w:after="60" w:line="260" w:lineRule="exact"/>
              <w:contextualSpacing/>
              <w:jc w:val="center"/>
              <w:rPr>
                <w:rFonts w:ascii="Times New Roman" w:hAnsi="Times New Roman" w:cs="Times New Roman"/>
                <w:b/>
                <w:sz w:val="24"/>
                <w:szCs w:val="24"/>
              </w:rPr>
            </w:pPr>
            <w:r w:rsidRPr="00DF227C">
              <w:rPr>
                <w:rFonts w:ascii="Times New Roman" w:hAnsi="Times New Roman" w:cs="Times New Roman"/>
                <w:b/>
                <w:sz w:val="24"/>
                <w:szCs w:val="24"/>
              </w:rPr>
              <w:t>Ф</w:t>
            </w:r>
            <w:r>
              <w:rPr>
                <w:rFonts w:ascii="Times New Roman" w:hAnsi="Times New Roman" w:cs="Times New Roman"/>
                <w:b/>
                <w:sz w:val="24"/>
                <w:szCs w:val="24"/>
              </w:rPr>
              <w:t>едеральный закон от 02.12.1990 №</w:t>
            </w:r>
            <w:r w:rsidRPr="00DF227C">
              <w:rPr>
                <w:rFonts w:ascii="Times New Roman" w:hAnsi="Times New Roman" w:cs="Times New Roman"/>
                <w:b/>
                <w:sz w:val="24"/>
                <w:szCs w:val="24"/>
              </w:rPr>
              <w:t xml:space="preserve"> 395-1</w:t>
            </w:r>
            <w:r>
              <w:rPr>
                <w:rFonts w:ascii="Times New Roman" w:hAnsi="Times New Roman" w:cs="Times New Roman"/>
                <w:b/>
                <w:sz w:val="24"/>
                <w:szCs w:val="24"/>
              </w:rPr>
              <w:t xml:space="preserve"> «</w:t>
            </w:r>
            <w:r w:rsidRPr="00DF227C">
              <w:rPr>
                <w:rFonts w:ascii="Times New Roman" w:hAnsi="Times New Roman" w:cs="Times New Roman"/>
                <w:b/>
                <w:sz w:val="24"/>
                <w:szCs w:val="24"/>
              </w:rPr>
              <w:t>О б</w:t>
            </w:r>
            <w:r>
              <w:rPr>
                <w:rFonts w:ascii="Times New Roman" w:hAnsi="Times New Roman" w:cs="Times New Roman"/>
                <w:b/>
                <w:sz w:val="24"/>
                <w:szCs w:val="24"/>
              </w:rPr>
              <w:t>анках и банковской деятельности»</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BA6B5F" w:rsidTr="00CC0256">
        <w:tc>
          <w:tcPr>
            <w:tcW w:w="959" w:type="dxa"/>
          </w:tcPr>
          <w:p w:rsidR="00BA6B5F" w:rsidRPr="00BA6B5F" w:rsidRDefault="00DF227C" w:rsidP="00470BAD">
            <w:pPr>
              <w:spacing w:line="22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7 </w:t>
            </w:r>
            <w:r w:rsidR="00BA6B5F" w:rsidRPr="00BA6B5F">
              <w:rPr>
                <w:rFonts w:ascii="Times New Roman" w:hAnsi="Times New Roman" w:cs="Times New Roman"/>
                <w:sz w:val="24"/>
                <w:szCs w:val="24"/>
              </w:rPr>
              <w:t>ст. 2</w:t>
            </w:r>
            <w:r>
              <w:rPr>
                <w:rFonts w:ascii="Times New Roman" w:hAnsi="Times New Roman" w:cs="Times New Roman"/>
                <w:sz w:val="24"/>
                <w:szCs w:val="24"/>
              </w:rPr>
              <w:t>6</w:t>
            </w:r>
          </w:p>
        </w:tc>
        <w:tc>
          <w:tcPr>
            <w:tcW w:w="6520" w:type="dxa"/>
          </w:tcPr>
          <w:p w:rsidR="00BA6B5F" w:rsidRPr="00BA6B5F" w:rsidRDefault="00DF227C" w:rsidP="00470BAD">
            <w:pPr>
              <w:spacing w:line="220" w:lineRule="exact"/>
              <w:ind w:firstLine="175"/>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6521" w:type="dxa"/>
          </w:tcPr>
          <w:p w:rsidR="00BA6B5F" w:rsidRPr="00BA6B5F" w:rsidRDefault="00DF227C" w:rsidP="00470BAD">
            <w:pPr>
              <w:spacing w:line="220" w:lineRule="exact"/>
              <w:ind w:firstLine="175"/>
              <w:contextualSpacing/>
              <w:jc w:val="both"/>
              <w:rPr>
                <w:rFonts w:ascii="Times New Roman" w:hAnsi="Times New Roman" w:cs="Times New Roman"/>
                <w:sz w:val="24"/>
                <w:szCs w:val="24"/>
              </w:rPr>
            </w:pPr>
            <w:proofErr w:type="gramStart"/>
            <w:r w:rsidRPr="00DF227C">
              <w:rPr>
                <w:rFonts w:ascii="Times New Roman" w:hAnsi="Times New Roman" w:cs="Times New Roman"/>
                <w:sz w:val="24"/>
                <w:szCs w:val="24"/>
                <w:highlight w:val="yellow"/>
              </w:rPr>
              <w:t xml:space="preserve">Справки по операциям, счетам и вкладам физических лиц выдаются кредитной организацией Генеральному прокурору Российской Федерации, заместителям Генерального прокурора Российской Федерации, прокурорам субъектов Российской Федерации, военным и другим специализированным прокурорам, приравненным к прокурорам субъектов Российской Федерации, по их запросам, направленным в установленном порядке при проведении в соответствии со статьей 8.2 Федерального закона от 25 декабря 2008 года № 273-ФЗ </w:t>
            </w:r>
            <w:r>
              <w:rPr>
                <w:rFonts w:ascii="Times New Roman" w:hAnsi="Times New Roman" w:cs="Times New Roman"/>
                <w:sz w:val="24"/>
                <w:szCs w:val="24"/>
                <w:highlight w:val="yellow"/>
              </w:rPr>
              <w:br/>
            </w:r>
            <w:r w:rsidRPr="00DF227C">
              <w:rPr>
                <w:rFonts w:ascii="Times New Roman" w:hAnsi="Times New Roman" w:cs="Times New Roman"/>
                <w:sz w:val="24"/>
                <w:szCs w:val="24"/>
                <w:highlight w:val="yellow"/>
              </w:rPr>
              <w:t>«О противодействии коррупции</w:t>
            </w:r>
            <w:proofErr w:type="gramEnd"/>
            <w:r w:rsidRPr="00DF227C">
              <w:rPr>
                <w:rFonts w:ascii="Times New Roman" w:hAnsi="Times New Roman" w:cs="Times New Roman"/>
                <w:sz w:val="24"/>
                <w:szCs w:val="24"/>
                <w:highlight w:val="yellow"/>
              </w:rPr>
              <w:t>» проверки законности получения денежных средств, поступивших на счета лица, замещавшего (занимавшего) должность, осуществление полномочий по которой влечет за собой обязанность представлять сведения о доходах, об имуществе и обязательствах имущественного характера, на счета его супруги (супруга) и несовершеннолетних детей в банках и (или) иных кредитных организациях.</w:t>
            </w:r>
          </w:p>
        </w:tc>
        <w:tc>
          <w:tcPr>
            <w:tcW w:w="1560" w:type="dxa"/>
            <w:vMerge/>
          </w:tcPr>
          <w:p w:rsidR="00BA6B5F" w:rsidRPr="00252B09" w:rsidRDefault="00BA6B5F" w:rsidP="00AC6F69">
            <w:pPr>
              <w:spacing w:line="240" w:lineRule="exact"/>
              <w:jc w:val="center"/>
              <w:rPr>
                <w:rFonts w:ascii="Times New Roman" w:hAnsi="Times New Roman" w:cs="Times New Roman"/>
                <w:b/>
                <w:sz w:val="24"/>
              </w:rPr>
            </w:pPr>
          </w:p>
        </w:tc>
      </w:tr>
      <w:tr w:rsidR="00143595" w:rsidTr="00640C23">
        <w:tc>
          <w:tcPr>
            <w:tcW w:w="15560" w:type="dxa"/>
            <w:gridSpan w:val="4"/>
          </w:tcPr>
          <w:p w:rsidR="00306DB5" w:rsidRDefault="00306DB5" w:rsidP="006246BC">
            <w:pPr>
              <w:spacing w:line="280" w:lineRule="exact"/>
              <w:jc w:val="center"/>
              <w:rPr>
                <w:rFonts w:ascii="Times New Roman" w:hAnsi="Times New Roman" w:cs="Times New Roman"/>
                <w:b/>
                <w:sz w:val="28"/>
              </w:rPr>
            </w:pPr>
          </w:p>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Таблица изменений</w:t>
            </w:r>
          </w:p>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7D6C74">
              <w:rPr>
                <w:rFonts w:ascii="Times New Roman" w:hAnsi="Times New Roman" w:cs="Times New Roman"/>
                <w:b/>
                <w:sz w:val="28"/>
              </w:rPr>
              <w:t>региональном</w:t>
            </w:r>
            <w:r>
              <w:rPr>
                <w:rFonts w:ascii="Times New Roman" w:hAnsi="Times New Roman" w:cs="Times New Roman"/>
                <w:b/>
                <w:sz w:val="28"/>
              </w:rPr>
              <w:t xml:space="preserve">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143595" w:rsidRPr="00143595"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DF227C">
              <w:rPr>
                <w:rFonts w:ascii="Times New Roman" w:hAnsi="Times New Roman" w:cs="Times New Roman"/>
                <w:b/>
                <w:sz w:val="28"/>
              </w:rPr>
              <w:t>января</w:t>
            </w:r>
            <w:r w:rsidRPr="0069777E">
              <w:rPr>
                <w:rFonts w:ascii="Times New Roman" w:hAnsi="Times New Roman" w:cs="Times New Roman"/>
                <w:b/>
                <w:sz w:val="28"/>
              </w:rPr>
              <w:t xml:space="preserve"> по </w:t>
            </w:r>
            <w:r>
              <w:rPr>
                <w:rFonts w:ascii="Times New Roman" w:hAnsi="Times New Roman" w:cs="Times New Roman"/>
                <w:b/>
                <w:sz w:val="28"/>
              </w:rPr>
              <w:t>3</w:t>
            </w:r>
            <w:r w:rsidR="00EB19C3">
              <w:rPr>
                <w:rFonts w:ascii="Times New Roman" w:hAnsi="Times New Roman" w:cs="Times New Roman"/>
                <w:b/>
                <w:sz w:val="28"/>
              </w:rPr>
              <w:t>1</w:t>
            </w:r>
            <w:r w:rsidRPr="0069777E">
              <w:rPr>
                <w:rFonts w:ascii="Times New Roman" w:hAnsi="Times New Roman" w:cs="Times New Roman"/>
                <w:b/>
                <w:sz w:val="28"/>
              </w:rPr>
              <w:t xml:space="preserve"> </w:t>
            </w:r>
            <w:r w:rsidR="00DF227C">
              <w:rPr>
                <w:rFonts w:ascii="Times New Roman" w:hAnsi="Times New Roman" w:cs="Times New Roman"/>
                <w:b/>
                <w:sz w:val="28"/>
              </w:rPr>
              <w:t>марта</w:t>
            </w:r>
            <w:r>
              <w:rPr>
                <w:rFonts w:ascii="Times New Roman" w:hAnsi="Times New Roman" w:cs="Times New Roman"/>
                <w:b/>
                <w:sz w:val="28"/>
              </w:rPr>
              <w:t xml:space="preserve"> 202</w:t>
            </w:r>
            <w:r w:rsidR="00DF227C">
              <w:rPr>
                <w:rFonts w:ascii="Times New Roman" w:hAnsi="Times New Roman" w:cs="Times New Roman"/>
                <w:b/>
                <w:sz w:val="28"/>
              </w:rPr>
              <w:t>2</w:t>
            </w:r>
            <w:r w:rsidRPr="0069777E">
              <w:rPr>
                <w:rFonts w:ascii="Times New Roman" w:hAnsi="Times New Roman" w:cs="Times New Roman"/>
                <w:b/>
                <w:sz w:val="28"/>
              </w:rPr>
              <w:t xml:space="preserve"> г.</w:t>
            </w:r>
          </w:p>
        </w:tc>
      </w:tr>
      <w:tr w:rsidR="007D6C74" w:rsidTr="00306DB5">
        <w:tc>
          <w:tcPr>
            <w:tcW w:w="959"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1C48F1" w:rsidTr="00CC0256">
        <w:tc>
          <w:tcPr>
            <w:tcW w:w="15560" w:type="dxa"/>
            <w:gridSpan w:val="4"/>
          </w:tcPr>
          <w:p w:rsidR="001C48F1" w:rsidRPr="00252B09" w:rsidRDefault="00240A0F" w:rsidP="00306DB5">
            <w:pPr>
              <w:autoSpaceDE w:val="0"/>
              <w:autoSpaceDN w:val="0"/>
              <w:adjustRightInd w:val="0"/>
              <w:spacing w:before="60" w:after="60" w:line="260" w:lineRule="exact"/>
              <w:jc w:val="center"/>
              <w:rPr>
                <w:rFonts w:ascii="Times New Roman" w:hAnsi="Times New Roman" w:cs="Times New Roman"/>
                <w:b/>
                <w:sz w:val="24"/>
              </w:rPr>
            </w:pPr>
            <w:r w:rsidRPr="00240A0F">
              <w:rPr>
                <w:rFonts w:ascii="Times New Roman" w:hAnsi="Times New Roman" w:cs="Times New Roman"/>
                <w:b/>
                <w:bCs/>
                <w:sz w:val="28"/>
                <w:szCs w:val="28"/>
              </w:rPr>
              <w:t>Зако</w:t>
            </w:r>
            <w:r>
              <w:rPr>
                <w:rFonts w:ascii="Times New Roman" w:hAnsi="Times New Roman" w:cs="Times New Roman"/>
                <w:b/>
                <w:bCs/>
                <w:sz w:val="28"/>
                <w:szCs w:val="28"/>
              </w:rPr>
              <w:t>н Пермского края от 02.03.2022 №</w:t>
            </w:r>
            <w:r w:rsidRPr="00240A0F">
              <w:rPr>
                <w:rFonts w:ascii="Times New Roman" w:hAnsi="Times New Roman" w:cs="Times New Roman"/>
                <w:b/>
                <w:bCs/>
                <w:sz w:val="28"/>
                <w:szCs w:val="28"/>
              </w:rPr>
              <w:t xml:space="preserve"> 56-ПК</w:t>
            </w:r>
            <w:r>
              <w:rPr>
                <w:rFonts w:ascii="Times New Roman" w:hAnsi="Times New Roman" w:cs="Times New Roman"/>
                <w:b/>
                <w:bCs/>
                <w:sz w:val="28"/>
                <w:szCs w:val="28"/>
              </w:rPr>
              <w:t xml:space="preserve"> «</w:t>
            </w:r>
            <w:r w:rsidRPr="00240A0F">
              <w:rPr>
                <w:rFonts w:ascii="Times New Roman" w:hAnsi="Times New Roman" w:cs="Times New Roman"/>
                <w:b/>
                <w:bCs/>
                <w:sz w:val="28"/>
                <w:szCs w:val="28"/>
              </w:rPr>
              <w:t xml:space="preserve">О внесении изменений в </w:t>
            </w:r>
            <w:r>
              <w:rPr>
                <w:rFonts w:ascii="Times New Roman" w:hAnsi="Times New Roman" w:cs="Times New Roman"/>
                <w:b/>
                <w:bCs/>
                <w:sz w:val="28"/>
                <w:szCs w:val="28"/>
              </w:rPr>
              <w:t>отдельные законы Пермского края»</w:t>
            </w:r>
          </w:p>
        </w:tc>
      </w:tr>
      <w:tr w:rsidR="005F2E04" w:rsidTr="00CC0256">
        <w:tc>
          <w:tcPr>
            <w:tcW w:w="959" w:type="dxa"/>
          </w:tcPr>
          <w:p w:rsidR="005F2E04" w:rsidRPr="005F2E04" w:rsidRDefault="005F2E04" w:rsidP="00470BAD">
            <w:pPr>
              <w:autoSpaceDE w:val="0"/>
              <w:autoSpaceDN w:val="0"/>
              <w:adjustRightInd w:val="0"/>
              <w:spacing w:line="220" w:lineRule="exact"/>
              <w:jc w:val="center"/>
              <w:rPr>
                <w:rFonts w:ascii="Times New Roman" w:hAnsi="Times New Roman" w:cs="Times New Roman"/>
                <w:b/>
                <w:sz w:val="24"/>
                <w:szCs w:val="24"/>
              </w:rPr>
            </w:pPr>
          </w:p>
        </w:tc>
        <w:tc>
          <w:tcPr>
            <w:tcW w:w="13041" w:type="dxa"/>
            <w:gridSpan w:val="2"/>
          </w:tcPr>
          <w:p w:rsidR="005F2E04" w:rsidRPr="005F2E04" w:rsidRDefault="00240A0F" w:rsidP="00306DB5">
            <w:pPr>
              <w:autoSpaceDE w:val="0"/>
              <w:autoSpaceDN w:val="0"/>
              <w:adjustRightInd w:val="0"/>
              <w:spacing w:before="60" w:after="60" w:line="260" w:lineRule="exact"/>
              <w:jc w:val="center"/>
              <w:rPr>
                <w:rFonts w:ascii="Times New Roman" w:hAnsi="Times New Roman" w:cs="Times New Roman"/>
                <w:b/>
                <w:sz w:val="24"/>
                <w:szCs w:val="24"/>
              </w:rPr>
            </w:pPr>
            <w:r w:rsidRPr="00240A0F">
              <w:rPr>
                <w:rFonts w:ascii="Times New Roman" w:hAnsi="Times New Roman" w:cs="Times New Roman"/>
                <w:b/>
                <w:sz w:val="24"/>
                <w:szCs w:val="24"/>
              </w:rPr>
              <w:t>Зако</w:t>
            </w:r>
            <w:r>
              <w:rPr>
                <w:rFonts w:ascii="Times New Roman" w:hAnsi="Times New Roman" w:cs="Times New Roman"/>
                <w:b/>
                <w:sz w:val="24"/>
                <w:szCs w:val="24"/>
              </w:rPr>
              <w:t>н Пермского края от 30.12.2008 №</w:t>
            </w:r>
            <w:r w:rsidRPr="00240A0F">
              <w:rPr>
                <w:rFonts w:ascii="Times New Roman" w:hAnsi="Times New Roman" w:cs="Times New Roman"/>
                <w:b/>
                <w:sz w:val="24"/>
                <w:szCs w:val="24"/>
              </w:rPr>
              <w:t xml:space="preserve"> 382-ПК</w:t>
            </w:r>
            <w:r>
              <w:rPr>
                <w:rFonts w:ascii="Times New Roman" w:hAnsi="Times New Roman" w:cs="Times New Roman"/>
                <w:b/>
                <w:sz w:val="24"/>
                <w:szCs w:val="24"/>
              </w:rPr>
              <w:t xml:space="preserve"> «</w:t>
            </w:r>
            <w:r w:rsidRPr="00240A0F">
              <w:rPr>
                <w:rFonts w:ascii="Times New Roman" w:hAnsi="Times New Roman" w:cs="Times New Roman"/>
                <w:b/>
                <w:sz w:val="24"/>
                <w:szCs w:val="24"/>
              </w:rPr>
              <w:t>О противодей</w:t>
            </w:r>
            <w:r>
              <w:rPr>
                <w:rFonts w:ascii="Times New Roman" w:hAnsi="Times New Roman" w:cs="Times New Roman"/>
                <w:b/>
                <w:sz w:val="24"/>
                <w:szCs w:val="24"/>
              </w:rPr>
              <w:t>ствии коррупции в Пермском крае»</w:t>
            </w:r>
          </w:p>
        </w:tc>
        <w:tc>
          <w:tcPr>
            <w:tcW w:w="1560" w:type="dxa"/>
            <w:vMerge w:val="restart"/>
          </w:tcPr>
          <w:p w:rsidR="005F2E04" w:rsidRPr="005F2E04" w:rsidRDefault="00470BAD" w:rsidP="005F2E04">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14.03.2022</w:t>
            </w:r>
          </w:p>
        </w:tc>
      </w:tr>
      <w:tr w:rsidR="005F2E04" w:rsidTr="003B7506">
        <w:tc>
          <w:tcPr>
            <w:tcW w:w="959" w:type="dxa"/>
          </w:tcPr>
          <w:p w:rsidR="005F2E04" w:rsidRPr="005F2E04" w:rsidRDefault="00240A0F" w:rsidP="00470BAD">
            <w:pPr>
              <w:spacing w:line="220" w:lineRule="exact"/>
              <w:rPr>
                <w:rFonts w:ascii="Times New Roman" w:hAnsi="Times New Roman" w:cs="Times New Roman"/>
                <w:b/>
                <w:sz w:val="24"/>
                <w:szCs w:val="24"/>
              </w:rPr>
            </w:pPr>
            <w:r>
              <w:rPr>
                <w:rFonts w:ascii="Times New Roman" w:hAnsi="Times New Roman" w:cs="Times New Roman"/>
                <w:b/>
                <w:sz w:val="24"/>
                <w:szCs w:val="24"/>
              </w:rPr>
              <w:t>ст. 13.2</w:t>
            </w:r>
          </w:p>
        </w:tc>
        <w:tc>
          <w:tcPr>
            <w:tcW w:w="6520" w:type="dxa"/>
          </w:tcPr>
          <w:p w:rsidR="00240A0F" w:rsidRPr="00240A0F" w:rsidRDefault="00240A0F" w:rsidP="00470BAD">
            <w:pPr>
              <w:autoSpaceDE w:val="0"/>
              <w:autoSpaceDN w:val="0"/>
              <w:adjustRightInd w:val="0"/>
              <w:spacing w:line="220" w:lineRule="exact"/>
              <w:ind w:firstLine="317"/>
              <w:jc w:val="both"/>
              <w:rPr>
                <w:rFonts w:ascii="Times New Roman" w:hAnsi="Times New Roman" w:cs="Times New Roman"/>
                <w:sz w:val="24"/>
                <w:szCs w:val="24"/>
              </w:rPr>
            </w:pPr>
            <w:r w:rsidRPr="00240A0F">
              <w:rPr>
                <w:rFonts w:ascii="Times New Roman" w:hAnsi="Times New Roman" w:cs="Times New Roman"/>
                <w:sz w:val="24"/>
                <w:szCs w:val="24"/>
              </w:rPr>
              <w:t>1. Контроль исполнения законодательства о противодействии коррупции осуществляется в целях повышения эффективности реализации на территории Пермского края антикоррупционной политики, устранения причин и условий, порождающих коррупцию, выявления и предупреждения коррупционных правонарушений:</w:t>
            </w:r>
          </w:p>
          <w:p w:rsidR="00240A0F" w:rsidRDefault="00240A0F" w:rsidP="00470BAD">
            <w:pPr>
              <w:autoSpaceDE w:val="0"/>
              <w:autoSpaceDN w:val="0"/>
              <w:adjustRightInd w:val="0"/>
              <w:spacing w:line="220" w:lineRule="exact"/>
              <w:ind w:firstLine="317"/>
              <w:jc w:val="both"/>
              <w:rPr>
                <w:rFonts w:ascii="Times New Roman" w:hAnsi="Times New Roman" w:cs="Times New Roman"/>
                <w:sz w:val="24"/>
                <w:szCs w:val="24"/>
              </w:rPr>
            </w:pPr>
            <w:r w:rsidRPr="00240A0F">
              <w:rPr>
                <w:rFonts w:ascii="Times New Roman" w:hAnsi="Times New Roman" w:cs="Times New Roman"/>
                <w:sz w:val="24"/>
                <w:szCs w:val="24"/>
              </w:rPr>
              <w:t xml:space="preserve">1) органом Пермского края по профилактике коррупционных и иных правонарушений в отношении Правительства Пермского края, исполнительных органов государственной власти Пермского края, </w:t>
            </w:r>
            <w:r w:rsidRPr="00240A0F">
              <w:rPr>
                <w:rFonts w:ascii="Times New Roman" w:hAnsi="Times New Roman" w:cs="Times New Roman"/>
                <w:strike/>
                <w:sz w:val="24"/>
                <w:szCs w:val="24"/>
                <w:highlight w:val="yellow"/>
              </w:rPr>
              <w:t>аппарата Правительства Пермского края,</w:t>
            </w:r>
            <w:r w:rsidRPr="00240A0F">
              <w:rPr>
                <w:rFonts w:ascii="Times New Roman" w:hAnsi="Times New Roman" w:cs="Times New Roman"/>
                <w:sz w:val="24"/>
                <w:szCs w:val="24"/>
              </w:rPr>
              <w:t xml:space="preserve"> администрации губернатора Пермского края, лиц, замещающих государственные должности Пермского края и должности государственной гражданской службы Пермского края в указанных органах;</w:t>
            </w: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p>
          <w:p w:rsidR="0039776D" w:rsidRP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r w:rsidRPr="0039776D">
              <w:rPr>
                <w:rFonts w:ascii="Times New Roman" w:hAnsi="Times New Roman" w:cs="Times New Roman"/>
                <w:sz w:val="24"/>
                <w:szCs w:val="24"/>
              </w:rPr>
              <w:t>2. Контроль исполнения законодательства о противодействии коррупции осуществляется:</w:t>
            </w:r>
          </w:p>
          <w:p w:rsidR="0039776D" w:rsidRP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r w:rsidRPr="0039776D">
              <w:rPr>
                <w:rFonts w:ascii="Times New Roman" w:hAnsi="Times New Roman" w:cs="Times New Roman"/>
                <w:sz w:val="24"/>
                <w:szCs w:val="24"/>
              </w:rPr>
              <w:t xml:space="preserve">3) по фактам обращений </w:t>
            </w:r>
            <w:r w:rsidRPr="0039776D">
              <w:rPr>
                <w:rFonts w:ascii="Times New Roman" w:hAnsi="Times New Roman" w:cs="Times New Roman"/>
                <w:strike/>
                <w:sz w:val="24"/>
                <w:szCs w:val="24"/>
                <w:highlight w:val="yellow"/>
              </w:rPr>
              <w:t>уполномоченных государственных органов,</w:t>
            </w:r>
            <w:r w:rsidRPr="0039776D">
              <w:rPr>
                <w:rFonts w:ascii="Times New Roman" w:hAnsi="Times New Roman" w:cs="Times New Roman"/>
                <w:strike/>
                <w:sz w:val="24"/>
                <w:szCs w:val="24"/>
              </w:rPr>
              <w:t xml:space="preserve"> </w:t>
            </w:r>
            <w:r w:rsidRPr="0039776D">
              <w:rPr>
                <w:rFonts w:ascii="Times New Roman" w:hAnsi="Times New Roman" w:cs="Times New Roman"/>
                <w:sz w:val="24"/>
                <w:szCs w:val="24"/>
              </w:rPr>
              <w:t xml:space="preserve">граждан </w:t>
            </w:r>
            <w:r w:rsidRPr="0039776D">
              <w:rPr>
                <w:rFonts w:ascii="Times New Roman" w:hAnsi="Times New Roman" w:cs="Times New Roman"/>
                <w:strike/>
                <w:sz w:val="24"/>
                <w:szCs w:val="24"/>
                <w:highlight w:val="yellow"/>
              </w:rPr>
              <w:t xml:space="preserve">и юридических лиц в отношении наличия условий для проявления коррупции в деятельности государственных гражданских служащих, указанных в </w:t>
            </w:r>
            <w:r>
              <w:rPr>
                <w:rFonts w:ascii="Times New Roman" w:hAnsi="Times New Roman" w:cs="Times New Roman"/>
                <w:strike/>
                <w:sz w:val="24"/>
                <w:szCs w:val="24"/>
                <w:highlight w:val="yellow"/>
              </w:rPr>
              <w:t xml:space="preserve">части 1 </w:t>
            </w:r>
            <w:r w:rsidRPr="0039776D">
              <w:rPr>
                <w:rFonts w:ascii="Times New Roman" w:hAnsi="Times New Roman" w:cs="Times New Roman"/>
                <w:strike/>
                <w:sz w:val="24"/>
                <w:szCs w:val="24"/>
                <w:highlight w:val="yellow"/>
              </w:rPr>
              <w:t>настоящей статьи</w:t>
            </w:r>
            <w:r w:rsidRPr="0039776D">
              <w:rPr>
                <w:rFonts w:ascii="Times New Roman" w:hAnsi="Times New Roman" w:cs="Times New Roman"/>
                <w:sz w:val="24"/>
                <w:szCs w:val="24"/>
              </w:rPr>
              <w:t>;</w:t>
            </w:r>
          </w:p>
          <w:p w:rsidR="0039776D" w:rsidRPr="0039776D" w:rsidRDefault="0039776D" w:rsidP="00470BAD">
            <w:pPr>
              <w:autoSpaceDE w:val="0"/>
              <w:autoSpaceDN w:val="0"/>
              <w:adjustRightInd w:val="0"/>
              <w:spacing w:line="220" w:lineRule="exact"/>
              <w:ind w:firstLine="317"/>
              <w:jc w:val="both"/>
              <w:rPr>
                <w:rFonts w:ascii="Times New Roman" w:hAnsi="Times New Roman" w:cs="Times New Roman"/>
                <w:sz w:val="24"/>
                <w:szCs w:val="24"/>
              </w:rPr>
            </w:pPr>
            <w:r w:rsidRPr="0039776D">
              <w:rPr>
                <w:rFonts w:ascii="Times New Roman" w:hAnsi="Times New Roman" w:cs="Times New Roman"/>
                <w:sz w:val="24"/>
                <w:szCs w:val="24"/>
              </w:rPr>
              <w:t>6) за соблюдением порядка представления сведений о доходах, расходах, имуществе и обязательствах имущественного характера</w:t>
            </w:r>
            <w:r w:rsidRPr="0039776D">
              <w:rPr>
                <w:rFonts w:ascii="Times New Roman" w:hAnsi="Times New Roman" w:cs="Times New Roman"/>
                <w:strike/>
                <w:sz w:val="24"/>
                <w:szCs w:val="24"/>
                <w:highlight w:val="yellow"/>
              </w:rPr>
              <w:t>.</w:t>
            </w:r>
          </w:p>
          <w:p w:rsidR="0039776D" w:rsidRPr="00240A0F" w:rsidRDefault="0039776D" w:rsidP="00470BAD">
            <w:pPr>
              <w:autoSpaceDE w:val="0"/>
              <w:autoSpaceDN w:val="0"/>
              <w:adjustRightInd w:val="0"/>
              <w:spacing w:line="220" w:lineRule="exact"/>
              <w:ind w:firstLine="539"/>
              <w:jc w:val="both"/>
              <w:rPr>
                <w:rFonts w:ascii="Times New Roman" w:hAnsi="Times New Roman" w:cs="Times New Roman"/>
                <w:sz w:val="24"/>
                <w:szCs w:val="24"/>
              </w:rPr>
            </w:pPr>
          </w:p>
          <w:p w:rsidR="00A413F8" w:rsidRPr="005F2E04" w:rsidRDefault="00A413F8" w:rsidP="00470BAD">
            <w:pPr>
              <w:spacing w:line="220" w:lineRule="exact"/>
              <w:ind w:firstLine="317"/>
              <w:jc w:val="both"/>
              <w:rPr>
                <w:rFonts w:ascii="Times New Roman" w:hAnsi="Times New Roman" w:cs="Times New Roman"/>
                <w:sz w:val="24"/>
                <w:szCs w:val="24"/>
              </w:rPr>
            </w:pPr>
          </w:p>
        </w:tc>
        <w:tc>
          <w:tcPr>
            <w:tcW w:w="6521" w:type="dxa"/>
          </w:tcPr>
          <w:p w:rsidR="00240A0F" w:rsidRPr="00240A0F" w:rsidRDefault="00240A0F" w:rsidP="00470BAD">
            <w:pPr>
              <w:spacing w:line="220" w:lineRule="exact"/>
              <w:ind w:firstLine="318"/>
              <w:jc w:val="both"/>
              <w:rPr>
                <w:rFonts w:ascii="Times New Roman" w:hAnsi="Times New Roman" w:cs="Times New Roman"/>
                <w:sz w:val="24"/>
                <w:szCs w:val="24"/>
              </w:rPr>
            </w:pPr>
            <w:r w:rsidRPr="00240A0F">
              <w:rPr>
                <w:rFonts w:ascii="Times New Roman" w:hAnsi="Times New Roman" w:cs="Times New Roman"/>
                <w:sz w:val="24"/>
                <w:szCs w:val="24"/>
              </w:rPr>
              <w:lastRenderedPageBreak/>
              <w:t>1. Контроль исполнения законодательства о противодействии коррупции осуществляется в целях повышения эффективности реализации на территории Пермского края антикоррупционной политики, устранения причин и условий, порождающих коррупцию, выявления и предупреждения коррупционных правонарушений:</w:t>
            </w:r>
          </w:p>
          <w:p w:rsidR="00240A0F" w:rsidRPr="00240A0F" w:rsidRDefault="00240A0F" w:rsidP="00470BAD">
            <w:pPr>
              <w:spacing w:line="220" w:lineRule="exact"/>
              <w:ind w:firstLine="318"/>
              <w:jc w:val="both"/>
              <w:rPr>
                <w:rFonts w:ascii="Times New Roman" w:hAnsi="Times New Roman" w:cs="Times New Roman"/>
                <w:sz w:val="24"/>
                <w:szCs w:val="24"/>
              </w:rPr>
            </w:pPr>
            <w:proofErr w:type="gramStart"/>
            <w:r w:rsidRPr="00240A0F">
              <w:rPr>
                <w:rFonts w:ascii="Times New Roman" w:hAnsi="Times New Roman" w:cs="Times New Roman"/>
                <w:sz w:val="24"/>
                <w:szCs w:val="24"/>
              </w:rPr>
              <w:t xml:space="preserve">1) органом Пермского края по профилактике коррупционных и иных правонарушений </w:t>
            </w:r>
            <w:r w:rsidRPr="00240A0F">
              <w:rPr>
                <w:rFonts w:ascii="Times New Roman" w:hAnsi="Times New Roman" w:cs="Times New Roman"/>
                <w:sz w:val="24"/>
                <w:szCs w:val="24"/>
                <w:highlight w:val="yellow"/>
              </w:rPr>
              <w:t>в порядке, установленном нормативным правовым актом губернатора Пермского края,</w:t>
            </w:r>
            <w:r w:rsidRPr="00240A0F">
              <w:rPr>
                <w:rFonts w:ascii="Times New Roman" w:hAnsi="Times New Roman" w:cs="Times New Roman"/>
                <w:sz w:val="24"/>
                <w:szCs w:val="24"/>
              </w:rPr>
              <w:t xml:space="preserve"> - в отношении Правительства Пермского края, исполнительных органов государственной власти Пермского края, Администрации губернатора Пермского края, </w:t>
            </w:r>
            <w:r w:rsidRPr="00240A0F">
              <w:rPr>
                <w:rFonts w:ascii="Times New Roman" w:hAnsi="Times New Roman" w:cs="Times New Roman"/>
                <w:sz w:val="24"/>
                <w:szCs w:val="24"/>
                <w:highlight w:val="yellow"/>
              </w:rPr>
              <w:t xml:space="preserve">а также подведомственных им государственных учреждений Пермского края и иных организаций, созданных для выполнения задач, поставленных перед исполнительными органами государственной власти </w:t>
            </w:r>
            <w:r w:rsidRPr="00240A0F">
              <w:rPr>
                <w:rFonts w:ascii="Times New Roman" w:hAnsi="Times New Roman" w:cs="Times New Roman"/>
                <w:sz w:val="24"/>
                <w:szCs w:val="24"/>
                <w:highlight w:val="yellow"/>
              </w:rPr>
              <w:lastRenderedPageBreak/>
              <w:t>Пермского края,</w:t>
            </w:r>
            <w:r w:rsidRPr="00240A0F">
              <w:rPr>
                <w:rFonts w:ascii="Times New Roman" w:hAnsi="Times New Roman" w:cs="Times New Roman"/>
                <w:sz w:val="24"/>
                <w:szCs w:val="24"/>
              </w:rPr>
              <w:t xml:space="preserve"> лиц, замещающих государственные</w:t>
            </w:r>
            <w:proofErr w:type="gramEnd"/>
            <w:r w:rsidRPr="00240A0F">
              <w:rPr>
                <w:rFonts w:ascii="Times New Roman" w:hAnsi="Times New Roman" w:cs="Times New Roman"/>
                <w:sz w:val="24"/>
                <w:szCs w:val="24"/>
              </w:rPr>
              <w:t xml:space="preserve"> должности Пермского края и должности государственной гражданской службы Пермского края в указанных органах, </w:t>
            </w:r>
            <w:r w:rsidRPr="0039776D">
              <w:rPr>
                <w:rFonts w:ascii="Times New Roman" w:hAnsi="Times New Roman" w:cs="Times New Roman"/>
                <w:sz w:val="24"/>
                <w:szCs w:val="24"/>
                <w:highlight w:val="yellow"/>
              </w:rPr>
              <w:t>работников указанных органов, учреждений и иных организаций;</w:t>
            </w:r>
          </w:p>
          <w:p w:rsidR="0039776D" w:rsidRPr="0039776D" w:rsidRDefault="0039776D" w:rsidP="00470BAD">
            <w:pPr>
              <w:spacing w:line="220" w:lineRule="exact"/>
              <w:ind w:firstLine="318"/>
              <w:jc w:val="both"/>
              <w:rPr>
                <w:rFonts w:ascii="Times New Roman" w:hAnsi="Times New Roman" w:cs="Times New Roman"/>
                <w:sz w:val="24"/>
                <w:szCs w:val="24"/>
              </w:rPr>
            </w:pPr>
            <w:r w:rsidRPr="0039776D">
              <w:rPr>
                <w:rFonts w:ascii="Times New Roman" w:hAnsi="Times New Roman" w:cs="Times New Roman"/>
                <w:sz w:val="24"/>
                <w:szCs w:val="24"/>
              </w:rPr>
              <w:t xml:space="preserve">2. Контроль исполнения законодательства о противодействии коррупции осуществляется </w:t>
            </w:r>
            <w:r w:rsidRPr="0039776D">
              <w:rPr>
                <w:rFonts w:ascii="Times New Roman" w:hAnsi="Times New Roman" w:cs="Times New Roman"/>
                <w:sz w:val="24"/>
                <w:szCs w:val="24"/>
                <w:highlight w:val="yellow"/>
              </w:rPr>
              <w:t>за соблюдением федеральных законов и иных нормативных правовых актов Российской Федерации, регулирующих отношения в сфере противодействия коррупции, а именно:</w:t>
            </w:r>
          </w:p>
          <w:p w:rsidR="0039776D" w:rsidRPr="0039776D" w:rsidRDefault="0039776D" w:rsidP="00470BAD">
            <w:pPr>
              <w:spacing w:line="220" w:lineRule="exact"/>
              <w:ind w:firstLine="318"/>
              <w:jc w:val="both"/>
              <w:rPr>
                <w:rFonts w:ascii="Times New Roman" w:hAnsi="Times New Roman" w:cs="Times New Roman"/>
                <w:sz w:val="24"/>
                <w:szCs w:val="24"/>
              </w:rPr>
            </w:pPr>
            <w:proofErr w:type="gramStart"/>
            <w:r w:rsidRPr="0039776D">
              <w:rPr>
                <w:rFonts w:ascii="Times New Roman" w:hAnsi="Times New Roman" w:cs="Times New Roman"/>
                <w:sz w:val="24"/>
                <w:szCs w:val="24"/>
              </w:rPr>
              <w:t xml:space="preserve">3) по фактам обращений граждан </w:t>
            </w:r>
            <w:r w:rsidRPr="0039776D">
              <w:rPr>
                <w:rFonts w:ascii="Times New Roman" w:hAnsi="Times New Roman" w:cs="Times New Roman"/>
                <w:sz w:val="24"/>
                <w:szCs w:val="24"/>
                <w:highlight w:val="yellow"/>
              </w:rPr>
              <w:t>о коррупционных проявлениях;</w:t>
            </w:r>
            <w:proofErr w:type="gramEnd"/>
          </w:p>
          <w:p w:rsidR="0039776D" w:rsidRPr="0039776D" w:rsidRDefault="0039776D" w:rsidP="00470BAD">
            <w:pPr>
              <w:spacing w:line="220" w:lineRule="exact"/>
              <w:ind w:firstLine="318"/>
              <w:jc w:val="both"/>
              <w:rPr>
                <w:rFonts w:ascii="Times New Roman" w:hAnsi="Times New Roman" w:cs="Times New Roman"/>
                <w:sz w:val="24"/>
                <w:szCs w:val="24"/>
              </w:rPr>
            </w:pPr>
            <w:r w:rsidRPr="0039776D">
              <w:rPr>
                <w:rFonts w:ascii="Times New Roman" w:hAnsi="Times New Roman" w:cs="Times New Roman"/>
                <w:sz w:val="24"/>
                <w:szCs w:val="24"/>
              </w:rPr>
              <w:t xml:space="preserve">6) за соблюдением порядка представления сведений о доходах, расходах, имуществе и обязательствах имущественного характера, </w:t>
            </w:r>
            <w:r w:rsidRPr="0039776D">
              <w:rPr>
                <w:rFonts w:ascii="Times New Roman" w:hAnsi="Times New Roman" w:cs="Times New Roman"/>
                <w:sz w:val="24"/>
                <w:szCs w:val="24"/>
                <w:highlight w:val="yellow"/>
              </w:rPr>
              <w:t xml:space="preserve">осуществления анализа, проверок достоверности и полноты данных сведений, </w:t>
            </w:r>
            <w:proofErr w:type="gramStart"/>
            <w:r w:rsidRPr="0039776D">
              <w:rPr>
                <w:rFonts w:ascii="Times New Roman" w:hAnsi="Times New Roman" w:cs="Times New Roman"/>
                <w:sz w:val="24"/>
                <w:szCs w:val="24"/>
                <w:highlight w:val="yellow"/>
              </w:rPr>
              <w:t>контроля за</w:t>
            </w:r>
            <w:proofErr w:type="gramEnd"/>
            <w:r w:rsidRPr="0039776D">
              <w:rPr>
                <w:rFonts w:ascii="Times New Roman" w:hAnsi="Times New Roman" w:cs="Times New Roman"/>
                <w:sz w:val="24"/>
                <w:szCs w:val="24"/>
                <w:highlight w:val="yellow"/>
              </w:rPr>
              <w:t xml:space="preserve"> расходами, а также порядка осуществления анализа, проверок соблюдения запретов, ограничений, требований о предотвращении или урегулировании конфликта интересов, исполнения обязанностей, установленных законодательством в сфере противодействия коррупции;</w:t>
            </w:r>
          </w:p>
          <w:p w:rsidR="005F2E04" w:rsidRPr="005F2E04" w:rsidRDefault="0039776D" w:rsidP="00470BAD">
            <w:pPr>
              <w:spacing w:line="220" w:lineRule="exact"/>
              <w:ind w:firstLine="318"/>
              <w:jc w:val="both"/>
              <w:rPr>
                <w:rFonts w:ascii="Times New Roman" w:hAnsi="Times New Roman" w:cs="Times New Roman"/>
                <w:b/>
                <w:sz w:val="24"/>
                <w:szCs w:val="24"/>
              </w:rPr>
            </w:pPr>
            <w:r w:rsidRPr="0039776D">
              <w:rPr>
                <w:rFonts w:ascii="Times New Roman" w:hAnsi="Times New Roman" w:cs="Times New Roman"/>
                <w:sz w:val="24"/>
                <w:szCs w:val="24"/>
                <w:highlight w:val="yellow"/>
              </w:rPr>
              <w:t>7) за соблюдением иных запретов, ограничений и требований, исполнением обязанностей, установленных законодательством в сфере противодействия коррупции.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5F2E04">
        <w:tc>
          <w:tcPr>
            <w:tcW w:w="959" w:type="dxa"/>
          </w:tcPr>
          <w:p w:rsidR="005F2E04" w:rsidRPr="005F2E04" w:rsidRDefault="005F2E04" w:rsidP="00470BAD">
            <w:pPr>
              <w:autoSpaceDE w:val="0"/>
              <w:autoSpaceDN w:val="0"/>
              <w:adjustRightInd w:val="0"/>
              <w:spacing w:line="220" w:lineRule="exact"/>
              <w:jc w:val="center"/>
              <w:rPr>
                <w:rFonts w:ascii="Times New Roman" w:hAnsi="Times New Roman" w:cs="Times New Roman"/>
                <w:b/>
                <w:sz w:val="24"/>
                <w:szCs w:val="24"/>
              </w:rPr>
            </w:pPr>
          </w:p>
        </w:tc>
        <w:tc>
          <w:tcPr>
            <w:tcW w:w="13041" w:type="dxa"/>
            <w:gridSpan w:val="2"/>
          </w:tcPr>
          <w:p w:rsidR="005F2E04" w:rsidRPr="005F2E04" w:rsidRDefault="00C02868" w:rsidP="00306DB5">
            <w:pPr>
              <w:autoSpaceDE w:val="0"/>
              <w:autoSpaceDN w:val="0"/>
              <w:adjustRightInd w:val="0"/>
              <w:spacing w:before="60" w:after="60" w:line="260" w:lineRule="exact"/>
              <w:jc w:val="center"/>
              <w:rPr>
                <w:rFonts w:ascii="Times New Roman" w:hAnsi="Times New Roman" w:cs="Times New Roman"/>
                <w:b/>
                <w:sz w:val="24"/>
                <w:szCs w:val="24"/>
              </w:rPr>
            </w:pPr>
            <w:r>
              <w:rPr>
                <w:rFonts w:ascii="Times New Roman" w:hAnsi="Times New Roman" w:cs="Times New Roman"/>
                <w:b/>
                <w:bCs/>
                <w:sz w:val="24"/>
                <w:szCs w:val="24"/>
              </w:rPr>
              <w:t xml:space="preserve">Положение </w:t>
            </w:r>
            <w:r w:rsidRPr="00C02868">
              <w:rPr>
                <w:rFonts w:ascii="Times New Roman" w:hAnsi="Times New Roman" w:cs="Times New Roman"/>
                <w:b/>
                <w:bCs/>
                <w:sz w:val="24"/>
                <w:szCs w:val="24"/>
              </w:rPr>
              <w:t>о представлении гражданами, претендующими на замещение государственных должностей Пермского края, и гражданами, замещающими государственные должности Пермского края, сведений о доходах, об имуществе и обязательствах имущественного характера</w:t>
            </w:r>
            <w:r>
              <w:rPr>
                <w:rFonts w:ascii="Times New Roman" w:hAnsi="Times New Roman" w:cs="Times New Roman"/>
                <w:b/>
                <w:bCs/>
                <w:sz w:val="24"/>
                <w:szCs w:val="24"/>
              </w:rPr>
              <w:t xml:space="preserve">, утвержденное законом Пермского края </w:t>
            </w:r>
            <w:r w:rsidRPr="00C02868">
              <w:rPr>
                <w:rFonts w:ascii="Times New Roman" w:hAnsi="Times New Roman" w:cs="Times New Roman"/>
                <w:b/>
                <w:bCs/>
                <w:sz w:val="24"/>
                <w:szCs w:val="24"/>
              </w:rPr>
              <w:t xml:space="preserve">от 06.10.2009 </w:t>
            </w:r>
            <w:r>
              <w:rPr>
                <w:rFonts w:ascii="Times New Roman" w:hAnsi="Times New Roman" w:cs="Times New Roman"/>
                <w:b/>
                <w:bCs/>
                <w:sz w:val="24"/>
                <w:szCs w:val="24"/>
              </w:rPr>
              <w:t>№</w:t>
            </w:r>
            <w:r w:rsidRPr="00C02868">
              <w:rPr>
                <w:rFonts w:ascii="Times New Roman" w:hAnsi="Times New Roman" w:cs="Times New Roman"/>
                <w:b/>
                <w:bCs/>
                <w:sz w:val="24"/>
                <w:szCs w:val="24"/>
              </w:rPr>
              <w:t xml:space="preserve"> 497-ПК</w:t>
            </w:r>
          </w:p>
        </w:tc>
        <w:tc>
          <w:tcPr>
            <w:tcW w:w="1560" w:type="dxa"/>
            <w:vMerge/>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C02868" w:rsidP="00470BAD">
            <w:pPr>
              <w:spacing w:line="220" w:lineRule="exact"/>
              <w:jc w:val="center"/>
              <w:rPr>
                <w:rFonts w:ascii="Times New Roman" w:hAnsi="Times New Roman" w:cs="Times New Roman"/>
                <w:b/>
                <w:sz w:val="24"/>
                <w:szCs w:val="24"/>
              </w:rPr>
            </w:pPr>
            <w:r>
              <w:rPr>
                <w:rFonts w:ascii="Times New Roman" w:hAnsi="Times New Roman" w:cs="Times New Roman"/>
                <w:b/>
                <w:sz w:val="24"/>
                <w:szCs w:val="24"/>
              </w:rPr>
              <w:t>п. 5</w:t>
            </w:r>
          </w:p>
        </w:tc>
        <w:tc>
          <w:tcPr>
            <w:tcW w:w="6520" w:type="dxa"/>
          </w:tcPr>
          <w:p w:rsidR="00C02868" w:rsidRPr="00C02868" w:rsidRDefault="00C02868" w:rsidP="00470BAD">
            <w:pPr>
              <w:autoSpaceDE w:val="0"/>
              <w:autoSpaceDN w:val="0"/>
              <w:adjustRightInd w:val="0"/>
              <w:spacing w:line="220" w:lineRule="exact"/>
              <w:ind w:firstLine="317"/>
              <w:jc w:val="both"/>
              <w:rPr>
                <w:rFonts w:ascii="Times New Roman" w:hAnsi="Times New Roman" w:cs="Times New Roman"/>
                <w:sz w:val="24"/>
                <w:szCs w:val="24"/>
              </w:rPr>
            </w:pPr>
            <w:r w:rsidRPr="00C02868">
              <w:rPr>
                <w:rFonts w:ascii="Times New Roman" w:hAnsi="Times New Roman" w:cs="Times New Roman"/>
                <w:sz w:val="24"/>
                <w:szCs w:val="24"/>
              </w:rPr>
              <w:t>5. Сведения о доходах, об имуществе и обязательствах имущественного характера представляются в орган государственной власти Пермского края, государственный орган Пермского края, в котором гражданин замещает государственную должность (далее - государственный орган), либо в государственный орган (аппарат), обеспечивающий его деятельность, если иное не предусмотрено настоящим пунктом.</w:t>
            </w:r>
          </w:p>
          <w:p w:rsidR="005F2E04" w:rsidRDefault="00C02868" w:rsidP="00470BAD">
            <w:pPr>
              <w:autoSpaceDE w:val="0"/>
              <w:autoSpaceDN w:val="0"/>
              <w:adjustRightInd w:val="0"/>
              <w:spacing w:line="220" w:lineRule="exact"/>
              <w:ind w:firstLine="317"/>
              <w:jc w:val="both"/>
              <w:rPr>
                <w:rFonts w:ascii="Times New Roman" w:hAnsi="Times New Roman" w:cs="Times New Roman"/>
                <w:strike/>
                <w:sz w:val="24"/>
                <w:szCs w:val="24"/>
              </w:rPr>
            </w:pPr>
            <w:r w:rsidRPr="00C02868">
              <w:rPr>
                <w:rFonts w:ascii="Times New Roman" w:hAnsi="Times New Roman" w:cs="Times New Roman"/>
                <w:sz w:val="24"/>
                <w:szCs w:val="24"/>
              </w:rPr>
              <w:t xml:space="preserve">Сведения о доходах, об имуществе и обязательствах имущественного характера подаются в подразделение государственного органа </w:t>
            </w:r>
            <w:r w:rsidRPr="00C02868">
              <w:rPr>
                <w:rFonts w:ascii="Times New Roman" w:hAnsi="Times New Roman" w:cs="Times New Roman"/>
                <w:strike/>
                <w:sz w:val="24"/>
                <w:szCs w:val="24"/>
                <w:highlight w:val="yellow"/>
              </w:rPr>
              <w:t>по вопросам государственной службы и кадров, при его отсутствии - работнику, на которого возложены функции кадровой работы в государственном органе (далее - кадровая служба государственного органа).</w:t>
            </w:r>
          </w:p>
          <w:p w:rsidR="00C02868" w:rsidRDefault="00C02868" w:rsidP="00470BAD">
            <w:pPr>
              <w:autoSpaceDE w:val="0"/>
              <w:autoSpaceDN w:val="0"/>
              <w:adjustRightInd w:val="0"/>
              <w:spacing w:line="220" w:lineRule="exact"/>
              <w:ind w:firstLine="317"/>
              <w:jc w:val="both"/>
              <w:rPr>
                <w:rFonts w:ascii="Times New Roman" w:hAnsi="Times New Roman" w:cs="Times New Roman"/>
                <w:strike/>
                <w:sz w:val="24"/>
                <w:szCs w:val="24"/>
              </w:rPr>
            </w:pPr>
          </w:p>
          <w:p w:rsidR="00C02868" w:rsidRDefault="00C02868" w:rsidP="00470BAD">
            <w:pPr>
              <w:autoSpaceDE w:val="0"/>
              <w:autoSpaceDN w:val="0"/>
              <w:adjustRightInd w:val="0"/>
              <w:spacing w:line="220" w:lineRule="exact"/>
              <w:ind w:firstLine="317"/>
              <w:jc w:val="both"/>
              <w:rPr>
                <w:rFonts w:ascii="Times New Roman" w:hAnsi="Times New Roman" w:cs="Times New Roman"/>
                <w:strike/>
                <w:sz w:val="24"/>
                <w:szCs w:val="24"/>
              </w:rPr>
            </w:pPr>
          </w:p>
          <w:p w:rsidR="00C02868" w:rsidRDefault="00C02868" w:rsidP="00470BAD">
            <w:pPr>
              <w:autoSpaceDE w:val="0"/>
              <w:autoSpaceDN w:val="0"/>
              <w:adjustRightInd w:val="0"/>
              <w:spacing w:line="220" w:lineRule="exact"/>
              <w:ind w:firstLine="318"/>
              <w:jc w:val="both"/>
              <w:rPr>
                <w:rFonts w:ascii="Times New Roman" w:hAnsi="Times New Roman" w:cs="Times New Roman"/>
                <w:sz w:val="24"/>
                <w:szCs w:val="24"/>
              </w:rPr>
            </w:pPr>
            <w:r>
              <w:rPr>
                <w:rFonts w:ascii="Times New Roman" w:hAnsi="Times New Roman" w:cs="Times New Roman"/>
                <w:sz w:val="24"/>
                <w:szCs w:val="24"/>
              </w:rPr>
              <w:t xml:space="preserve">Граждане, претендующие на замещение либо замещающие государственные должности, назначение на </w:t>
            </w:r>
            <w:r>
              <w:rPr>
                <w:rFonts w:ascii="Times New Roman" w:hAnsi="Times New Roman" w:cs="Times New Roman"/>
                <w:sz w:val="24"/>
                <w:szCs w:val="24"/>
              </w:rPr>
              <w:lastRenderedPageBreak/>
              <w:t>которые осуществляется губернатором Пермского края, сведения о доходах, об имуществе и обязательствах имущественного характера представляют в орган Пермского края по профилактике коррупционных и иных правонарушений.</w:t>
            </w:r>
          </w:p>
          <w:p w:rsidR="00C02868" w:rsidRPr="005F2E04" w:rsidRDefault="00C02868" w:rsidP="00470BAD">
            <w:pPr>
              <w:autoSpaceDE w:val="0"/>
              <w:autoSpaceDN w:val="0"/>
              <w:adjustRightInd w:val="0"/>
              <w:spacing w:line="220" w:lineRule="exact"/>
              <w:ind w:firstLine="317"/>
              <w:jc w:val="both"/>
              <w:rPr>
                <w:rFonts w:ascii="Times New Roman" w:hAnsi="Times New Roman" w:cs="Times New Roman"/>
                <w:b/>
                <w:sz w:val="24"/>
                <w:szCs w:val="24"/>
              </w:rPr>
            </w:pPr>
          </w:p>
        </w:tc>
        <w:tc>
          <w:tcPr>
            <w:tcW w:w="6521" w:type="dxa"/>
          </w:tcPr>
          <w:p w:rsidR="00C02868" w:rsidRPr="00C02868" w:rsidRDefault="00C02868" w:rsidP="00470BAD">
            <w:pPr>
              <w:autoSpaceDE w:val="0"/>
              <w:autoSpaceDN w:val="0"/>
              <w:adjustRightInd w:val="0"/>
              <w:spacing w:line="220" w:lineRule="exact"/>
              <w:ind w:firstLine="318"/>
              <w:jc w:val="both"/>
              <w:rPr>
                <w:rFonts w:ascii="Times New Roman" w:hAnsi="Times New Roman" w:cs="Times New Roman"/>
                <w:sz w:val="24"/>
                <w:szCs w:val="24"/>
              </w:rPr>
            </w:pPr>
            <w:r w:rsidRPr="00C02868">
              <w:rPr>
                <w:rFonts w:ascii="Times New Roman" w:hAnsi="Times New Roman" w:cs="Times New Roman"/>
                <w:sz w:val="24"/>
                <w:szCs w:val="24"/>
              </w:rPr>
              <w:lastRenderedPageBreak/>
              <w:t>5. Сведения о доходах, об имуществе и обязательствах имущественного характера представляются в орган государственной власти Пермского края, государственный орган Пермского края, в котором гражданин замещает государственную должность (далее - государственный орган), либо в государственный орган (аппарат), обеспечивающий его деятельность, если иное не предусмотрено настоящим пунктом.</w:t>
            </w:r>
          </w:p>
          <w:p w:rsidR="00C02868" w:rsidRPr="00C02868" w:rsidRDefault="00C02868" w:rsidP="00470BAD">
            <w:pPr>
              <w:autoSpaceDE w:val="0"/>
              <w:autoSpaceDN w:val="0"/>
              <w:adjustRightInd w:val="0"/>
              <w:spacing w:line="220" w:lineRule="exact"/>
              <w:ind w:firstLine="318"/>
              <w:jc w:val="both"/>
              <w:rPr>
                <w:rFonts w:ascii="Times New Roman" w:hAnsi="Times New Roman" w:cs="Times New Roman"/>
                <w:sz w:val="24"/>
                <w:szCs w:val="24"/>
              </w:rPr>
            </w:pPr>
            <w:r w:rsidRPr="00C02868">
              <w:rPr>
                <w:rFonts w:ascii="Times New Roman" w:hAnsi="Times New Roman" w:cs="Times New Roman"/>
                <w:sz w:val="24"/>
                <w:szCs w:val="24"/>
              </w:rPr>
              <w:t xml:space="preserve">Сведения о доходах, об имуществе и обязательствах имущественного характера подаются в структурное подразделение государственного органа, </w:t>
            </w:r>
            <w:r w:rsidRPr="00C02868">
              <w:rPr>
                <w:rFonts w:ascii="Times New Roman" w:hAnsi="Times New Roman" w:cs="Times New Roman"/>
                <w:sz w:val="24"/>
                <w:szCs w:val="24"/>
                <w:highlight w:val="yellow"/>
              </w:rPr>
              <w:t>осуществляющее функции по профилактике коррупционных и иных правонарушений, либо должностному лицу государственного органа, ответственному за работу по профилактике коррупционных и иных правонарушений (далее - структурное подразделение по профилактике коррупционных правонарушений).</w:t>
            </w:r>
          </w:p>
          <w:p w:rsidR="005F2E04" w:rsidRPr="005F2E04" w:rsidRDefault="00C02868" w:rsidP="00470BAD">
            <w:pPr>
              <w:autoSpaceDE w:val="0"/>
              <w:autoSpaceDN w:val="0"/>
              <w:adjustRightInd w:val="0"/>
              <w:spacing w:line="220" w:lineRule="exact"/>
              <w:ind w:firstLine="318"/>
              <w:jc w:val="both"/>
              <w:rPr>
                <w:rFonts w:ascii="Times New Roman" w:hAnsi="Times New Roman" w:cs="Times New Roman"/>
                <w:b/>
                <w:sz w:val="24"/>
                <w:szCs w:val="24"/>
              </w:rPr>
            </w:pPr>
            <w:proofErr w:type="gramStart"/>
            <w:r w:rsidRPr="00C02868">
              <w:rPr>
                <w:rFonts w:ascii="Times New Roman" w:hAnsi="Times New Roman" w:cs="Times New Roman"/>
                <w:sz w:val="24"/>
                <w:szCs w:val="24"/>
              </w:rPr>
              <w:t xml:space="preserve">Граждане, претендующие на замещение либо замещающие государственные должности, назначение на </w:t>
            </w:r>
            <w:r w:rsidRPr="00C02868">
              <w:rPr>
                <w:rFonts w:ascii="Times New Roman" w:hAnsi="Times New Roman" w:cs="Times New Roman"/>
                <w:sz w:val="24"/>
                <w:szCs w:val="24"/>
              </w:rPr>
              <w:lastRenderedPageBreak/>
              <w:t xml:space="preserve">которые осуществляется губернатором Пермского края, сведения о доходах, об имуществе и обязательствах имущественного характера представляют </w:t>
            </w:r>
            <w:r w:rsidRPr="00C02868">
              <w:rPr>
                <w:rFonts w:ascii="Times New Roman" w:hAnsi="Times New Roman" w:cs="Times New Roman"/>
                <w:sz w:val="24"/>
                <w:szCs w:val="24"/>
                <w:highlight w:val="yellow"/>
              </w:rPr>
              <w:t>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4524E" w:rsidRDefault="0054524E" w:rsidP="00470BAD">
            <w:pPr>
              <w:spacing w:line="220" w:lineRule="exact"/>
              <w:jc w:val="center"/>
              <w:rPr>
                <w:rFonts w:ascii="Times New Roman" w:hAnsi="Times New Roman" w:cs="Times New Roman"/>
                <w:sz w:val="24"/>
                <w:szCs w:val="24"/>
                <w:vertAlign w:val="superscript"/>
              </w:rPr>
            </w:pPr>
            <w:r>
              <w:rPr>
                <w:rFonts w:ascii="Times New Roman" w:hAnsi="Times New Roman" w:cs="Times New Roman"/>
                <w:sz w:val="24"/>
                <w:szCs w:val="24"/>
              </w:rPr>
              <w:lastRenderedPageBreak/>
              <w:t>п. 6</w:t>
            </w:r>
            <w:r>
              <w:rPr>
                <w:rFonts w:ascii="Times New Roman" w:hAnsi="Times New Roman" w:cs="Times New Roman"/>
                <w:sz w:val="24"/>
                <w:szCs w:val="24"/>
                <w:vertAlign w:val="superscript"/>
              </w:rPr>
              <w:t>1</w:t>
            </w:r>
          </w:p>
        </w:tc>
        <w:tc>
          <w:tcPr>
            <w:tcW w:w="6520" w:type="dxa"/>
          </w:tcPr>
          <w:p w:rsidR="00306DB5" w:rsidRPr="005F2E04" w:rsidRDefault="00C02868" w:rsidP="00306DB5">
            <w:pPr>
              <w:autoSpaceDE w:val="0"/>
              <w:autoSpaceDN w:val="0"/>
              <w:adjustRightInd w:val="0"/>
              <w:spacing w:line="220" w:lineRule="exact"/>
              <w:ind w:firstLine="317"/>
              <w:jc w:val="both"/>
              <w:rPr>
                <w:rFonts w:ascii="Times New Roman" w:hAnsi="Times New Roman" w:cs="Times New Roman"/>
                <w:sz w:val="24"/>
                <w:szCs w:val="24"/>
              </w:rPr>
            </w:pPr>
            <w:r>
              <w:rPr>
                <w:rFonts w:ascii="Times New Roman" w:hAnsi="Times New Roman" w:cs="Times New Roman"/>
                <w:sz w:val="24"/>
                <w:szCs w:val="24"/>
              </w:rPr>
              <w:t xml:space="preserve">   </w:t>
            </w:r>
            <w:r w:rsidRPr="00C02868">
              <w:rPr>
                <w:rFonts w:ascii="Times New Roman" w:hAnsi="Times New Roman" w:cs="Times New Roman"/>
                <w:sz w:val="24"/>
                <w:szCs w:val="24"/>
              </w:rPr>
              <w:t>6</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gramStart"/>
            <w:r w:rsidRPr="00C02868">
              <w:rPr>
                <w:rFonts w:ascii="Times New Roman" w:hAnsi="Times New Roman" w:cs="Times New Roman"/>
                <w:sz w:val="24"/>
                <w:szCs w:val="24"/>
              </w:rPr>
              <w:t>В  случае  непредставления  сведений  о  доходах,  об имуществе  и</w:t>
            </w:r>
            <w:r>
              <w:rPr>
                <w:rFonts w:ascii="Times New Roman" w:hAnsi="Times New Roman" w:cs="Times New Roman"/>
                <w:sz w:val="24"/>
                <w:szCs w:val="24"/>
              </w:rPr>
              <w:t xml:space="preserve"> </w:t>
            </w:r>
            <w:r w:rsidRPr="00C02868">
              <w:rPr>
                <w:rFonts w:ascii="Times New Roman" w:hAnsi="Times New Roman" w:cs="Times New Roman"/>
                <w:sz w:val="24"/>
                <w:szCs w:val="24"/>
              </w:rPr>
              <w:t>обязательствах   имущественного   характера   в   установленный  срок  либо</w:t>
            </w:r>
            <w:r>
              <w:rPr>
                <w:rFonts w:ascii="Times New Roman" w:hAnsi="Times New Roman" w:cs="Times New Roman"/>
                <w:sz w:val="24"/>
                <w:szCs w:val="24"/>
              </w:rPr>
              <w:t xml:space="preserve"> </w:t>
            </w:r>
            <w:r w:rsidRPr="00C02868">
              <w:rPr>
                <w:rFonts w:ascii="Times New Roman" w:hAnsi="Times New Roman" w:cs="Times New Roman"/>
                <w:sz w:val="24"/>
                <w:szCs w:val="24"/>
              </w:rPr>
              <w:t>обнаружения  в  представленных  сведениях  информации,  свидетельствующей о</w:t>
            </w:r>
            <w:r>
              <w:rPr>
                <w:rFonts w:ascii="Times New Roman" w:hAnsi="Times New Roman" w:cs="Times New Roman"/>
                <w:sz w:val="24"/>
                <w:szCs w:val="24"/>
              </w:rPr>
              <w:t xml:space="preserve"> </w:t>
            </w:r>
            <w:r w:rsidRPr="00C02868">
              <w:rPr>
                <w:rFonts w:ascii="Times New Roman" w:hAnsi="Times New Roman" w:cs="Times New Roman"/>
                <w:sz w:val="24"/>
                <w:szCs w:val="24"/>
              </w:rPr>
              <w:t>возможных   нарушениях   законодательства   о   противодействии  коррупции,</w:t>
            </w:r>
            <w:r>
              <w:rPr>
                <w:rFonts w:ascii="Times New Roman" w:hAnsi="Times New Roman" w:cs="Times New Roman"/>
                <w:sz w:val="24"/>
                <w:szCs w:val="24"/>
              </w:rPr>
              <w:t xml:space="preserve"> </w:t>
            </w:r>
            <w:r w:rsidRPr="00C02868">
              <w:rPr>
                <w:rFonts w:ascii="Times New Roman" w:hAnsi="Times New Roman" w:cs="Times New Roman"/>
                <w:strike/>
                <w:sz w:val="24"/>
                <w:szCs w:val="24"/>
                <w:highlight w:val="yellow"/>
              </w:rPr>
              <w:t>кадровые службы государственных органов или должностные лица кадровых служб государственных  органов  края</w:t>
            </w:r>
            <w:r w:rsidRPr="00C02868">
              <w:rPr>
                <w:rFonts w:ascii="Times New Roman" w:hAnsi="Times New Roman" w:cs="Times New Roman"/>
                <w:sz w:val="24"/>
                <w:szCs w:val="24"/>
                <w:highlight w:val="yellow"/>
              </w:rPr>
              <w:t>,  ответственные  за  работу</w:t>
            </w:r>
            <w:r w:rsidRPr="00C02868">
              <w:rPr>
                <w:rFonts w:ascii="Times New Roman" w:hAnsi="Times New Roman" w:cs="Times New Roman"/>
                <w:sz w:val="24"/>
                <w:szCs w:val="24"/>
              </w:rPr>
              <w:t xml:space="preserve">  по профилактике</w:t>
            </w:r>
            <w:r>
              <w:rPr>
                <w:rFonts w:ascii="Times New Roman" w:hAnsi="Times New Roman" w:cs="Times New Roman"/>
                <w:sz w:val="24"/>
                <w:szCs w:val="24"/>
              </w:rPr>
              <w:t xml:space="preserve"> </w:t>
            </w:r>
            <w:r w:rsidRPr="00C02868">
              <w:rPr>
                <w:rFonts w:ascii="Times New Roman" w:hAnsi="Times New Roman" w:cs="Times New Roman"/>
                <w:sz w:val="24"/>
                <w:szCs w:val="24"/>
              </w:rPr>
              <w:t>коррупционных  и иных правонарушений, в 10-дневный срок информируют об этом</w:t>
            </w:r>
            <w:r>
              <w:rPr>
                <w:rFonts w:ascii="Times New Roman" w:hAnsi="Times New Roman" w:cs="Times New Roman"/>
                <w:sz w:val="24"/>
                <w:szCs w:val="24"/>
              </w:rPr>
              <w:t xml:space="preserve"> </w:t>
            </w:r>
            <w:r w:rsidRPr="00C02868">
              <w:rPr>
                <w:rFonts w:ascii="Times New Roman" w:hAnsi="Times New Roman" w:cs="Times New Roman"/>
                <w:sz w:val="24"/>
                <w:szCs w:val="24"/>
              </w:rPr>
              <w:t>должностное  лицо  либо государственный</w:t>
            </w:r>
            <w:proofErr w:type="gramEnd"/>
            <w:r w:rsidRPr="00C02868">
              <w:rPr>
                <w:rFonts w:ascii="Times New Roman" w:hAnsi="Times New Roman" w:cs="Times New Roman"/>
                <w:sz w:val="24"/>
                <w:szCs w:val="24"/>
              </w:rPr>
              <w:t xml:space="preserve"> орган Пермского края, в компетенцию</w:t>
            </w:r>
            <w:r>
              <w:rPr>
                <w:rFonts w:ascii="Times New Roman" w:hAnsi="Times New Roman" w:cs="Times New Roman"/>
                <w:sz w:val="24"/>
                <w:szCs w:val="24"/>
              </w:rPr>
              <w:t xml:space="preserve"> </w:t>
            </w:r>
            <w:r w:rsidRPr="00C02868">
              <w:rPr>
                <w:rFonts w:ascii="Times New Roman" w:hAnsi="Times New Roman" w:cs="Times New Roman"/>
                <w:sz w:val="24"/>
                <w:szCs w:val="24"/>
              </w:rPr>
              <w:t>которых   входит   наделение  полномочиями  по  государственным  должностям</w:t>
            </w:r>
            <w:r>
              <w:rPr>
                <w:rFonts w:ascii="Times New Roman" w:hAnsi="Times New Roman" w:cs="Times New Roman"/>
                <w:sz w:val="24"/>
                <w:szCs w:val="24"/>
              </w:rPr>
              <w:t xml:space="preserve"> </w:t>
            </w:r>
            <w:r w:rsidRPr="00C02868">
              <w:rPr>
                <w:rFonts w:ascii="Times New Roman" w:hAnsi="Times New Roman" w:cs="Times New Roman"/>
                <w:sz w:val="24"/>
                <w:szCs w:val="24"/>
              </w:rPr>
              <w:t>(назначение на указанные должности), в письменной форме.</w:t>
            </w:r>
          </w:p>
        </w:tc>
        <w:tc>
          <w:tcPr>
            <w:tcW w:w="6521" w:type="dxa"/>
          </w:tcPr>
          <w:p w:rsidR="005F2E04" w:rsidRPr="005F2E04" w:rsidRDefault="00C02868" w:rsidP="00470BAD">
            <w:pPr>
              <w:autoSpaceDE w:val="0"/>
              <w:autoSpaceDN w:val="0"/>
              <w:adjustRightInd w:val="0"/>
              <w:spacing w:line="220" w:lineRule="exact"/>
              <w:ind w:firstLine="318"/>
              <w:jc w:val="both"/>
              <w:rPr>
                <w:rFonts w:ascii="Times New Roman" w:hAnsi="Times New Roman" w:cs="Times New Roman"/>
                <w:b/>
                <w:sz w:val="24"/>
                <w:szCs w:val="24"/>
              </w:rPr>
            </w:pPr>
            <w:r>
              <w:rPr>
                <w:rFonts w:ascii="Times New Roman" w:hAnsi="Times New Roman" w:cs="Times New Roman"/>
                <w:sz w:val="24"/>
                <w:szCs w:val="24"/>
              </w:rPr>
              <w:t>6</w:t>
            </w:r>
            <w:r>
              <w:rPr>
                <w:rFonts w:ascii="Times New Roman" w:hAnsi="Times New Roman" w:cs="Times New Roman"/>
                <w:sz w:val="24"/>
                <w:szCs w:val="24"/>
                <w:vertAlign w:val="superscript"/>
              </w:rPr>
              <w:t>1</w:t>
            </w:r>
            <w:r>
              <w:rPr>
                <w:rFonts w:ascii="Times New Roman" w:hAnsi="Times New Roman" w:cs="Times New Roman"/>
                <w:sz w:val="24"/>
                <w:szCs w:val="24"/>
              </w:rPr>
              <w:t>.</w:t>
            </w:r>
            <w:r w:rsidRPr="00C02868">
              <w:rPr>
                <w:rFonts w:ascii="Times New Roman" w:hAnsi="Times New Roman" w:cs="Times New Roman"/>
                <w:sz w:val="24"/>
                <w:szCs w:val="24"/>
              </w:rPr>
              <w:t xml:space="preserve"> </w:t>
            </w:r>
            <w:proofErr w:type="gramStart"/>
            <w:r w:rsidRPr="00C02868">
              <w:rPr>
                <w:rFonts w:ascii="Times New Roman" w:hAnsi="Times New Roman" w:cs="Times New Roman"/>
                <w:sz w:val="24"/>
                <w:szCs w:val="24"/>
              </w:rPr>
              <w:t>В  случае  непредставления  сведений  о  доходах,  об имуществе  и</w:t>
            </w:r>
            <w:r>
              <w:rPr>
                <w:rFonts w:ascii="Times New Roman" w:hAnsi="Times New Roman" w:cs="Times New Roman"/>
                <w:sz w:val="24"/>
                <w:szCs w:val="24"/>
              </w:rPr>
              <w:t xml:space="preserve"> </w:t>
            </w:r>
            <w:r w:rsidRPr="00C02868">
              <w:rPr>
                <w:rFonts w:ascii="Times New Roman" w:hAnsi="Times New Roman" w:cs="Times New Roman"/>
                <w:sz w:val="24"/>
                <w:szCs w:val="24"/>
              </w:rPr>
              <w:t>обязательствах   имущественного   характера   в   установленный  срок  либо</w:t>
            </w:r>
            <w:r>
              <w:rPr>
                <w:rFonts w:ascii="Times New Roman" w:hAnsi="Times New Roman" w:cs="Times New Roman"/>
                <w:sz w:val="24"/>
                <w:szCs w:val="24"/>
              </w:rPr>
              <w:t xml:space="preserve"> </w:t>
            </w:r>
            <w:r w:rsidRPr="00C02868">
              <w:rPr>
                <w:rFonts w:ascii="Times New Roman" w:hAnsi="Times New Roman" w:cs="Times New Roman"/>
                <w:sz w:val="24"/>
                <w:szCs w:val="24"/>
              </w:rPr>
              <w:t>обнаружения  в  представленных  сведениях  информации,  свидетельствующей о</w:t>
            </w:r>
            <w:r>
              <w:rPr>
                <w:rFonts w:ascii="Times New Roman" w:hAnsi="Times New Roman" w:cs="Times New Roman"/>
                <w:sz w:val="24"/>
                <w:szCs w:val="24"/>
              </w:rPr>
              <w:t xml:space="preserve"> </w:t>
            </w:r>
            <w:r w:rsidRPr="00C02868">
              <w:rPr>
                <w:rFonts w:ascii="Times New Roman" w:hAnsi="Times New Roman" w:cs="Times New Roman"/>
                <w:sz w:val="24"/>
                <w:szCs w:val="24"/>
              </w:rPr>
              <w:t>возможных   нарушениях   законодательства   о   противодействии  коррупции,</w:t>
            </w:r>
            <w:r>
              <w:rPr>
                <w:rFonts w:ascii="Times New Roman" w:hAnsi="Times New Roman" w:cs="Times New Roman"/>
                <w:sz w:val="24"/>
                <w:szCs w:val="24"/>
              </w:rPr>
              <w:t xml:space="preserve"> </w:t>
            </w:r>
            <w:r w:rsidRPr="00C02868">
              <w:rPr>
                <w:rFonts w:ascii="Times New Roman" w:hAnsi="Times New Roman" w:cs="Times New Roman"/>
                <w:sz w:val="24"/>
                <w:szCs w:val="24"/>
                <w:highlight w:val="yellow"/>
              </w:rPr>
              <w:t>структурные подразделения  по  профилактике  коррупционных  правонарушений, орган  Пермского края</w:t>
            </w:r>
            <w:r w:rsidRPr="00C02868">
              <w:rPr>
                <w:rFonts w:ascii="Times New Roman" w:hAnsi="Times New Roman" w:cs="Times New Roman"/>
                <w:sz w:val="24"/>
                <w:szCs w:val="24"/>
              </w:rPr>
              <w:t xml:space="preserve"> по профилактике коррупционных и  иных  правонарушений</w:t>
            </w:r>
            <w:r>
              <w:rPr>
                <w:rFonts w:ascii="Times New Roman" w:hAnsi="Times New Roman" w:cs="Times New Roman"/>
                <w:sz w:val="24"/>
                <w:szCs w:val="24"/>
              </w:rPr>
              <w:t xml:space="preserve"> </w:t>
            </w:r>
            <w:r w:rsidRPr="00C02868">
              <w:rPr>
                <w:rFonts w:ascii="Times New Roman" w:hAnsi="Times New Roman" w:cs="Times New Roman"/>
                <w:sz w:val="24"/>
                <w:szCs w:val="24"/>
              </w:rPr>
              <w:t>в 10-дневный срок информируют об этом должностное лицо либо государственный</w:t>
            </w:r>
            <w:r>
              <w:rPr>
                <w:rFonts w:ascii="Times New Roman" w:hAnsi="Times New Roman" w:cs="Times New Roman"/>
                <w:sz w:val="24"/>
                <w:szCs w:val="24"/>
              </w:rPr>
              <w:t xml:space="preserve"> </w:t>
            </w:r>
            <w:r w:rsidRPr="00C02868">
              <w:rPr>
                <w:rFonts w:ascii="Times New Roman" w:hAnsi="Times New Roman" w:cs="Times New Roman"/>
                <w:sz w:val="24"/>
                <w:szCs w:val="24"/>
              </w:rPr>
              <w:t>орган Пермского края, в компетенцию которых</w:t>
            </w:r>
            <w:proofErr w:type="gramEnd"/>
            <w:r w:rsidRPr="00C02868">
              <w:rPr>
                <w:rFonts w:ascii="Times New Roman" w:hAnsi="Times New Roman" w:cs="Times New Roman"/>
                <w:sz w:val="24"/>
                <w:szCs w:val="24"/>
              </w:rPr>
              <w:t xml:space="preserve"> входит  наделение  полномочиями</w:t>
            </w:r>
            <w:r w:rsidR="0054524E">
              <w:rPr>
                <w:rFonts w:ascii="Times New Roman" w:hAnsi="Times New Roman" w:cs="Times New Roman"/>
                <w:sz w:val="24"/>
                <w:szCs w:val="24"/>
              </w:rPr>
              <w:t xml:space="preserve"> </w:t>
            </w:r>
            <w:r w:rsidRPr="00C02868">
              <w:rPr>
                <w:rFonts w:ascii="Times New Roman" w:hAnsi="Times New Roman" w:cs="Times New Roman"/>
                <w:sz w:val="24"/>
                <w:szCs w:val="24"/>
              </w:rPr>
              <w:t>по  государственным  должностям  (назначение   на   указанные   должности),</w:t>
            </w:r>
            <w:r>
              <w:rPr>
                <w:rFonts w:ascii="Times New Roman" w:hAnsi="Times New Roman" w:cs="Times New Roman"/>
                <w:sz w:val="24"/>
                <w:szCs w:val="24"/>
              </w:rPr>
              <w:t xml:space="preserve"> </w:t>
            </w:r>
            <w:r w:rsidRPr="00C02868">
              <w:rPr>
                <w:rFonts w:ascii="Times New Roman" w:hAnsi="Times New Roman" w:cs="Times New Roman"/>
                <w:sz w:val="24"/>
                <w:szCs w:val="24"/>
              </w:rPr>
              <w:t>в письменной форме.</w:t>
            </w:r>
            <w:r w:rsidRPr="00C02868">
              <w:rPr>
                <w:rFonts w:ascii="Times New Roman" w:hAnsi="Times New Roman" w:cs="Times New Roman"/>
                <w:b/>
                <w:sz w:val="24"/>
                <w:szCs w:val="24"/>
              </w:rPr>
              <w:t xml:space="preserve"> </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470BAD">
            <w:pPr>
              <w:spacing w:line="220" w:lineRule="exact"/>
              <w:rPr>
                <w:rFonts w:ascii="Times New Roman" w:hAnsi="Times New Roman" w:cs="Times New Roman"/>
                <w:b/>
                <w:sz w:val="24"/>
                <w:szCs w:val="24"/>
              </w:rPr>
            </w:pPr>
          </w:p>
        </w:tc>
        <w:tc>
          <w:tcPr>
            <w:tcW w:w="13041" w:type="dxa"/>
            <w:gridSpan w:val="2"/>
          </w:tcPr>
          <w:p w:rsidR="005F2E04" w:rsidRPr="005F2E04" w:rsidRDefault="0054524E" w:rsidP="00306DB5">
            <w:pPr>
              <w:autoSpaceDE w:val="0"/>
              <w:autoSpaceDN w:val="0"/>
              <w:adjustRightInd w:val="0"/>
              <w:spacing w:before="60" w:after="60" w:line="260" w:lineRule="exact"/>
              <w:jc w:val="center"/>
              <w:rPr>
                <w:rFonts w:ascii="Times New Roman" w:hAnsi="Times New Roman" w:cs="Times New Roman"/>
                <w:b/>
                <w:sz w:val="24"/>
                <w:szCs w:val="24"/>
              </w:rPr>
            </w:pPr>
            <w:r>
              <w:rPr>
                <w:rFonts w:ascii="Times New Roman" w:hAnsi="Times New Roman" w:cs="Times New Roman"/>
                <w:b/>
                <w:sz w:val="24"/>
                <w:szCs w:val="24"/>
              </w:rPr>
              <w:t xml:space="preserve">Положение </w:t>
            </w:r>
            <w:r w:rsidRPr="0054524E">
              <w:rPr>
                <w:rFonts w:ascii="Times New Roman" w:hAnsi="Times New Roman" w:cs="Times New Roman"/>
                <w:b/>
                <w:sz w:val="24"/>
                <w:szCs w:val="24"/>
              </w:rPr>
              <w:t xml:space="preserve">о представлении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сведений о доходах, </w:t>
            </w:r>
            <w:r w:rsidR="00306DB5">
              <w:rPr>
                <w:rFonts w:ascii="Times New Roman" w:hAnsi="Times New Roman" w:cs="Times New Roman"/>
                <w:b/>
                <w:sz w:val="24"/>
                <w:szCs w:val="24"/>
              </w:rPr>
              <w:br/>
            </w:r>
            <w:r w:rsidRPr="0054524E">
              <w:rPr>
                <w:rFonts w:ascii="Times New Roman" w:hAnsi="Times New Roman" w:cs="Times New Roman"/>
                <w:b/>
                <w:sz w:val="24"/>
                <w:szCs w:val="24"/>
              </w:rPr>
              <w:t>об имуществе и обязательствах имущественного характера</w:t>
            </w:r>
            <w:r>
              <w:rPr>
                <w:rFonts w:ascii="Times New Roman" w:hAnsi="Times New Roman" w:cs="Times New Roman"/>
                <w:b/>
                <w:sz w:val="24"/>
                <w:szCs w:val="24"/>
              </w:rPr>
              <w:t xml:space="preserve">, </w:t>
            </w:r>
            <w:r w:rsidR="00306DB5">
              <w:rPr>
                <w:rFonts w:ascii="Times New Roman" w:hAnsi="Times New Roman" w:cs="Times New Roman"/>
                <w:b/>
                <w:sz w:val="24"/>
                <w:szCs w:val="24"/>
              </w:rPr>
              <w:br/>
            </w:r>
            <w:r>
              <w:rPr>
                <w:rFonts w:ascii="Times New Roman" w:hAnsi="Times New Roman" w:cs="Times New Roman"/>
                <w:b/>
                <w:sz w:val="24"/>
                <w:szCs w:val="24"/>
              </w:rPr>
              <w:t xml:space="preserve">утвержденное законом Пермского края </w:t>
            </w:r>
            <w:r w:rsidRPr="0054524E">
              <w:rPr>
                <w:rFonts w:ascii="Times New Roman" w:hAnsi="Times New Roman" w:cs="Times New Roman"/>
                <w:b/>
                <w:sz w:val="24"/>
                <w:szCs w:val="24"/>
              </w:rPr>
              <w:t>от 06.10.2009 № 497-ПК</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470BAD">
            <w:pPr>
              <w:spacing w:line="220" w:lineRule="exact"/>
              <w:rPr>
                <w:rFonts w:ascii="Times New Roman" w:hAnsi="Times New Roman" w:cs="Times New Roman"/>
                <w:b/>
                <w:sz w:val="24"/>
                <w:szCs w:val="24"/>
              </w:rPr>
            </w:pPr>
          </w:p>
          <w:p w:rsidR="005F2E04" w:rsidRPr="005F2E04" w:rsidRDefault="005F2E04" w:rsidP="00470BAD">
            <w:pPr>
              <w:spacing w:line="220" w:lineRule="exact"/>
              <w:rPr>
                <w:rFonts w:ascii="Times New Roman" w:hAnsi="Times New Roman" w:cs="Times New Roman"/>
                <w:b/>
                <w:sz w:val="24"/>
                <w:szCs w:val="24"/>
              </w:rPr>
            </w:pPr>
          </w:p>
        </w:tc>
        <w:tc>
          <w:tcPr>
            <w:tcW w:w="6520" w:type="dxa"/>
          </w:tcPr>
          <w:p w:rsidR="0054524E" w:rsidRPr="0054524E" w:rsidRDefault="0054524E" w:rsidP="00470BAD">
            <w:pPr>
              <w:autoSpaceDE w:val="0"/>
              <w:autoSpaceDN w:val="0"/>
              <w:adjustRightInd w:val="0"/>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7. Сведения о доходах, об имуществе и обязательствах имущественного характера представляются в орган государственной власти Пермского края, государственный орган Пермского края, в котором гражданский служащий замещает должность гражданской службы (далее - государственный орган), если иное не предусмотрено настоящим пунктом.</w:t>
            </w:r>
          </w:p>
          <w:p w:rsidR="0054524E" w:rsidRDefault="0054524E" w:rsidP="00470BAD">
            <w:pPr>
              <w:autoSpaceDE w:val="0"/>
              <w:autoSpaceDN w:val="0"/>
              <w:adjustRightInd w:val="0"/>
              <w:spacing w:line="220" w:lineRule="exact"/>
              <w:ind w:firstLine="318"/>
              <w:jc w:val="both"/>
              <w:rPr>
                <w:rFonts w:ascii="Times New Roman" w:hAnsi="Times New Roman" w:cs="Times New Roman"/>
                <w:strike/>
                <w:sz w:val="24"/>
                <w:szCs w:val="24"/>
              </w:rPr>
            </w:pPr>
            <w:r w:rsidRPr="0054524E">
              <w:rPr>
                <w:rFonts w:ascii="Times New Roman" w:hAnsi="Times New Roman" w:cs="Times New Roman"/>
                <w:sz w:val="24"/>
                <w:szCs w:val="24"/>
              </w:rPr>
              <w:t xml:space="preserve">Сведения о доходах, об имуществе и обязательствах имущественного характера подаются в подразделение государственного органа </w:t>
            </w:r>
            <w:r w:rsidRPr="0054524E">
              <w:rPr>
                <w:rFonts w:ascii="Times New Roman" w:hAnsi="Times New Roman" w:cs="Times New Roman"/>
                <w:strike/>
                <w:sz w:val="24"/>
                <w:szCs w:val="24"/>
                <w:highlight w:val="yellow"/>
              </w:rPr>
              <w:t>по вопросам государственной службы и кадров, при его отсутствии - работнику, на которого возложены функции кадровой работы в государственном органе (далее - кадровая служба государственного органа).</w:t>
            </w:r>
          </w:p>
          <w:p w:rsidR="0054524E" w:rsidRDefault="0054524E" w:rsidP="00470BAD">
            <w:pPr>
              <w:autoSpaceDE w:val="0"/>
              <w:autoSpaceDN w:val="0"/>
              <w:adjustRightInd w:val="0"/>
              <w:spacing w:line="220" w:lineRule="exact"/>
              <w:ind w:firstLine="318"/>
              <w:jc w:val="both"/>
              <w:rPr>
                <w:rFonts w:ascii="Times New Roman" w:hAnsi="Times New Roman" w:cs="Times New Roman"/>
                <w:strike/>
                <w:sz w:val="24"/>
                <w:szCs w:val="24"/>
              </w:rPr>
            </w:pPr>
          </w:p>
          <w:p w:rsidR="0054524E" w:rsidRDefault="0054524E" w:rsidP="00470BAD">
            <w:pPr>
              <w:autoSpaceDE w:val="0"/>
              <w:autoSpaceDN w:val="0"/>
              <w:adjustRightInd w:val="0"/>
              <w:spacing w:line="220" w:lineRule="exact"/>
              <w:ind w:firstLine="318"/>
              <w:jc w:val="both"/>
              <w:rPr>
                <w:rFonts w:ascii="Times New Roman" w:hAnsi="Times New Roman" w:cs="Times New Roman"/>
                <w:strike/>
                <w:sz w:val="24"/>
                <w:szCs w:val="24"/>
              </w:rPr>
            </w:pPr>
          </w:p>
          <w:p w:rsidR="0054524E" w:rsidRDefault="0054524E" w:rsidP="00470BAD">
            <w:pPr>
              <w:autoSpaceDE w:val="0"/>
              <w:autoSpaceDN w:val="0"/>
              <w:adjustRightInd w:val="0"/>
              <w:spacing w:line="220" w:lineRule="exact"/>
              <w:ind w:firstLine="318"/>
              <w:jc w:val="both"/>
              <w:rPr>
                <w:rFonts w:ascii="Times New Roman" w:hAnsi="Times New Roman" w:cs="Times New Roman"/>
                <w:strike/>
                <w:sz w:val="24"/>
                <w:szCs w:val="24"/>
              </w:rPr>
            </w:pPr>
          </w:p>
          <w:p w:rsidR="0054524E" w:rsidRPr="0054524E" w:rsidRDefault="0054524E" w:rsidP="00470BAD">
            <w:pPr>
              <w:autoSpaceDE w:val="0"/>
              <w:autoSpaceDN w:val="0"/>
              <w:adjustRightInd w:val="0"/>
              <w:spacing w:line="220" w:lineRule="exact"/>
              <w:ind w:firstLine="318"/>
              <w:jc w:val="both"/>
              <w:rPr>
                <w:rFonts w:ascii="Times New Roman" w:hAnsi="Times New Roman" w:cs="Times New Roman"/>
                <w:strike/>
                <w:sz w:val="24"/>
                <w:szCs w:val="24"/>
              </w:rPr>
            </w:pPr>
          </w:p>
          <w:p w:rsidR="0054524E" w:rsidRPr="0054524E" w:rsidRDefault="0054524E" w:rsidP="00470BAD">
            <w:pPr>
              <w:autoSpaceDE w:val="0"/>
              <w:autoSpaceDN w:val="0"/>
              <w:adjustRightInd w:val="0"/>
              <w:spacing w:line="220" w:lineRule="exact"/>
              <w:ind w:firstLine="318"/>
              <w:jc w:val="both"/>
              <w:rPr>
                <w:rFonts w:ascii="Times New Roman" w:hAnsi="Times New Roman" w:cs="Times New Roman"/>
                <w:sz w:val="24"/>
                <w:szCs w:val="24"/>
              </w:rPr>
            </w:pPr>
            <w:r w:rsidRPr="0054524E">
              <w:rPr>
                <w:rFonts w:ascii="Times New Roman" w:hAnsi="Times New Roman" w:cs="Times New Roman"/>
                <w:strike/>
                <w:sz w:val="24"/>
                <w:szCs w:val="24"/>
                <w:highlight w:val="yellow"/>
              </w:rPr>
              <w:t>Кадровая служба государственного органа</w:t>
            </w:r>
            <w:r w:rsidRPr="0054524E">
              <w:rPr>
                <w:rFonts w:ascii="Times New Roman" w:hAnsi="Times New Roman" w:cs="Times New Roman"/>
                <w:sz w:val="24"/>
                <w:szCs w:val="24"/>
              </w:rPr>
              <w:t xml:space="preserve"> проверяет </w:t>
            </w:r>
            <w:r w:rsidRPr="0054524E">
              <w:rPr>
                <w:rFonts w:ascii="Times New Roman" w:hAnsi="Times New Roman" w:cs="Times New Roman"/>
                <w:sz w:val="24"/>
                <w:szCs w:val="24"/>
              </w:rPr>
              <w:lastRenderedPageBreak/>
              <w:t>правильность оформления сведений о доходах, об имуществе и обязательствах имущественного характера при их представлении и осуществляет их прием под роспись.</w:t>
            </w:r>
          </w:p>
          <w:p w:rsidR="005F2E04" w:rsidRPr="005F2E04" w:rsidRDefault="0054524E" w:rsidP="00470BAD">
            <w:pPr>
              <w:autoSpaceDE w:val="0"/>
              <w:autoSpaceDN w:val="0"/>
              <w:adjustRightInd w:val="0"/>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Лица, замещающие должности гражданской службы </w:t>
            </w:r>
            <w:r w:rsidRPr="0054524E">
              <w:rPr>
                <w:rFonts w:ascii="Times New Roman" w:hAnsi="Times New Roman" w:cs="Times New Roman"/>
                <w:strike/>
                <w:sz w:val="24"/>
                <w:szCs w:val="24"/>
                <w:highlight w:val="yellow"/>
              </w:rPr>
              <w:t>членов Правительства Пермского края и руководителей исполнительных органов государственной власти Пермского края, назначаемые на должность</w:t>
            </w:r>
            <w:r w:rsidRPr="0054524E">
              <w:rPr>
                <w:rFonts w:ascii="Times New Roman" w:hAnsi="Times New Roman" w:cs="Times New Roman"/>
                <w:sz w:val="24"/>
                <w:szCs w:val="24"/>
              </w:rPr>
              <w:t xml:space="preserve"> губернатором Пермского края, сведения о доходах, об имуществе и обязательствах имущественного характера представляют </w:t>
            </w:r>
            <w:r w:rsidRPr="0054524E">
              <w:rPr>
                <w:rFonts w:ascii="Times New Roman" w:hAnsi="Times New Roman" w:cs="Times New Roman"/>
                <w:strike/>
                <w:sz w:val="24"/>
                <w:szCs w:val="24"/>
                <w:highlight w:val="yellow"/>
              </w:rPr>
              <w:t>в уполномоченное структурное подразделение Аппарата Правительства Пермского края.</w:t>
            </w:r>
          </w:p>
        </w:tc>
        <w:tc>
          <w:tcPr>
            <w:tcW w:w="6521" w:type="dxa"/>
          </w:tcPr>
          <w:p w:rsidR="0054524E" w:rsidRPr="0054524E" w:rsidRDefault="0054524E" w:rsidP="00470BAD">
            <w:pPr>
              <w:spacing w:line="220" w:lineRule="exact"/>
              <w:ind w:firstLine="318"/>
              <w:jc w:val="both"/>
              <w:rPr>
                <w:rFonts w:ascii="Times New Roman" w:eastAsia="Calibri" w:hAnsi="Times New Roman" w:cs="Times New Roman"/>
                <w:sz w:val="24"/>
                <w:szCs w:val="24"/>
                <w:lang w:eastAsia="en-US"/>
              </w:rPr>
            </w:pPr>
            <w:r w:rsidRPr="0054524E">
              <w:rPr>
                <w:rFonts w:ascii="Times New Roman" w:eastAsia="Calibri" w:hAnsi="Times New Roman" w:cs="Times New Roman"/>
                <w:sz w:val="24"/>
                <w:szCs w:val="24"/>
                <w:lang w:eastAsia="en-US"/>
              </w:rPr>
              <w:lastRenderedPageBreak/>
              <w:t>7. Сведения о доходах, об имуществе и обязательствах имущественного характера представляются в орган государственной власти Пермского края, государственный орган Пермского края, в котором гражданский служащий замещает должность гражданской службы (далее - государственный орган), если иное не предусмотрено настоящим пунктом.</w:t>
            </w:r>
          </w:p>
          <w:p w:rsidR="0054524E" w:rsidRPr="0054524E" w:rsidRDefault="0054524E" w:rsidP="00470BAD">
            <w:pPr>
              <w:spacing w:line="220" w:lineRule="exact"/>
              <w:ind w:firstLine="318"/>
              <w:jc w:val="both"/>
              <w:rPr>
                <w:rFonts w:ascii="Times New Roman" w:eastAsia="Calibri" w:hAnsi="Times New Roman" w:cs="Times New Roman"/>
                <w:sz w:val="24"/>
                <w:szCs w:val="24"/>
                <w:lang w:eastAsia="en-US"/>
              </w:rPr>
            </w:pPr>
            <w:r w:rsidRPr="0054524E">
              <w:rPr>
                <w:rFonts w:ascii="Times New Roman" w:eastAsia="Calibri" w:hAnsi="Times New Roman" w:cs="Times New Roman"/>
                <w:sz w:val="24"/>
                <w:szCs w:val="24"/>
                <w:lang w:eastAsia="en-US"/>
              </w:rPr>
              <w:t xml:space="preserve">Сведения о доходах, об имуществе и обязательствах имущественного характера подаются в </w:t>
            </w:r>
            <w:r w:rsidRPr="0054524E">
              <w:rPr>
                <w:rFonts w:ascii="Times New Roman" w:eastAsia="Calibri" w:hAnsi="Times New Roman" w:cs="Times New Roman"/>
                <w:sz w:val="24"/>
                <w:szCs w:val="24"/>
                <w:highlight w:val="yellow"/>
                <w:lang w:eastAsia="en-US"/>
              </w:rPr>
              <w:t>структурное</w:t>
            </w:r>
            <w:r w:rsidRPr="0054524E">
              <w:rPr>
                <w:rFonts w:ascii="Times New Roman" w:eastAsia="Calibri" w:hAnsi="Times New Roman" w:cs="Times New Roman"/>
                <w:sz w:val="24"/>
                <w:szCs w:val="24"/>
                <w:lang w:eastAsia="en-US"/>
              </w:rPr>
              <w:t xml:space="preserve"> подразделение государственного органа</w:t>
            </w:r>
            <w:r w:rsidRPr="0054524E">
              <w:rPr>
                <w:rFonts w:ascii="Times New Roman" w:eastAsia="Calibri" w:hAnsi="Times New Roman" w:cs="Times New Roman"/>
                <w:sz w:val="24"/>
                <w:szCs w:val="24"/>
                <w:highlight w:val="yellow"/>
                <w:lang w:eastAsia="en-US"/>
              </w:rPr>
              <w:t>, осуществляющее функции по профилактике коррупционных и иных правонарушений, либо должностному лицу государственного органа, ответственному за работу по профилактике коррупционных и иных правонарушений (далее - структурное подразделение по профилактике коррупционных правонарушений).</w:t>
            </w:r>
          </w:p>
          <w:p w:rsidR="0054524E" w:rsidRPr="0054524E" w:rsidRDefault="0054524E" w:rsidP="00470BAD">
            <w:pPr>
              <w:spacing w:line="220" w:lineRule="exact"/>
              <w:ind w:firstLine="318"/>
              <w:jc w:val="both"/>
              <w:rPr>
                <w:rFonts w:ascii="Times New Roman" w:eastAsia="Calibri" w:hAnsi="Times New Roman" w:cs="Times New Roman"/>
                <w:sz w:val="24"/>
                <w:szCs w:val="24"/>
                <w:lang w:eastAsia="en-US"/>
              </w:rPr>
            </w:pPr>
            <w:r w:rsidRPr="0054524E">
              <w:rPr>
                <w:rFonts w:ascii="Times New Roman" w:eastAsia="Calibri" w:hAnsi="Times New Roman" w:cs="Times New Roman"/>
                <w:sz w:val="24"/>
                <w:szCs w:val="24"/>
                <w:highlight w:val="yellow"/>
                <w:lang w:eastAsia="en-US"/>
              </w:rPr>
              <w:t>Структурное подразделение по профилактике коррупционных правонарушений</w:t>
            </w:r>
            <w:r w:rsidRPr="0054524E">
              <w:rPr>
                <w:rFonts w:ascii="Times New Roman" w:eastAsia="Calibri" w:hAnsi="Times New Roman" w:cs="Times New Roman"/>
                <w:sz w:val="24"/>
                <w:szCs w:val="24"/>
                <w:lang w:eastAsia="en-US"/>
              </w:rPr>
              <w:t xml:space="preserve"> проверяет правильность оформления сведений о доходах, об имуществе и </w:t>
            </w:r>
            <w:r w:rsidRPr="0054524E">
              <w:rPr>
                <w:rFonts w:ascii="Times New Roman" w:eastAsia="Calibri" w:hAnsi="Times New Roman" w:cs="Times New Roman"/>
                <w:sz w:val="24"/>
                <w:szCs w:val="24"/>
                <w:lang w:eastAsia="en-US"/>
              </w:rPr>
              <w:lastRenderedPageBreak/>
              <w:t>обязательствах имущественного характера при их представлении и осуществляет их прием под роспись.</w:t>
            </w:r>
          </w:p>
          <w:p w:rsidR="005F2E04" w:rsidRPr="005F2E04" w:rsidRDefault="0054524E" w:rsidP="00470BAD">
            <w:pPr>
              <w:spacing w:line="220" w:lineRule="exact"/>
              <w:ind w:firstLine="318"/>
              <w:jc w:val="both"/>
              <w:rPr>
                <w:rFonts w:ascii="Times New Roman" w:hAnsi="Times New Roman" w:cs="Times New Roman"/>
                <w:b/>
                <w:sz w:val="24"/>
                <w:szCs w:val="24"/>
              </w:rPr>
            </w:pPr>
            <w:proofErr w:type="gramStart"/>
            <w:r w:rsidRPr="0054524E">
              <w:rPr>
                <w:rFonts w:ascii="Times New Roman" w:eastAsia="Calibri" w:hAnsi="Times New Roman" w:cs="Times New Roman"/>
                <w:sz w:val="24"/>
                <w:szCs w:val="24"/>
                <w:lang w:eastAsia="en-US"/>
              </w:rPr>
              <w:t xml:space="preserve">Лица, замещающие должности гражданской службы, </w:t>
            </w:r>
            <w:r w:rsidRPr="0054524E">
              <w:rPr>
                <w:rFonts w:ascii="Times New Roman" w:eastAsia="Calibri" w:hAnsi="Times New Roman" w:cs="Times New Roman"/>
                <w:sz w:val="24"/>
                <w:szCs w:val="24"/>
                <w:highlight w:val="yellow"/>
                <w:lang w:eastAsia="en-US"/>
              </w:rPr>
              <w:t>назначение на которые осуществляется</w:t>
            </w:r>
            <w:r w:rsidRPr="0054524E">
              <w:rPr>
                <w:rFonts w:ascii="Times New Roman" w:eastAsia="Calibri" w:hAnsi="Times New Roman" w:cs="Times New Roman"/>
                <w:sz w:val="24"/>
                <w:szCs w:val="24"/>
                <w:lang w:eastAsia="en-US"/>
              </w:rPr>
              <w:t xml:space="preserve"> губернатором Пермского края, председателем Правительства Пермского края, сведения о доходах, об имуществе и обязательствах имущественного характера представляют </w:t>
            </w:r>
            <w:r w:rsidRPr="0054524E">
              <w:rPr>
                <w:rFonts w:ascii="Times New Roman" w:eastAsia="Calibri" w:hAnsi="Times New Roman" w:cs="Times New Roman"/>
                <w:sz w:val="24"/>
                <w:szCs w:val="24"/>
                <w:highlight w:val="yellow"/>
                <w:lang w:eastAsia="en-US"/>
              </w:rPr>
              <w:t>в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 (далее - орган Пермского края по профилактике коррупционных и иных правонарушений).</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4524E" w:rsidRDefault="0054524E" w:rsidP="00470BAD">
            <w:pPr>
              <w:spacing w:line="220" w:lineRule="exact"/>
              <w:jc w:val="center"/>
              <w:rPr>
                <w:rFonts w:ascii="Times New Roman" w:hAnsi="Times New Roman" w:cs="Times New Roman"/>
                <w:sz w:val="24"/>
                <w:szCs w:val="24"/>
              </w:rPr>
            </w:pPr>
            <w:proofErr w:type="spellStart"/>
            <w:r w:rsidRPr="0054524E">
              <w:rPr>
                <w:rFonts w:ascii="Times New Roman" w:hAnsi="Times New Roman" w:cs="Times New Roman"/>
                <w:sz w:val="24"/>
                <w:szCs w:val="24"/>
              </w:rPr>
              <w:lastRenderedPageBreak/>
              <w:t>п.п</w:t>
            </w:r>
            <w:proofErr w:type="spellEnd"/>
            <w:r w:rsidRPr="0054524E">
              <w:rPr>
                <w:rFonts w:ascii="Times New Roman" w:hAnsi="Times New Roman" w:cs="Times New Roman"/>
                <w:sz w:val="24"/>
                <w:szCs w:val="24"/>
              </w:rPr>
              <w:t>. 10, 11</w:t>
            </w:r>
          </w:p>
        </w:tc>
        <w:tc>
          <w:tcPr>
            <w:tcW w:w="6520" w:type="dxa"/>
          </w:tcPr>
          <w:p w:rsidR="0054524E" w:rsidRPr="0054524E" w:rsidRDefault="0054524E" w:rsidP="00470BAD">
            <w:pPr>
              <w:spacing w:line="220" w:lineRule="exact"/>
              <w:ind w:firstLine="318"/>
              <w:jc w:val="both"/>
              <w:rPr>
                <w:rFonts w:ascii="Times New Roman" w:hAnsi="Times New Roman" w:cs="Times New Roman"/>
                <w:sz w:val="24"/>
                <w:szCs w:val="24"/>
              </w:rPr>
            </w:pPr>
            <w:r>
              <w:rPr>
                <w:rFonts w:ascii="Times New Roman" w:hAnsi="Times New Roman" w:cs="Times New Roman"/>
                <w:sz w:val="24"/>
                <w:szCs w:val="24"/>
              </w:rPr>
              <w:t xml:space="preserve">   </w:t>
            </w:r>
            <w:r w:rsidRPr="0054524E">
              <w:rPr>
                <w:rFonts w:ascii="Times New Roman" w:hAnsi="Times New Roman" w:cs="Times New Roman"/>
                <w:sz w:val="24"/>
                <w:szCs w:val="24"/>
              </w:rPr>
              <w:t xml:space="preserve">10. </w:t>
            </w:r>
            <w:proofErr w:type="gramStart"/>
            <w:r w:rsidRPr="0054524E">
              <w:rPr>
                <w:rFonts w:ascii="Times New Roman" w:hAnsi="Times New Roman" w:cs="Times New Roman"/>
                <w:sz w:val="24"/>
                <w:szCs w:val="24"/>
              </w:rPr>
              <w:t xml:space="preserve">В </w:t>
            </w:r>
            <w:r w:rsidRPr="0054524E">
              <w:rPr>
                <w:rFonts w:ascii="Times New Roman" w:hAnsi="Times New Roman" w:cs="Times New Roman"/>
                <w:strike/>
                <w:sz w:val="24"/>
                <w:szCs w:val="24"/>
                <w:highlight w:val="yellow"/>
              </w:rPr>
              <w:t>случаях</w:t>
            </w:r>
            <w:r w:rsidRPr="0054524E">
              <w:rPr>
                <w:rFonts w:ascii="Times New Roman" w:hAnsi="Times New Roman" w:cs="Times New Roman"/>
                <w:sz w:val="24"/>
                <w:szCs w:val="24"/>
              </w:rPr>
              <w:t xml:space="preserve"> непредставления сведений о доходах, об имуществе и обязательствах имущественного характера в установленный срок либо обнаружения в представленных сведениях информации, свидетельствующей о возможных нарушениях законодательства </w:t>
            </w:r>
            <w:r w:rsidRPr="0054524E">
              <w:rPr>
                <w:rFonts w:ascii="Times New Roman" w:hAnsi="Times New Roman" w:cs="Times New Roman"/>
                <w:strike/>
                <w:sz w:val="24"/>
                <w:szCs w:val="24"/>
                <w:highlight w:val="yellow"/>
              </w:rPr>
              <w:t>о государственной гражданской службе Российской Федерации, кадровая служба государственного органа или лицо, уполномоченное представителем нанимателя на проверку указанных сведений,</w:t>
            </w:r>
            <w:r w:rsidRPr="0054524E">
              <w:rPr>
                <w:rFonts w:ascii="Times New Roman" w:hAnsi="Times New Roman" w:cs="Times New Roman"/>
                <w:sz w:val="24"/>
                <w:szCs w:val="24"/>
              </w:rPr>
              <w:t xml:space="preserve"> в 10-дневный срок информирует об этом представителя нанимателя в письменной форме.</w:t>
            </w:r>
            <w:proofErr w:type="gramEnd"/>
          </w:p>
          <w:p w:rsidR="005F2E04" w:rsidRPr="005F2E04" w:rsidRDefault="0054524E" w:rsidP="00470BAD">
            <w:pPr>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11. </w:t>
            </w:r>
            <w:proofErr w:type="gramStart"/>
            <w:r w:rsidRPr="0054524E">
              <w:rPr>
                <w:rFonts w:ascii="Times New Roman" w:hAnsi="Times New Roman" w:cs="Times New Roman"/>
                <w:sz w:val="24"/>
                <w:szCs w:val="24"/>
              </w:rPr>
              <w:t xml:space="preserve">Представитель нанимателя при получении информации </w:t>
            </w:r>
            <w:r w:rsidRPr="0054524E">
              <w:rPr>
                <w:rFonts w:ascii="Times New Roman" w:hAnsi="Times New Roman" w:cs="Times New Roman"/>
                <w:strike/>
                <w:sz w:val="24"/>
                <w:szCs w:val="24"/>
                <w:highlight w:val="yellow"/>
              </w:rPr>
              <w:t>о непредставлении сведений о доходах, об имуществе и обязательствах имущественного характера в установленный срок либо обнаружении в представленных сведениях информации, свидетельствующей о возможных нарушениях законодательства о государственной гражданской службе Российской Федерации,</w:t>
            </w:r>
            <w:r w:rsidRPr="0054524E">
              <w:rPr>
                <w:rFonts w:ascii="Times New Roman" w:hAnsi="Times New Roman" w:cs="Times New Roman"/>
                <w:sz w:val="24"/>
                <w:szCs w:val="24"/>
              </w:rPr>
              <w:t xml:space="preserve"> принимает решение о проведении в отношении гражданского служащего проверки в соответствии с нормативными правовыми актами Российской Федерации.</w:t>
            </w:r>
            <w:proofErr w:type="gramEnd"/>
          </w:p>
        </w:tc>
        <w:tc>
          <w:tcPr>
            <w:tcW w:w="6521" w:type="dxa"/>
          </w:tcPr>
          <w:p w:rsidR="0054524E" w:rsidRPr="0054524E" w:rsidRDefault="0054524E" w:rsidP="00470BAD">
            <w:pPr>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10. </w:t>
            </w:r>
            <w:proofErr w:type="gramStart"/>
            <w:r w:rsidRPr="0054524E">
              <w:rPr>
                <w:rFonts w:ascii="Times New Roman" w:hAnsi="Times New Roman" w:cs="Times New Roman"/>
                <w:sz w:val="24"/>
                <w:szCs w:val="24"/>
              </w:rPr>
              <w:t xml:space="preserve">В </w:t>
            </w:r>
            <w:r w:rsidRPr="0054524E">
              <w:rPr>
                <w:rFonts w:ascii="Times New Roman" w:hAnsi="Times New Roman" w:cs="Times New Roman"/>
                <w:sz w:val="24"/>
                <w:szCs w:val="24"/>
                <w:highlight w:val="yellow"/>
              </w:rPr>
              <w:t>случае</w:t>
            </w:r>
            <w:r w:rsidRPr="0054524E">
              <w:rPr>
                <w:rFonts w:ascii="Times New Roman" w:hAnsi="Times New Roman" w:cs="Times New Roman"/>
                <w:sz w:val="24"/>
                <w:szCs w:val="24"/>
              </w:rPr>
              <w:t xml:space="preserve"> непредставления сведений о доходах, об имуществе и обязательствах имущественного характера в установленный срок либо обнаружения в представленных сведениях информации, свидетельствующей о возможных нарушениях законодательства </w:t>
            </w:r>
            <w:r w:rsidRPr="0054524E">
              <w:rPr>
                <w:rFonts w:ascii="Times New Roman" w:hAnsi="Times New Roman" w:cs="Times New Roman"/>
                <w:sz w:val="24"/>
                <w:szCs w:val="24"/>
                <w:highlight w:val="yellow"/>
              </w:rPr>
              <w:t>о противодействии коррупции, структурное подразделение по профилактике коррупционных правонарушений, орган Пермского края по профилактике коррупционных и иных правонарушений</w:t>
            </w:r>
            <w:r w:rsidRPr="0054524E">
              <w:rPr>
                <w:rFonts w:ascii="Times New Roman" w:hAnsi="Times New Roman" w:cs="Times New Roman"/>
                <w:sz w:val="24"/>
                <w:szCs w:val="24"/>
              </w:rPr>
              <w:t xml:space="preserve"> в 10-дневный срок информируют об этом представителя нанимателя в письменной форме.</w:t>
            </w:r>
            <w:proofErr w:type="gramEnd"/>
          </w:p>
          <w:p w:rsidR="005F2E04" w:rsidRPr="005F2E04" w:rsidRDefault="0054524E" w:rsidP="00470BAD">
            <w:pPr>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11. Представитель нанимателя </w:t>
            </w:r>
            <w:r w:rsidRPr="0054524E">
              <w:rPr>
                <w:rFonts w:ascii="Times New Roman" w:hAnsi="Times New Roman" w:cs="Times New Roman"/>
                <w:sz w:val="24"/>
                <w:szCs w:val="24"/>
                <w:highlight w:val="yellow"/>
              </w:rPr>
              <w:t>в течение 15 дней с момента получения информации, указанной в пункте 10 настоящего Положения,</w:t>
            </w:r>
            <w:r w:rsidRPr="0054524E">
              <w:rPr>
                <w:rFonts w:ascii="Times New Roman" w:hAnsi="Times New Roman" w:cs="Times New Roman"/>
                <w:sz w:val="24"/>
                <w:szCs w:val="24"/>
              </w:rPr>
              <w:t xml:space="preserve"> принимает решение о проведении проверки в соответствии с нормативными правовыми актами Российской Федераци</w:t>
            </w:r>
            <w:r>
              <w:rPr>
                <w:rFonts w:ascii="Times New Roman" w:hAnsi="Times New Roman" w:cs="Times New Roman"/>
                <w:sz w:val="24"/>
                <w:szCs w:val="24"/>
              </w:rPr>
              <w:t>и.</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4524E" w:rsidTr="003B7506">
        <w:tc>
          <w:tcPr>
            <w:tcW w:w="959" w:type="dxa"/>
          </w:tcPr>
          <w:p w:rsidR="0054524E" w:rsidRPr="0054524E" w:rsidRDefault="0054524E" w:rsidP="00470BAD">
            <w:pPr>
              <w:spacing w:line="220" w:lineRule="exact"/>
              <w:jc w:val="center"/>
              <w:rPr>
                <w:rFonts w:ascii="Times New Roman" w:hAnsi="Times New Roman" w:cs="Times New Roman"/>
                <w:sz w:val="24"/>
                <w:szCs w:val="24"/>
              </w:rPr>
            </w:pPr>
            <w:proofErr w:type="spellStart"/>
            <w:r w:rsidRPr="0054524E">
              <w:rPr>
                <w:rFonts w:ascii="Times New Roman" w:hAnsi="Times New Roman" w:cs="Times New Roman"/>
                <w:sz w:val="24"/>
                <w:szCs w:val="24"/>
              </w:rPr>
              <w:t>абз</w:t>
            </w:r>
            <w:proofErr w:type="spellEnd"/>
            <w:r w:rsidRPr="0054524E">
              <w:rPr>
                <w:rFonts w:ascii="Times New Roman" w:hAnsi="Times New Roman" w:cs="Times New Roman"/>
                <w:sz w:val="24"/>
                <w:szCs w:val="24"/>
              </w:rPr>
              <w:t>. 2 п. 16</w:t>
            </w:r>
          </w:p>
        </w:tc>
        <w:tc>
          <w:tcPr>
            <w:tcW w:w="6520" w:type="dxa"/>
          </w:tcPr>
          <w:p w:rsidR="0054524E" w:rsidRDefault="0054524E" w:rsidP="00470BAD">
            <w:pPr>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представленные </w:t>
            </w:r>
            <w:r w:rsidRPr="00470BAD">
              <w:rPr>
                <w:rFonts w:ascii="Times New Roman" w:hAnsi="Times New Roman" w:cs="Times New Roman"/>
                <w:strike/>
                <w:sz w:val="24"/>
                <w:szCs w:val="24"/>
                <w:highlight w:val="yellow"/>
              </w:rPr>
              <w:t>в кадровую службу государственного органа</w:t>
            </w:r>
            <w:r w:rsidRPr="0054524E">
              <w:rPr>
                <w:rFonts w:ascii="Times New Roman" w:hAnsi="Times New Roman" w:cs="Times New Roman"/>
                <w:sz w:val="24"/>
                <w:szCs w:val="24"/>
              </w:rPr>
              <w:t xml:space="preserve"> гражданином или кандидатом на должность, предусмотренную перечнем, не назначенным на соответствующую должность гражданской службы, в дальнейшем не могут быть использованы и подлежат уничтожению.</w:t>
            </w:r>
          </w:p>
        </w:tc>
        <w:tc>
          <w:tcPr>
            <w:tcW w:w="6521" w:type="dxa"/>
          </w:tcPr>
          <w:p w:rsidR="00470BAD" w:rsidRDefault="0054524E" w:rsidP="009E7805">
            <w:pPr>
              <w:spacing w:line="220" w:lineRule="exact"/>
              <w:ind w:firstLine="318"/>
              <w:jc w:val="both"/>
              <w:rPr>
                <w:rFonts w:ascii="Times New Roman" w:hAnsi="Times New Roman" w:cs="Times New Roman"/>
                <w:sz w:val="24"/>
                <w:szCs w:val="24"/>
              </w:rPr>
            </w:pPr>
            <w:r w:rsidRPr="0054524E">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представленные </w:t>
            </w:r>
            <w:r w:rsidRPr="00470BAD">
              <w:rPr>
                <w:rFonts w:ascii="Times New Roman" w:hAnsi="Times New Roman" w:cs="Times New Roman"/>
                <w:sz w:val="24"/>
                <w:szCs w:val="24"/>
                <w:highlight w:val="yellow"/>
              </w:rPr>
              <w:t>в структурное подразделение по профилактике коррупционных правонарушений, орган Пермского края по профилактике коррупционных и иных правонарушений</w:t>
            </w:r>
            <w:r w:rsidRPr="0054524E">
              <w:rPr>
                <w:rFonts w:ascii="Times New Roman" w:hAnsi="Times New Roman" w:cs="Times New Roman"/>
                <w:sz w:val="24"/>
                <w:szCs w:val="24"/>
              </w:rPr>
              <w:t xml:space="preserve"> гражданином или кандидатом на должность, предусмотренную перечнем, не назначенным на соответствующую должность гражданской службы, в дальнейшем не могут быть использованы и подлежат уничтожению.</w:t>
            </w:r>
          </w:p>
          <w:p w:rsidR="00306DB5" w:rsidRDefault="00306DB5" w:rsidP="009E7805">
            <w:pPr>
              <w:spacing w:line="220" w:lineRule="exact"/>
              <w:ind w:firstLine="318"/>
              <w:jc w:val="both"/>
              <w:rPr>
                <w:rFonts w:ascii="Times New Roman" w:hAnsi="Times New Roman" w:cs="Times New Roman"/>
                <w:sz w:val="24"/>
                <w:szCs w:val="24"/>
              </w:rPr>
            </w:pPr>
          </w:p>
          <w:p w:rsidR="00306DB5" w:rsidRDefault="00306DB5" w:rsidP="009E7805">
            <w:pPr>
              <w:spacing w:line="220" w:lineRule="exact"/>
              <w:ind w:firstLine="318"/>
              <w:jc w:val="both"/>
              <w:rPr>
                <w:rFonts w:ascii="Times New Roman" w:hAnsi="Times New Roman" w:cs="Times New Roman"/>
                <w:sz w:val="24"/>
                <w:szCs w:val="24"/>
              </w:rPr>
            </w:pPr>
          </w:p>
          <w:p w:rsidR="00306DB5" w:rsidRDefault="00306DB5" w:rsidP="009E7805">
            <w:pPr>
              <w:spacing w:line="220" w:lineRule="exact"/>
              <w:ind w:firstLine="318"/>
              <w:jc w:val="both"/>
              <w:rPr>
                <w:rFonts w:ascii="Times New Roman" w:hAnsi="Times New Roman" w:cs="Times New Roman"/>
                <w:sz w:val="24"/>
                <w:szCs w:val="24"/>
              </w:rPr>
            </w:pPr>
          </w:p>
          <w:p w:rsidR="00306DB5" w:rsidRDefault="00306DB5" w:rsidP="009E7805">
            <w:pPr>
              <w:spacing w:line="220" w:lineRule="exact"/>
              <w:ind w:firstLine="318"/>
              <w:jc w:val="both"/>
              <w:rPr>
                <w:rFonts w:ascii="Times New Roman" w:hAnsi="Times New Roman" w:cs="Times New Roman"/>
                <w:sz w:val="24"/>
                <w:szCs w:val="24"/>
              </w:rPr>
            </w:pPr>
            <w:bookmarkStart w:id="0" w:name="_GoBack"/>
            <w:bookmarkEnd w:id="0"/>
          </w:p>
          <w:p w:rsidR="00306DB5" w:rsidRDefault="00306DB5" w:rsidP="009E7805">
            <w:pPr>
              <w:spacing w:line="220" w:lineRule="exact"/>
              <w:ind w:firstLine="318"/>
              <w:jc w:val="both"/>
              <w:rPr>
                <w:rFonts w:ascii="Times New Roman" w:hAnsi="Times New Roman" w:cs="Times New Roman"/>
                <w:sz w:val="24"/>
                <w:szCs w:val="24"/>
              </w:rPr>
            </w:pPr>
          </w:p>
          <w:p w:rsidR="00306DB5" w:rsidRPr="0054524E" w:rsidRDefault="00306DB5" w:rsidP="009E7805">
            <w:pPr>
              <w:spacing w:line="220" w:lineRule="exact"/>
              <w:ind w:firstLine="318"/>
              <w:jc w:val="both"/>
              <w:rPr>
                <w:rFonts w:ascii="Times New Roman" w:hAnsi="Times New Roman" w:cs="Times New Roman"/>
                <w:sz w:val="24"/>
                <w:szCs w:val="24"/>
              </w:rPr>
            </w:pPr>
          </w:p>
        </w:tc>
        <w:tc>
          <w:tcPr>
            <w:tcW w:w="1560" w:type="dxa"/>
            <w:vMerge/>
          </w:tcPr>
          <w:p w:rsidR="0054524E" w:rsidRPr="005F2E04" w:rsidRDefault="0054524E"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470BAD">
            <w:pPr>
              <w:spacing w:line="220" w:lineRule="exact"/>
              <w:rPr>
                <w:rFonts w:ascii="Times New Roman" w:hAnsi="Times New Roman" w:cs="Times New Roman"/>
                <w:b/>
                <w:sz w:val="24"/>
                <w:szCs w:val="24"/>
              </w:rPr>
            </w:pPr>
          </w:p>
        </w:tc>
        <w:tc>
          <w:tcPr>
            <w:tcW w:w="13041" w:type="dxa"/>
            <w:gridSpan w:val="2"/>
          </w:tcPr>
          <w:p w:rsidR="005F2E04" w:rsidRPr="005F2E04" w:rsidRDefault="00306DB5" w:rsidP="00306DB5">
            <w:pPr>
              <w:spacing w:before="60" w:after="60" w:line="260" w:lineRule="exact"/>
              <w:jc w:val="center"/>
              <w:rPr>
                <w:rFonts w:ascii="Times New Roman" w:hAnsi="Times New Roman" w:cs="Times New Roman"/>
                <w:sz w:val="24"/>
                <w:szCs w:val="24"/>
                <w:highlight w:val="yellow"/>
              </w:rPr>
            </w:pPr>
            <w:r>
              <w:rPr>
                <w:rFonts w:ascii="Times New Roman" w:eastAsia="Calibri" w:hAnsi="Times New Roman" w:cs="Times New Roman"/>
                <w:b/>
                <w:sz w:val="24"/>
                <w:szCs w:val="24"/>
                <w:lang w:eastAsia="en-US"/>
              </w:rPr>
              <w:t>з</w:t>
            </w:r>
            <w:r w:rsidRPr="00470BAD">
              <w:rPr>
                <w:rFonts w:ascii="Times New Roman" w:eastAsia="Calibri" w:hAnsi="Times New Roman" w:cs="Times New Roman"/>
                <w:b/>
                <w:sz w:val="24"/>
                <w:szCs w:val="24"/>
                <w:lang w:eastAsia="en-US"/>
              </w:rPr>
              <w:t>ако</w:t>
            </w:r>
            <w:r>
              <w:rPr>
                <w:rFonts w:ascii="Times New Roman" w:eastAsia="Calibri" w:hAnsi="Times New Roman" w:cs="Times New Roman"/>
                <w:b/>
                <w:sz w:val="24"/>
                <w:szCs w:val="24"/>
                <w:lang w:eastAsia="en-US"/>
              </w:rPr>
              <w:t>н Пермского края от 11.11.2013 №</w:t>
            </w:r>
            <w:r w:rsidRPr="00470BAD">
              <w:rPr>
                <w:rFonts w:ascii="Times New Roman" w:eastAsia="Calibri" w:hAnsi="Times New Roman" w:cs="Times New Roman"/>
                <w:b/>
                <w:sz w:val="24"/>
                <w:szCs w:val="24"/>
                <w:lang w:eastAsia="en-US"/>
              </w:rPr>
              <w:t xml:space="preserve"> 239-ПК</w:t>
            </w:r>
            <w:r>
              <w:rPr>
                <w:rFonts w:ascii="Times New Roman" w:eastAsia="Calibri" w:hAnsi="Times New Roman" w:cs="Times New Roman"/>
                <w:b/>
                <w:sz w:val="24"/>
                <w:szCs w:val="24"/>
                <w:lang w:eastAsia="en-US"/>
              </w:rPr>
              <w:t xml:space="preserve"> «</w:t>
            </w:r>
            <w:r w:rsidRPr="00470BAD">
              <w:rPr>
                <w:rFonts w:ascii="Times New Roman" w:eastAsia="Calibri" w:hAnsi="Times New Roman" w:cs="Times New Roman"/>
                <w:b/>
                <w:sz w:val="24"/>
                <w:szCs w:val="24"/>
                <w:lang w:eastAsia="en-US"/>
              </w:rPr>
              <w:t xml:space="preserve">О </w:t>
            </w:r>
            <w:proofErr w:type="gramStart"/>
            <w:r w:rsidRPr="00470BAD">
              <w:rPr>
                <w:rFonts w:ascii="Times New Roman" w:eastAsia="Calibri" w:hAnsi="Times New Roman" w:cs="Times New Roman"/>
                <w:b/>
                <w:sz w:val="24"/>
                <w:szCs w:val="24"/>
                <w:lang w:eastAsia="en-US"/>
              </w:rPr>
              <w:t>контроле за</w:t>
            </w:r>
            <w:proofErr w:type="gramEnd"/>
            <w:r w:rsidRPr="00470BAD">
              <w:rPr>
                <w:rFonts w:ascii="Times New Roman" w:eastAsia="Calibri" w:hAnsi="Times New Roman" w:cs="Times New Roman"/>
                <w:b/>
                <w:sz w:val="24"/>
                <w:szCs w:val="24"/>
                <w:lang w:eastAsia="en-US"/>
              </w:rPr>
              <w:t xml:space="preserve"> соответствием расходов лиц, замещающих государственные должности Пермского края, лиц, замещающих муниципальные должности в муниципальных образованиях Пермского края, государственных гражданских служащих Пермского края, муниципальных служащих в Перм</w:t>
            </w:r>
            <w:r>
              <w:rPr>
                <w:rFonts w:ascii="Times New Roman" w:eastAsia="Calibri" w:hAnsi="Times New Roman" w:cs="Times New Roman"/>
                <w:b/>
                <w:sz w:val="24"/>
                <w:szCs w:val="24"/>
                <w:lang w:eastAsia="en-US"/>
              </w:rPr>
              <w:t>ском крае и иных лиц их доходам</w:t>
            </w:r>
            <w:r>
              <w:rPr>
                <w:rFonts w:ascii="Times New Roman" w:eastAsia="Calibri" w:hAnsi="Times New Roman" w:cs="Times New Roman"/>
                <w:b/>
                <w:sz w:val="24"/>
                <w:szCs w:val="24"/>
                <w:lang w:eastAsia="en-US"/>
              </w:rPr>
              <w:t>»</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06DB5">
        <w:trPr>
          <w:trHeight w:val="3291"/>
        </w:trPr>
        <w:tc>
          <w:tcPr>
            <w:tcW w:w="959" w:type="dxa"/>
          </w:tcPr>
          <w:p w:rsidR="005F2E04" w:rsidRPr="00470BAD" w:rsidRDefault="00470BAD" w:rsidP="00470BAD">
            <w:pPr>
              <w:spacing w:line="220" w:lineRule="exact"/>
              <w:jc w:val="center"/>
              <w:rPr>
                <w:rFonts w:ascii="Times New Roman" w:hAnsi="Times New Roman" w:cs="Times New Roman"/>
                <w:sz w:val="24"/>
                <w:szCs w:val="24"/>
              </w:rPr>
            </w:pPr>
            <w:r>
              <w:rPr>
                <w:rFonts w:ascii="Times New Roman" w:hAnsi="Times New Roman" w:cs="Times New Roman"/>
                <w:sz w:val="24"/>
                <w:szCs w:val="24"/>
              </w:rPr>
              <w:t xml:space="preserve">ч. 2 </w:t>
            </w:r>
            <w:r w:rsidRPr="00470BAD">
              <w:rPr>
                <w:rFonts w:ascii="Times New Roman" w:hAnsi="Times New Roman" w:cs="Times New Roman"/>
                <w:sz w:val="24"/>
                <w:szCs w:val="24"/>
              </w:rPr>
              <w:t>ст. 6</w:t>
            </w:r>
          </w:p>
        </w:tc>
        <w:tc>
          <w:tcPr>
            <w:tcW w:w="6520" w:type="dxa"/>
          </w:tcPr>
          <w:p w:rsidR="00470BAD" w:rsidRPr="00470BAD" w:rsidRDefault="00470BAD" w:rsidP="00470BAD">
            <w:pPr>
              <w:spacing w:line="220" w:lineRule="exact"/>
              <w:ind w:firstLine="284"/>
              <w:jc w:val="both"/>
              <w:rPr>
                <w:rFonts w:ascii="Times New Roman" w:hAnsi="Times New Roman" w:cs="Times New Roman"/>
                <w:sz w:val="24"/>
                <w:szCs w:val="24"/>
              </w:rPr>
            </w:pPr>
            <w:r w:rsidRPr="00470BAD">
              <w:rPr>
                <w:rFonts w:ascii="Times New Roman" w:hAnsi="Times New Roman" w:cs="Times New Roman"/>
                <w:sz w:val="24"/>
                <w:szCs w:val="24"/>
              </w:rPr>
              <w:t xml:space="preserve">2. </w:t>
            </w:r>
            <w:proofErr w:type="gramStart"/>
            <w:r w:rsidRPr="00470BAD">
              <w:rPr>
                <w:rFonts w:ascii="Times New Roman" w:hAnsi="Times New Roman" w:cs="Times New Roman"/>
                <w:sz w:val="24"/>
                <w:szCs w:val="24"/>
              </w:rPr>
              <w:t>Контроль за</w:t>
            </w:r>
            <w:proofErr w:type="gramEnd"/>
            <w:r w:rsidRPr="00470BAD">
              <w:rPr>
                <w:rFonts w:ascii="Times New Roman" w:hAnsi="Times New Roman" w:cs="Times New Roman"/>
                <w:sz w:val="24"/>
                <w:szCs w:val="24"/>
              </w:rPr>
              <w:t xml:space="preserve"> расходами гражданского служащего и членов его семьи возлагается на представителя нанимателя.</w:t>
            </w:r>
          </w:p>
          <w:p w:rsidR="00470BAD" w:rsidRPr="00470BAD" w:rsidRDefault="00470BAD" w:rsidP="00470BAD">
            <w:pPr>
              <w:spacing w:line="220" w:lineRule="exact"/>
              <w:ind w:firstLine="284"/>
              <w:jc w:val="both"/>
              <w:rPr>
                <w:rFonts w:ascii="Times New Roman" w:hAnsi="Times New Roman" w:cs="Times New Roman"/>
                <w:sz w:val="24"/>
                <w:szCs w:val="24"/>
              </w:rPr>
            </w:pPr>
            <w:proofErr w:type="gramStart"/>
            <w:r w:rsidRPr="00470BAD">
              <w:rPr>
                <w:rFonts w:ascii="Times New Roman" w:hAnsi="Times New Roman" w:cs="Times New Roman"/>
                <w:sz w:val="24"/>
                <w:szCs w:val="24"/>
              </w:rPr>
              <w:t>Функции по контролю за расходами в указанном случае осуществляет структурное подразделение органа государственной власти Пермского края, государственного органа Пермского края, осуществляющее в органе функции по профилактике коррупционных и иных правонарушений, либо должностное лицо органа государственной власти Пермского края, государственного органа Пермского края, ответственное за работу по профилактике коррупционных и иных правонарушений.</w:t>
            </w:r>
            <w:proofErr w:type="gramEnd"/>
          </w:p>
          <w:p w:rsidR="005F2E04" w:rsidRPr="005F2E04" w:rsidRDefault="005F2E04" w:rsidP="00470BAD">
            <w:pPr>
              <w:spacing w:line="220" w:lineRule="exact"/>
              <w:ind w:firstLine="284"/>
              <w:jc w:val="both"/>
              <w:rPr>
                <w:rFonts w:ascii="Times New Roman" w:hAnsi="Times New Roman" w:cs="Times New Roman"/>
                <w:sz w:val="24"/>
                <w:szCs w:val="24"/>
              </w:rPr>
            </w:pPr>
          </w:p>
        </w:tc>
        <w:tc>
          <w:tcPr>
            <w:tcW w:w="6521" w:type="dxa"/>
          </w:tcPr>
          <w:p w:rsidR="00470BAD" w:rsidRPr="00470BAD" w:rsidRDefault="00470BAD" w:rsidP="00470BAD">
            <w:pPr>
              <w:autoSpaceDE w:val="0"/>
              <w:autoSpaceDN w:val="0"/>
              <w:adjustRightInd w:val="0"/>
              <w:spacing w:line="220" w:lineRule="exact"/>
              <w:ind w:firstLine="540"/>
              <w:jc w:val="both"/>
              <w:rPr>
                <w:rFonts w:ascii="Times New Roman" w:hAnsi="Times New Roman" w:cs="Times New Roman"/>
                <w:sz w:val="24"/>
                <w:szCs w:val="24"/>
              </w:rPr>
            </w:pPr>
            <w:r w:rsidRPr="00470BAD">
              <w:rPr>
                <w:rFonts w:ascii="Times New Roman" w:hAnsi="Times New Roman" w:cs="Times New Roman"/>
                <w:sz w:val="24"/>
                <w:szCs w:val="24"/>
              </w:rPr>
              <w:t xml:space="preserve">2. </w:t>
            </w:r>
            <w:proofErr w:type="gramStart"/>
            <w:r w:rsidRPr="00470BAD">
              <w:rPr>
                <w:rFonts w:ascii="Times New Roman" w:hAnsi="Times New Roman" w:cs="Times New Roman"/>
                <w:sz w:val="24"/>
                <w:szCs w:val="24"/>
              </w:rPr>
              <w:t>Контроль за</w:t>
            </w:r>
            <w:proofErr w:type="gramEnd"/>
            <w:r w:rsidRPr="00470BAD">
              <w:rPr>
                <w:rFonts w:ascii="Times New Roman" w:hAnsi="Times New Roman" w:cs="Times New Roman"/>
                <w:sz w:val="24"/>
                <w:szCs w:val="24"/>
              </w:rPr>
              <w:t xml:space="preserve"> расходами гражданского служащего и членов его семьи возлагается на представителя нанимателя.</w:t>
            </w:r>
          </w:p>
          <w:p w:rsidR="00470BAD" w:rsidRPr="00470BAD" w:rsidRDefault="00470BAD" w:rsidP="00470BAD">
            <w:pPr>
              <w:autoSpaceDE w:val="0"/>
              <w:autoSpaceDN w:val="0"/>
              <w:adjustRightInd w:val="0"/>
              <w:spacing w:line="220" w:lineRule="exact"/>
              <w:ind w:firstLine="540"/>
              <w:jc w:val="both"/>
              <w:rPr>
                <w:rFonts w:ascii="Times New Roman" w:hAnsi="Times New Roman" w:cs="Times New Roman"/>
                <w:sz w:val="24"/>
                <w:szCs w:val="24"/>
              </w:rPr>
            </w:pPr>
            <w:proofErr w:type="gramStart"/>
            <w:r w:rsidRPr="00470BAD">
              <w:rPr>
                <w:rFonts w:ascii="Times New Roman" w:hAnsi="Times New Roman" w:cs="Times New Roman"/>
                <w:sz w:val="24"/>
                <w:szCs w:val="24"/>
              </w:rPr>
              <w:t>Функции по контролю за расходами в указанном случае осуществляет структурное подразделение органа государственной власти Пермского края, государственного органа Пермского края, осуществляющее в органе функции по профилактике коррупционных и иных правонарушений, либо должностное лицо органа государственной власти Пермского края, государственного органа Пермского края, ответственное за работу по профилактике коррупционных и иных правонарушений.</w:t>
            </w:r>
            <w:proofErr w:type="gramEnd"/>
          </w:p>
          <w:p w:rsidR="005F2E04" w:rsidRPr="005F2E04" w:rsidRDefault="00470BAD" w:rsidP="00470BAD">
            <w:pPr>
              <w:autoSpaceDE w:val="0"/>
              <w:autoSpaceDN w:val="0"/>
              <w:adjustRightInd w:val="0"/>
              <w:spacing w:line="220" w:lineRule="exact"/>
              <w:ind w:firstLine="540"/>
              <w:jc w:val="both"/>
              <w:rPr>
                <w:rFonts w:ascii="Times New Roman" w:hAnsi="Times New Roman" w:cs="Times New Roman"/>
                <w:sz w:val="24"/>
                <w:szCs w:val="24"/>
              </w:rPr>
            </w:pPr>
            <w:r w:rsidRPr="00470BAD">
              <w:rPr>
                <w:rFonts w:ascii="Times New Roman" w:hAnsi="Times New Roman" w:cs="Times New Roman"/>
                <w:sz w:val="24"/>
                <w:szCs w:val="24"/>
                <w:highlight w:val="yellow"/>
              </w:rPr>
              <w:t xml:space="preserve">Функции по </w:t>
            </w:r>
            <w:proofErr w:type="gramStart"/>
            <w:r w:rsidRPr="00470BAD">
              <w:rPr>
                <w:rFonts w:ascii="Times New Roman" w:hAnsi="Times New Roman" w:cs="Times New Roman"/>
                <w:sz w:val="24"/>
                <w:szCs w:val="24"/>
                <w:highlight w:val="yellow"/>
              </w:rPr>
              <w:t>контролю за</w:t>
            </w:r>
            <w:proofErr w:type="gramEnd"/>
            <w:r w:rsidRPr="00470BAD">
              <w:rPr>
                <w:rFonts w:ascii="Times New Roman" w:hAnsi="Times New Roman" w:cs="Times New Roman"/>
                <w:sz w:val="24"/>
                <w:szCs w:val="24"/>
                <w:highlight w:val="yellow"/>
              </w:rPr>
              <w:t xml:space="preserve"> расходами в отношении гражданских служащих, замещающих должности государственной гражданской службы Пермского края, назначение на которые осуществляется губернатором Пермского края, председателем Правительства Пермского края, осуществляет структурное подразделение Администрации губернатора Пермского края, осуществляющее функции органа Пермского края по профилактике коррупционных и иных правонарушений.</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bl>
    <w:p w:rsidR="007B05B3" w:rsidRDefault="007B05B3" w:rsidP="00252B09">
      <w:pPr>
        <w:spacing w:after="0" w:line="240" w:lineRule="exact"/>
        <w:rPr>
          <w:rFonts w:ascii="Times New Roman" w:hAnsi="Times New Roman" w:cs="Times New Roman"/>
          <w:b/>
          <w:sz w:val="24"/>
          <w:szCs w:val="24"/>
        </w:rPr>
      </w:pPr>
    </w:p>
    <w:sectPr w:rsidR="007B05B3" w:rsidSect="00306DB5">
      <w:pgSz w:w="16838" w:h="11906" w:orient="landscape"/>
      <w:pgMar w:top="709" w:right="113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74B" w:rsidRDefault="0080174B" w:rsidP="008C64AB">
      <w:pPr>
        <w:spacing w:after="0" w:line="240" w:lineRule="auto"/>
      </w:pPr>
      <w:r>
        <w:separator/>
      </w:r>
    </w:p>
  </w:endnote>
  <w:endnote w:type="continuationSeparator" w:id="0">
    <w:p w:rsidR="0080174B" w:rsidRDefault="0080174B"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74B" w:rsidRDefault="0080174B" w:rsidP="008C64AB">
      <w:pPr>
        <w:spacing w:after="0" w:line="240" w:lineRule="auto"/>
      </w:pPr>
      <w:r>
        <w:separator/>
      </w:r>
    </w:p>
  </w:footnote>
  <w:footnote w:type="continuationSeparator" w:id="0">
    <w:p w:rsidR="0080174B" w:rsidRDefault="0080174B"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3DBD"/>
    <w:rsid w:val="000557BA"/>
    <w:rsid w:val="00057C6B"/>
    <w:rsid w:val="00064432"/>
    <w:rsid w:val="00067A7D"/>
    <w:rsid w:val="00072ED6"/>
    <w:rsid w:val="00084A6C"/>
    <w:rsid w:val="0008665C"/>
    <w:rsid w:val="000A1358"/>
    <w:rsid w:val="000B0D87"/>
    <w:rsid w:val="000B41F8"/>
    <w:rsid w:val="000B758D"/>
    <w:rsid w:val="000D0515"/>
    <w:rsid w:val="000E05F7"/>
    <w:rsid w:val="000E653D"/>
    <w:rsid w:val="0012094F"/>
    <w:rsid w:val="001238CA"/>
    <w:rsid w:val="00135F18"/>
    <w:rsid w:val="00137BAA"/>
    <w:rsid w:val="00140928"/>
    <w:rsid w:val="00142E41"/>
    <w:rsid w:val="00143595"/>
    <w:rsid w:val="00145F34"/>
    <w:rsid w:val="00153CDA"/>
    <w:rsid w:val="00163B45"/>
    <w:rsid w:val="00182106"/>
    <w:rsid w:val="00182C7E"/>
    <w:rsid w:val="001B6ABA"/>
    <w:rsid w:val="001B7B29"/>
    <w:rsid w:val="001C1948"/>
    <w:rsid w:val="001C48F1"/>
    <w:rsid w:val="001E3CC7"/>
    <w:rsid w:val="001F22F9"/>
    <w:rsid w:val="001F3560"/>
    <w:rsid w:val="001F5650"/>
    <w:rsid w:val="00206EB8"/>
    <w:rsid w:val="0021226A"/>
    <w:rsid w:val="00215562"/>
    <w:rsid w:val="00240A0F"/>
    <w:rsid w:val="002448F1"/>
    <w:rsid w:val="00245AC1"/>
    <w:rsid w:val="00247CBC"/>
    <w:rsid w:val="0025036E"/>
    <w:rsid w:val="00252B09"/>
    <w:rsid w:val="002533BA"/>
    <w:rsid w:val="00257315"/>
    <w:rsid w:val="00260E19"/>
    <w:rsid w:val="002812BE"/>
    <w:rsid w:val="002828AB"/>
    <w:rsid w:val="00284EF7"/>
    <w:rsid w:val="002A7DE6"/>
    <w:rsid w:val="002B0B16"/>
    <w:rsid w:val="002B2F67"/>
    <w:rsid w:val="002B6D0F"/>
    <w:rsid w:val="002B7346"/>
    <w:rsid w:val="002C18C2"/>
    <w:rsid w:val="002D0102"/>
    <w:rsid w:val="002D0C3E"/>
    <w:rsid w:val="002D3CE0"/>
    <w:rsid w:val="002F4FC6"/>
    <w:rsid w:val="00300F0F"/>
    <w:rsid w:val="00303682"/>
    <w:rsid w:val="00306DB5"/>
    <w:rsid w:val="003101A2"/>
    <w:rsid w:val="003255F2"/>
    <w:rsid w:val="00335F33"/>
    <w:rsid w:val="00355368"/>
    <w:rsid w:val="00383140"/>
    <w:rsid w:val="003859F6"/>
    <w:rsid w:val="003874E4"/>
    <w:rsid w:val="00391C3F"/>
    <w:rsid w:val="0039776D"/>
    <w:rsid w:val="003B3DCA"/>
    <w:rsid w:val="003B41B2"/>
    <w:rsid w:val="003B7506"/>
    <w:rsid w:val="003B7D8B"/>
    <w:rsid w:val="003C451A"/>
    <w:rsid w:val="003C56EF"/>
    <w:rsid w:val="003D25D9"/>
    <w:rsid w:val="003D4FCC"/>
    <w:rsid w:val="003E0663"/>
    <w:rsid w:val="003E67D0"/>
    <w:rsid w:val="003F149A"/>
    <w:rsid w:val="003F4396"/>
    <w:rsid w:val="00417D01"/>
    <w:rsid w:val="004278B1"/>
    <w:rsid w:val="00436A74"/>
    <w:rsid w:val="00442573"/>
    <w:rsid w:val="00451253"/>
    <w:rsid w:val="004646E3"/>
    <w:rsid w:val="00470BAD"/>
    <w:rsid w:val="0049049E"/>
    <w:rsid w:val="004953EF"/>
    <w:rsid w:val="004B3DEC"/>
    <w:rsid w:val="004D3109"/>
    <w:rsid w:val="004D56D8"/>
    <w:rsid w:val="004D6E64"/>
    <w:rsid w:val="004E33E8"/>
    <w:rsid w:val="004E3AF6"/>
    <w:rsid w:val="004F7344"/>
    <w:rsid w:val="00505820"/>
    <w:rsid w:val="0051485C"/>
    <w:rsid w:val="00514DDA"/>
    <w:rsid w:val="005153AA"/>
    <w:rsid w:val="005209D5"/>
    <w:rsid w:val="00537719"/>
    <w:rsid w:val="00540566"/>
    <w:rsid w:val="0054524E"/>
    <w:rsid w:val="00547DC1"/>
    <w:rsid w:val="005515A0"/>
    <w:rsid w:val="0056053D"/>
    <w:rsid w:val="0056126B"/>
    <w:rsid w:val="00574A3B"/>
    <w:rsid w:val="005869A3"/>
    <w:rsid w:val="005A372C"/>
    <w:rsid w:val="005A62F5"/>
    <w:rsid w:val="005A7547"/>
    <w:rsid w:val="005D0DCF"/>
    <w:rsid w:val="005E5251"/>
    <w:rsid w:val="005F2E04"/>
    <w:rsid w:val="00601B99"/>
    <w:rsid w:val="006048E3"/>
    <w:rsid w:val="00605476"/>
    <w:rsid w:val="00607835"/>
    <w:rsid w:val="00607F1C"/>
    <w:rsid w:val="00614FCA"/>
    <w:rsid w:val="006246BC"/>
    <w:rsid w:val="00640C23"/>
    <w:rsid w:val="00660331"/>
    <w:rsid w:val="00661F73"/>
    <w:rsid w:val="00670354"/>
    <w:rsid w:val="00685C09"/>
    <w:rsid w:val="0069777E"/>
    <w:rsid w:val="006A7D04"/>
    <w:rsid w:val="006B1B78"/>
    <w:rsid w:val="006D6460"/>
    <w:rsid w:val="006E09CB"/>
    <w:rsid w:val="00715335"/>
    <w:rsid w:val="00724024"/>
    <w:rsid w:val="00740DCF"/>
    <w:rsid w:val="007515BD"/>
    <w:rsid w:val="0076590B"/>
    <w:rsid w:val="00773C0A"/>
    <w:rsid w:val="007816D8"/>
    <w:rsid w:val="00787D88"/>
    <w:rsid w:val="007B05B3"/>
    <w:rsid w:val="007C7FCC"/>
    <w:rsid w:val="007D13FE"/>
    <w:rsid w:val="007D6C74"/>
    <w:rsid w:val="007D75DC"/>
    <w:rsid w:val="007E75AE"/>
    <w:rsid w:val="007F4240"/>
    <w:rsid w:val="0080174B"/>
    <w:rsid w:val="00806DA2"/>
    <w:rsid w:val="00817C81"/>
    <w:rsid w:val="00823645"/>
    <w:rsid w:val="00826514"/>
    <w:rsid w:val="008375F5"/>
    <w:rsid w:val="00853F2A"/>
    <w:rsid w:val="00855C57"/>
    <w:rsid w:val="008570FD"/>
    <w:rsid w:val="00861566"/>
    <w:rsid w:val="00864FF2"/>
    <w:rsid w:val="0088081F"/>
    <w:rsid w:val="00897B80"/>
    <w:rsid w:val="008A2AED"/>
    <w:rsid w:val="008A51F8"/>
    <w:rsid w:val="008A5CE7"/>
    <w:rsid w:val="008C0174"/>
    <w:rsid w:val="008C64AB"/>
    <w:rsid w:val="008D444C"/>
    <w:rsid w:val="008E12F8"/>
    <w:rsid w:val="008E575E"/>
    <w:rsid w:val="0091336D"/>
    <w:rsid w:val="009155D5"/>
    <w:rsid w:val="0093185B"/>
    <w:rsid w:val="009354A9"/>
    <w:rsid w:val="0093567B"/>
    <w:rsid w:val="0096537D"/>
    <w:rsid w:val="00966583"/>
    <w:rsid w:val="0097396E"/>
    <w:rsid w:val="0098504A"/>
    <w:rsid w:val="00991C2B"/>
    <w:rsid w:val="009927B5"/>
    <w:rsid w:val="009A4C75"/>
    <w:rsid w:val="009D01E6"/>
    <w:rsid w:val="009E08DC"/>
    <w:rsid w:val="009E7805"/>
    <w:rsid w:val="009F3F2B"/>
    <w:rsid w:val="009F5EBA"/>
    <w:rsid w:val="009F6090"/>
    <w:rsid w:val="009F64F3"/>
    <w:rsid w:val="009F7506"/>
    <w:rsid w:val="009F7A85"/>
    <w:rsid w:val="00A055F0"/>
    <w:rsid w:val="00A272E3"/>
    <w:rsid w:val="00A413F8"/>
    <w:rsid w:val="00A503E8"/>
    <w:rsid w:val="00A5062C"/>
    <w:rsid w:val="00A73EDC"/>
    <w:rsid w:val="00A76413"/>
    <w:rsid w:val="00A7694F"/>
    <w:rsid w:val="00A8461F"/>
    <w:rsid w:val="00A87BD9"/>
    <w:rsid w:val="00A90356"/>
    <w:rsid w:val="00A91D56"/>
    <w:rsid w:val="00A9586A"/>
    <w:rsid w:val="00AA6A6E"/>
    <w:rsid w:val="00AC154C"/>
    <w:rsid w:val="00AC490C"/>
    <w:rsid w:val="00AC6695"/>
    <w:rsid w:val="00AC6F69"/>
    <w:rsid w:val="00B00DA6"/>
    <w:rsid w:val="00B20EA0"/>
    <w:rsid w:val="00B33E52"/>
    <w:rsid w:val="00B3448B"/>
    <w:rsid w:val="00B46D4D"/>
    <w:rsid w:val="00B57257"/>
    <w:rsid w:val="00B63526"/>
    <w:rsid w:val="00B7760C"/>
    <w:rsid w:val="00B8050D"/>
    <w:rsid w:val="00B83C47"/>
    <w:rsid w:val="00B93CC6"/>
    <w:rsid w:val="00BA2392"/>
    <w:rsid w:val="00BA6B5F"/>
    <w:rsid w:val="00BB3F7F"/>
    <w:rsid w:val="00BC495E"/>
    <w:rsid w:val="00BC67B7"/>
    <w:rsid w:val="00BC70B9"/>
    <w:rsid w:val="00BD4F12"/>
    <w:rsid w:val="00BD6E73"/>
    <w:rsid w:val="00BE644E"/>
    <w:rsid w:val="00BF1252"/>
    <w:rsid w:val="00BF1D74"/>
    <w:rsid w:val="00C00A53"/>
    <w:rsid w:val="00C02076"/>
    <w:rsid w:val="00C02868"/>
    <w:rsid w:val="00C068C0"/>
    <w:rsid w:val="00C077A2"/>
    <w:rsid w:val="00C1183E"/>
    <w:rsid w:val="00C21EFF"/>
    <w:rsid w:val="00C72F05"/>
    <w:rsid w:val="00C7753F"/>
    <w:rsid w:val="00C80A94"/>
    <w:rsid w:val="00C918A3"/>
    <w:rsid w:val="00CA712A"/>
    <w:rsid w:val="00CA74A2"/>
    <w:rsid w:val="00CA784A"/>
    <w:rsid w:val="00CB4FBA"/>
    <w:rsid w:val="00CB6DC4"/>
    <w:rsid w:val="00CC0256"/>
    <w:rsid w:val="00CC4164"/>
    <w:rsid w:val="00CC7166"/>
    <w:rsid w:val="00CD363F"/>
    <w:rsid w:val="00CE4146"/>
    <w:rsid w:val="00CE4952"/>
    <w:rsid w:val="00CF1B6D"/>
    <w:rsid w:val="00D05197"/>
    <w:rsid w:val="00D10E4F"/>
    <w:rsid w:val="00D15A18"/>
    <w:rsid w:val="00D2118E"/>
    <w:rsid w:val="00D23968"/>
    <w:rsid w:val="00D348EA"/>
    <w:rsid w:val="00D34F1E"/>
    <w:rsid w:val="00D52851"/>
    <w:rsid w:val="00D642BD"/>
    <w:rsid w:val="00D662BE"/>
    <w:rsid w:val="00D86CF4"/>
    <w:rsid w:val="00DA140A"/>
    <w:rsid w:val="00DA2736"/>
    <w:rsid w:val="00DB6D35"/>
    <w:rsid w:val="00DC14FA"/>
    <w:rsid w:val="00DC7A30"/>
    <w:rsid w:val="00DF227C"/>
    <w:rsid w:val="00DF46E6"/>
    <w:rsid w:val="00E0410E"/>
    <w:rsid w:val="00E137AB"/>
    <w:rsid w:val="00E17CD7"/>
    <w:rsid w:val="00E23732"/>
    <w:rsid w:val="00E951C7"/>
    <w:rsid w:val="00E95876"/>
    <w:rsid w:val="00E95B72"/>
    <w:rsid w:val="00EA7265"/>
    <w:rsid w:val="00EA7947"/>
    <w:rsid w:val="00EB19C3"/>
    <w:rsid w:val="00EB70AB"/>
    <w:rsid w:val="00EC4765"/>
    <w:rsid w:val="00EC5F51"/>
    <w:rsid w:val="00EE5ACC"/>
    <w:rsid w:val="00EE6CE7"/>
    <w:rsid w:val="00EE705D"/>
    <w:rsid w:val="00EF7440"/>
    <w:rsid w:val="00F01480"/>
    <w:rsid w:val="00F02911"/>
    <w:rsid w:val="00F0721F"/>
    <w:rsid w:val="00F1072A"/>
    <w:rsid w:val="00F1093F"/>
    <w:rsid w:val="00F1257C"/>
    <w:rsid w:val="00F12FDD"/>
    <w:rsid w:val="00F14182"/>
    <w:rsid w:val="00F21886"/>
    <w:rsid w:val="00F242BD"/>
    <w:rsid w:val="00F26479"/>
    <w:rsid w:val="00F32A3D"/>
    <w:rsid w:val="00F35652"/>
    <w:rsid w:val="00F53041"/>
    <w:rsid w:val="00F56CF2"/>
    <w:rsid w:val="00F730EF"/>
    <w:rsid w:val="00F750FA"/>
    <w:rsid w:val="00F859A6"/>
    <w:rsid w:val="00F93F50"/>
    <w:rsid w:val="00FB2543"/>
    <w:rsid w:val="00FB479D"/>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E42A1-C882-483F-A898-6B46856E0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3648</Words>
  <Characters>20800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Максим Сергеевич</dc:creator>
  <cp:lastModifiedBy>Варламова Екатерина Игоревна</cp:lastModifiedBy>
  <cp:revision>2</cp:revision>
  <cp:lastPrinted>2017-09-10T05:16:00Z</cp:lastPrinted>
  <dcterms:created xsi:type="dcterms:W3CDTF">2022-04-15T07:50:00Z</dcterms:created>
  <dcterms:modified xsi:type="dcterms:W3CDTF">2022-04-15T07:50:00Z</dcterms:modified>
</cp:coreProperties>
</file>