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240" w:before="0" w:after="0"/>
        <w:jc w:val="center"/>
        <w:rPr>
          <w:rFonts w:ascii="Times New Roman" w:hAnsi="Times New Roman" w:cs="Times New Roman"/>
          <w:b/>
          <w:sz w:val="28"/>
        </w:rPr>
      </w:pPr>
      <w:r>
        <w:rPr>
          <w:rFonts w:cs="Times New Roman" w:ascii="Times New Roman" w:hAnsi="Times New Roman"/>
          <w:b/>
          <w:sz w:val="28"/>
        </w:rPr>
        <w:t>Таблица изменений</w:t>
      </w:r>
      <w:r>
        <w:rPr>
          <w:rStyle w:val="FootnoteReference"/>
          <w:rFonts w:cs="Times New Roman" w:ascii="Times New Roman" w:hAnsi="Times New Roman"/>
          <w:b/>
          <w:sz w:val="28"/>
        </w:rPr>
        <w:footnoteReference w:id="2"/>
      </w:r>
      <w:r>
        <w:rPr>
          <w:rFonts w:cs="Times New Roman" w:ascii="Times New Roman" w:hAnsi="Times New Roman"/>
          <w:b/>
          <w:sz w:val="28"/>
        </w:rPr>
        <w:t xml:space="preserve"> </w:t>
      </w:r>
    </w:p>
    <w:p>
      <w:pPr>
        <w:pStyle w:val="Normal"/>
        <w:spacing w:lineRule="exact" w:line="240" w:before="0" w:after="0"/>
        <w:jc w:val="center"/>
        <w:rPr>
          <w:rFonts w:ascii="Times New Roman" w:hAnsi="Times New Roman" w:cs="Times New Roman"/>
          <w:b/>
          <w:sz w:val="28"/>
        </w:rPr>
      </w:pPr>
      <w:r>
        <w:rPr>
          <w:rFonts w:cs="Times New Roman" w:ascii="Times New Roman" w:hAnsi="Times New Roman"/>
          <w:b/>
          <w:sz w:val="28"/>
        </w:rPr>
        <w:t xml:space="preserve">в федеральном законодательстве в сфере противодействия коррупции </w:t>
      </w:r>
    </w:p>
    <w:p>
      <w:pPr>
        <w:pStyle w:val="Normal"/>
        <w:spacing w:lineRule="exact" w:line="240" w:before="0" w:after="0"/>
        <w:jc w:val="center"/>
        <w:rPr>
          <w:rFonts w:ascii="Times New Roman" w:hAnsi="Times New Roman" w:cs="Times New Roman"/>
          <w:b/>
          <w:sz w:val="28"/>
        </w:rPr>
      </w:pPr>
      <w:r>
        <w:rPr>
          <w:rFonts w:cs="Times New Roman" w:ascii="Times New Roman" w:hAnsi="Times New Roman"/>
          <w:b/>
          <w:sz w:val="28"/>
        </w:rPr>
        <w:t>за период с 1 октября по 31 декабря 2025 г.</w:t>
      </w:r>
    </w:p>
    <w:p>
      <w:pPr>
        <w:pStyle w:val="Normal"/>
        <w:spacing w:lineRule="exact" w:line="240" w:before="0" w:after="0"/>
        <w:jc w:val="center"/>
        <w:rPr>
          <w:rFonts w:ascii="Times New Roman" w:hAnsi="Times New Roman" w:cs="Times New Roman"/>
          <w:b/>
          <w:sz w:val="24"/>
          <w:szCs w:val="24"/>
        </w:rPr>
      </w:pPr>
      <w:r>
        <w:rPr>
          <w:rFonts w:cs="Times New Roman" w:ascii="Times New Roman" w:hAnsi="Times New Roman"/>
          <w:b/>
          <w:sz w:val="24"/>
          <w:szCs w:val="24"/>
        </w:rPr>
      </w:r>
    </w:p>
    <w:tbl>
      <w:tblPr>
        <w:tblStyle w:val="1"/>
        <w:tblW w:w="14625" w:type="dxa"/>
        <w:jc w:val="left"/>
        <w:tblInd w:w="114" w:type="dxa"/>
        <w:tblLayout w:type="fixed"/>
        <w:tblCellMar>
          <w:top w:w="0" w:type="dxa"/>
          <w:left w:w="108" w:type="dxa"/>
          <w:bottom w:w="0" w:type="dxa"/>
          <w:right w:w="108" w:type="dxa"/>
        </w:tblCellMar>
        <w:tblLook w:val="04a0" w:noHBand="0" w:noVBand="1" w:firstColumn="1" w:lastRow="0" w:lastColumn="0" w:firstRow="1"/>
      </w:tblPr>
      <w:tblGrid>
        <w:gridCol w:w="1408"/>
        <w:gridCol w:w="5528"/>
        <w:gridCol w:w="9"/>
        <w:gridCol w:w="5519"/>
        <w:gridCol w:w="2160"/>
      </w:tblGrid>
      <w:tr>
        <w:trPr/>
        <w:tc>
          <w:tcPr>
            <w:tcW w:w="1408" w:type="dxa"/>
            <w:tcBorders/>
          </w:tcPr>
          <w:p>
            <w:pPr>
              <w:pStyle w:val="Normal"/>
              <w:widowControl/>
              <w:suppressAutoHyphens w:val="true"/>
              <w:spacing w:lineRule="exact" w:line="240" w:before="0" w:after="0"/>
              <w:jc w:val="center"/>
              <w:rPr>
                <w:rFonts w:ascii="Times New Roman" w:hAnsi="Times New Roman"/>
                <w:b/>
                <w:sz w:val="24"/>
              </w:rPr>
            </w:pPr>
            <w:r>
              <w:rPr>
                <w:rFonts w:eastAsia="Calibri" w:cs="Times New Roman" w:ascii="Times New Roman" w:hAnsi="Times New Roman"/>
                <w:b/>
                <w:kern w:val="0"/>
                <w:sz w:val="24"/>
                <w:szCs w:val="22"/>
                <w:lang w:val="ru-RU" w:eastAsia="ru-RU" w:bidi="ar-SA"/>
              </w:rPr>
              <w:t>Норма</w:t>
            </w:r>
          </w:p>
        </w:tc>
        <w:tc>
          <w:tcPr>
            <w:tcW w:w="5537" w:type="dxa"/>
            <w:gridSpan w:val="2"/>
            <w:tcBorders/>
          </w:tcPr>
          <w:p>
            <w:pPr>
              <w:pStyle w:val="Normal"/>
              <w:widowControl/>
              <w:suppressAutoHyphens w:val="true"/>
              <w:spacing w:lineRule="exact" w:line="240" w:before="0" w:after="0"/>
              <w:jc w:val="center"/>
              <w:rPr>
                <w:rFonts w:ascii="Times New Roman" w:hAnsi="Times New Roman"/>
                <w:b/>
                <w:sz w:val="24"/>
              </w:rPr>
            </w:pPr>
            <w:r>
              <w:rPr>
                <w:rFonts w:eastAsia="Calibri" w:cs="Times New Roman" w:ascii="Times New Roman" w:hAnsi="Times New Roman"/>
                <w:b/>
                <w:kern w:val="0"/>
                <w:sz w:val="24"/>
                <w:szCs w:val="22"/>
                <w:lang w:val="ru-RU" w:eastAsia="ru-RU" w:bidi="ar-SA"/>
              </w:rPr>
              <w:t>Было</w:t>
            </w:r>
          </w:p>
        </w:tc>
        <w:tc>
          <w:tcPr>
            <w:tcW w:w="5519" w:type="dxa"/>
            <w:tcBorders/>
          </w:tcPr>
          <w:p>
            <w:pPr>
              <w:pStyle w:val="Normal"/>
              <w:widowControl/>
              <w:suppressAutoHyphens w:val="true"/>
              <w:spacing w:lineRule="exact" w:line="240" w:before="0" w:after="0"/>
              <w:jc w:val="center"/>
              <w:rPr>
                <w:rFonts w:ascii="Times New Roman" w:hAnsi="Times New Roman"/>
                <w:b/>
                <w:sz w:val="24"/>
              </w:rPr>
            </w:pPr>
            <w:r>
              <w:rPr>
                <w:rFonts w:eastAsia="Calibri" w:cs="Times New Roman" w:ascii="Times New Roman" w:hAnsi="Times New Roman"/>
                <w:b/>
                <w:kern w:val="0"/>
                <w:sz w:val="24"/>
                <w:szCs w:val="22"/>
                <w:lang w:val="ru-RU" w:eastAsia="ru-RU" w:bidi="ar-SA"/>
              </w:rPr>
              <w:t>Стало</w:t>
            </w:r>
          </w:p>
        </w:tc>
        <w:tc>
          <w:tcPr>
            <w:tcW w:w="2160" w:type="dxa"/>
            <w:tcBorders/>
          </w:tcPr>
          <w:p>
            <w:pPr>
              <w:pStyle w:val="Normal"/>
              <w:widowControl/>
              <w:suppressAutoHyphens w:val="true"/>
              <w:spacing w:lineRule="exact" w:line="240" w:before="0" w:after="0"/>
              <w:jc w:val="center"/>
              <w:rPr>
                <w:rFonts w:ascii="Times New Roman" w:hAnsi="Times New Roman"/>
                <w:b/>
                <w:sz w:val="24"/>
              </w:rPr>
            </w:pPr>
            <w:r>
              <w:rPr>
                <w:rFonts w:eastAsia="Calibri" w:cs="Times New Roman" w:ascii="Times New Roman" w:hAnsi="Times New Roman"/>
                <w:b/>
                <w:kern w:val="0"/>
                <w:sz w:val="24"/>
                <w:szCs w:val="22"/>
                <w:lang w:val="ru-RU" w:eastAsia="ru-RU" w:bidi="ar-SA"/>
              </w:rPr>
              <w:t xml:space="preserve">Вступление </w:t>
              <w:br/>
              <w:t>в силу</w:t>
            </w:r>
          </w:p>
        </w:tc>
      </w:tr>
      <w:tr>
        <w:trPr/>
        <w:tc>
          <w:tcPr>
            <w:tcW w:w="14624" w:type="dxa"/>
            <w:gridSpan w:val="5"/>
            <w:tcBorders/>
          </w:tcPr>
          <w:p>
            <w:pPr>
              <w:pStyle w:val="Normal"/>
              <w:widowControl/>
              <w:suppressAutoHyphens w:val="true"/>
              <w:spacing w:lineRule="exact" w:line="240" w:before="60" w:after="60"/>
              <w:jc w:val="center"/>
              <w:rPr/>
            </w:pPr>
            <w:r>
              <w:rPr>
                <w:rFonts w:eastAsia="Calibri" w:cs="Times New Roman" w:ascii="Times New Roman" w:hAnsi="Times New Roman"/>
                <w:b/>
                <w:kern w:val="0"/>
                <w:sz w:val="24"/>
                <w:szCs w:val="22"/>
                <w:lang w:val="ru-RU" w:eastAsia="ru-RU" w:bidi="ar-SA"/>
              </w:rPr>
              <w:t xml:space="preserve">Федеральный закон от 25.12.2008 № 273-ФЗ «О противодействии коррупции» </w:t>
              <w:br/>
              <w:t>(в редакции Федерального закона от 28.12.2025 № 505-ФЗ)</w:t>
            </w:r>
          </w:p>
        </w:tc>
      </w:tr>
      <w:tr>
        <w:trPr/>
        <w:tc>
          <w:tcPr>
            <w:tcW w:w="1408" w:type="dxa"/>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eastAsia="Calibri" w:cs="Times New Roman" w:ascii="Times New Roman" w:hAnsi="Times New Roman"/>
                <w:kern w:val="0"/>
                <w:sz w:val="24"/>
                <w:szCs w:val="24"/>
                <w:lang w:val="ru-RU" w:eastAsia="ru-RU" w:bidi="ar-SA"/>
              </w:rPr>
              <w:t>пп. «б» п.3 ст. 1</w:t>
            </w:r>
          </w:p>
        </w:tc>
        <w:tc>
          <w:tcPr>
            <w:tcW w:w="5537" w:type="dxa"/>
            <w:gridSpan w:val="2"/>
            <w:tcBorders/>
          </w:tcPr>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kern w:val="0"/>
                <w:sz w:val="24"/>
                <w:szCs w:val="24"/>
                <w:lang w:val="ru-RU" w:eastAsia="ru-RU" w:bidi="ar-SA"/>
              </w:rPr>
              <w:t xml:space="preserve">нормативные правовые акты Российской Федерации: законы и иные нормативные правовые акты </w:t>
            </w:r>
            <w:r>
              <w:rPr>
                <w:rFonts w:eastAsia="Calibri" w:cs="Times New Roman" w:ascii="Times New Roman" w:hAnsi="Times New Roman" w:eastAsiaTheme="minorHAnsi"/>
                <w:strike/>
                <w:kern w:val="0"/>
                <w:sz w:val="24"/>
                <w:szCs w:val="24"/>
                <w:shd w:fill="FFFF00" w:val="clear"/>
                <w:lang w:val="ru-RU" w:eastAsia="ru-RU" w:bidi="ar-SA"/>
              </w:rPr>
              <w:t>органов государственной власти</w:t>
            </w:r>
            <w:r>
              <w:rPr>
                <w:rFonts w:eastAsia="Calibri" w:cs="Times New Roman" w:ascii="Times New Roman" w:hAnsi="Times New Roman"/>
                <w:kern w:val="0"/>
                <w:sz w:val="24"/>
                <w:szCs w:val="24"/>
                <w:lang w:val="ru-RU" w:eastAsia="ru-RU" w:bidi="ar-SA"/>
              </w:rPr>
              <w:t xml:space="preserve"> субъектов Российской Федерации;</w:t>
            </w:r>
          </w:p>
        </w:tc>
        <w:tc>
          <w:tcPr>
            <w:tcW w:w="5519" w:type="dxa"/>
            <w:tcBorders/>
          </w:tcPr>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kern w:val="0"/>
                <w:sz w:val="24"/>
                <w:szCs w:val="24"/>
                <w:shd w:fill="auto" w:val="clear"/>
                <w:lang w:val="ru-RU" w:eastAsia="ru-RU" w:bidi="ar-SA"/>
              </w:rPr>
              <w:t>нормативные правовые акты Российской Федерации: законы и иные нормативные правовые акты субъектов Российской Федерации;</w:t>
            </w:r>
          </w:p>
        </w:tc>
        <w:tc>
          <w:tcPr>
            <w:tcW w:w="2160" w:type="dxa"/>
            <w:vMerge w:val="restart"/>
            <w:tcBorders/>
            <w:vAlign w:val="center"/>
          </w:tcPr>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eastAsia="Calibri" w:cs="Times New Roman" w:ascii="Times New Roman" w:hAnsi="Times New Roman"/>
                <w:kern w:val="0"/>
                <w:sz w:val="24"/>
                <w:szCs w:val="24"/>
                <w:lang w:val="ru-RU" w:eastAsia="ru-RU" w:bidi="ar-SA"/>
              </w:rPr>
              <w:t>01.01.2026</w:t>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p>
            <w:pPr>
              <w:pStyle w:val="Normal"/>
              <w:widowControl/>
              <w:suppressAutoHyphens w:val="true"/>
              <w:bidi w:val="0"/>
              <w:spacing w:lineRule="exact" w:line="240" w:before="0" w:after="0"/>
              <w:ind w:hanging="0" w:left="0" w:right="0"/>
              <w:jc w:val="center"/>
              <w:rPr>
                <w:rFonts w:eastAsia="Calibri" w:cs="Times New Roman"/>
                <w:kern w:val="0"/>
                <w:lang w:val="ru-RU" w:eastAsia="ru-RU" w:bidi="ar-SA"/>
              </w:rPr>
            </w:pPr>
            <w:r>
              <w:rPr>
                <w:rFonts w:eastAsia="Calibri" w:cs="Times New Roman"/>
                <w:kern w:val="0"/>
                <w:lang w:val="ru-RU" w:eastAsia="ru-RU" w:bidi="ar-SA"/>
              </w:rPr>
            </w:r>
          </w:p>
        </w:tc>
      </w:tr>
      <w:tr>
        <w:trPr>
          <w:trHeight w:val="4875" w:hRule="atLeast"/>
        </w:trPr>
        <w:tc>
          <w:tcPr>
            <w:tcW w:w="1408" w:type="dxa"/>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eastAsia="Calibri" w:cs="Times New Roman" w:ascii="Times New Roman" w:hAnsi="Times New Roman"/>
                <w:kern w:val="0"/>
                <w:sz w:val="24"/>
                <w:szCs w:val="24"/>
                <w:lang w:val="ru-RU" w:eastAsia="ru-RU" w:bidi="ar-SA"/>
              </w:rPr>
              <w:t>пп. «ж», «и» п. 1 ч. 1 ст. 7</w:t>
            </w:r>
            <w:r>
              <w:rPr>
                <w:rFonts w:eastAsia="Calibri" w:cs="Times New Roman" w:ascii="Times New Roman" w:hAnsi="Times New Roman"/>
                <w:kern w:val="0"/>
                <w:position w:val="0"/>
                <w:sz w:val="24"/>
                <w:sz w:val="24"/>
                <w:szCs w:val="24"/>
                <w:vertAlign w:val="baseline"/>
                <w:lang w:val="ru-RU" w:eastAsia="ru-RU" w:bidi="ar-SA"/>
              </w:rPr>
              <w:t>.1</w:t>
            </w:r>
          </w:p>
        </w:tc>
        <w:tc>
          <w:tcPr>
            <w:tcW w:w="5537" w:type="dxa"/>
            <w:gridSpan w:val="2"/>
            <w:tcBorders/>
          </w:tcPr>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лицам, замещающим (занимающим):</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 xml:space="preserve">должности в государственных корпорациях (компаниях), публично-правовых компаниях, </w:t>
            </w:r>
            <w:r>
              <w:rPr>
                <w:rFonts w:eastAsia="Calibri" w:cs="Times New Roman" w:ascii="Times New Roman" w:hAnsi="Times New Roman" w:eastAsiaTheme="minorHAnsi"/>
                <w:strike/>
                <w:spacing w:val="-2"/>
                <w:kern w:val="0"/>
                <w:sz w:val="24"/>
                <w:szCs w:val="24"/>
                <w:shd w:fill="FFFF00" w:val="clear"/>
                <w:lang w:val="ru-RU" w:eastAsia="ru-RU" w:bidi="ar-SA"/>
              </w:rPr>
              <w:t>фондах</w:t>
            </w:r>
            <w:r>
              <w:rPr>
                <w:rFonts w:eastAsia="Calibri" w:cs="Times New Roman" w:ascii="Times New Roman" w:hAnsi="Times New Roman"/>
                <w:spacing w:val="-2"/>
                <w:kern w:val="0"/>
                <w:sz w:val="24"/>
                <w:szCs w:val="24"/>
                <w:lang w:val="ru-RU" w:eastAsia="ru-RU" w:bidi="ar-SA"/>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w:t>
            </w:r>
            <w:r>
              <w:rPr>
                <w:rFonts w:eastAsia="Calibri" w:cs="Times New Roman" w:ascii="Times New Roman" w:hAnsi="Times New Roman" w:eastAsiaTheme="minorHAnsi"/>
                <w:strike/>
                <w:spacing w:val="-2"/>
                <w:kern w:val="0"/>
                <w:sz w:val="24"/>
                <w:szCs w:val="24"/>
                <w:shd w:fill="FFFF00" w:val="clear"/>
                <w:lang w:val="ru-RU" w:eastAsia="ru-RU" w:bidi="ar-SA"/>
              </w:rPr>
              <w:t>фондах</w:t>
            </w:r>
            <w:r>
              <w:rPr>
                <w:rFonts w:eastAsia="Calibri" w:cs="Times New Roman" w:ascii="Times New Roman" w:hAnsi="Times New Roman"/>
                <w:spacing w:val="-2"/>
                <w:kern w:val="0"/>
                <w:sz w:val="24"/>
                <w:szCs w:val="24"/>
                <w:lang w:val="ru-RU" w:eastAsia="ru-RU" w:bidi="ar-SA"/>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w:t>
            </w:r>
            <w:r>
              <w:rPr>
                <w:rFonts w:eastAsia="Calibri" w:cs="Times New Roman" w:ascii="Times New Roman" w:hAnsi="Times New Roman" w:eastAsiaTheme="minorHAnsi"/>
                <w:strike/>
                <w:spacing w:val="-2"/>
                <w:kern w:val="0"/>
                <w:sz w:val="24"/>
                <w:szCs w:val="24"/>
                <w:shd w:fill="FFFF00" w:val="clear"/>
                <w:lang w:val="ru-RU" w:eastAsia="ru-RU" w:bidi="ar-SA"/>
              </w:rPr>
              <w:t>фондов</w:t>
            </w:r>
            <w:r>
              <w:rPr>
                <w:rFonts w:eastAsia="Calibri" w:cs="Times New Roman" w:ascii="Times New Roman" w:hAnsi="Times New Roman"/>
                <w:spacing w:val="-2"/>
                <w:kern w:val="0"/>
                <w:sz w:val="24"/>
                <w:szCs w:val="24"/>
                <w:lang w:val="ru-RU" w:eastAsia="ru-RU" w:bidi="ar-SA"/>
              </w:rPr>
              <w:t xml:space="preserve"> и иных организаций, созданных Российской Федерацией на основании федеральных законов;</w:t>
            </w:r>
          </w:p>
        </w:tc>
        <w:tc>
          <w:tcPr>
            <w:tcW w:w="5519" w:type="dxa"/>
            <w:tcBorders/>
          </w:tcPr>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лицам, замещающим (занимающим):</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lang w:val="ru-RU" w:eastAsia="ru-RU" w:bidi="ar-SA"/>
              </w:rPr>
              <w:t xml:space="preserve">должности в государственных корпорациях (компаниях), публично-правовых компаниях, </w:t>
            </w:r>
            <w:r>
              <w:rPr>
                <w:rFonts w:eastAsia="Calibri" w:cs="Times New Roman" w:ascii="Times New Roman" w:hAnsi="Times New Roman" w:eastAsiaTheme="minorHAnsi"/>
                <w:strike w:val="false"/>
                <w:dstrike w:val="false"/>
                <w:spacing w:val="-2"/>
                <w:kern w:val="0"/>
                <w:sz w:val="24"/>
                <w:szCs w:val="24"/>
                <w:shd w:fill="FFFF00" w:val="clear"/>
                <w:lang w:val="ru-RU" w:eastAsia="ru-RU" w:bidi="ar-SA"/>
              </w:rPr>
              <w:t>государственных внебюджетных</w:t>
            </w:r>
            <w:r>
              <w:rPr>
                <w:rFonts w:eastAsia="Calibri" w:cs="Times New Roman" w:ascii="Times New Roman" w:hAnsi="Times New Roman" w:eastAsiaTheme="minorHAnsi"/>
                <w:strike w:val="false"/>
                <w:dstrike w:val="false"/>
                <w:spacing w:val="30"/>
                <w:kern w:val="0"/>
                <w:sz w:val="24"/>
                <w:szCs w:val="24"/>
                <w:shd w:fill="FFFF00" w:val="clear"/>
                <w:lang w:val="ru-RU" w:eastAsia="ru-RU" w:bidi="ar-SA"/>
              </w:rPr>
              <w:t xml:space="preserve"> </w:t>
            </w:r>
            <w:r>
              <w:rPr>
                <w:rFonts w:eastAsia="Calibri" w:cs="Times New Roman" w:ascii="Times New Roman" w:hAnsi="Times New Roman" w:eastAsiaTheme="minorHAnsi"/>
                <w:strike w:val="false"/>
                <w:dstrike w:val="false"/>
                <w:spacing w:val="-2"/>
                <w:kern w:val="0"/>
                <w:sz w:val="24"/>
                <w:szCs w:val="24"/>
                <w:shd w:fill="FFFF00" w:val="clear"/>
                <w:lang w:val="ru-RU" w:eastAsia="ru-RU" w:bidi="ar-SA"/>
              </w:rPr>
              <w:t>фондах Российской Федерации</w:t>
            </w:r>
            <w:r>
              <w:rPr>
                <w:rFonts w:eastAsia="Calibri" w:cs="Times New Roman" w:ascii="Times New Roman" w:hAnsi="Times New Roman"/>
                <w:spacing w:val="-2"/>
                <w:kern w:val="0"/>
                <w:sz w:val="24"/>
                <w:szCs w:val="24"/>
                <w:lang w:val="ru-RU" w:eastAsia="ru-RU" w:bidi="ar-SA"/>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auto" w:val="clear"/>
                <w:lang w:val="ru-RU" w:eastAsia="ru-RU" w:bidi="ar-SA"/>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w:t>
            </w:r>
            <w:r>
              <w:rPr>
                <w:rFonts w:eastAsia="Calibri" w:cs="Times New Roman" w:ascii="Times New Roman" w:hAnsi="Times New Roman" w:eastAsiaTheme="minorHAnsi"/>
                <w:strike w:val="false"/>
                <w:dstrike w:val="false"/>
                <w:spacing w:val="-2"/>
                <w:kern w:val="0"/>
                <w:sz w:val="24"/>
                <w:szCs w:val="24"/>
                <w:shd w:fill="FFFF00" w:val="clear"/>
                <w:lang w:val="ru-RU" w:eastAsia="ru-RU" w:bidi="ar-SA"/>
              </w:rPr>
              <w:t>государственных внебюджетных</w:t>
            </w:r>
            <w:r>
              <w:rPr>
                <w:rFonts w:eastAsia="Calibri" w:cs="Times New Roman" w:ascii="Times New Roman" w:hAnsi="Times New Roman" w:eastAsiaTheme="minorHAnsi"/>
                <w:strike w:val="false"/>
                <w:dstrike w:val="false"/>
                <w:spacing w:val="30"/>
                <w:kern w:val="0"/>
                <w:sz w:val="24"/>
                <w:szCs w:val="24"/>
                <w:shd w:fill="FFFF00" w:val="clear"/>
                <w:lang w:val="ru-RU" w:eastAsia="ru-RU" w:bidi="ar-SA"/>
              </w:rPr>
              <w:t xml:space="preserve"> </w:t>
            </w:r>
            <w:r>
              <w:rPr>
                <w:rFonts w:eastAsia="Calibri" w:cs="Times New Roman" w:ascii="Times New Roman" w:hAnsi="Times New Roman" w:eastAsiaTheme="minorHAnsi"/>
                <w:strike w:val="false"/>
                <w:dstrike w:val="false"/>
                <w:spacing w:val="-2"/>
                <w:kern w:val="0"/>
                <w:sz w:val="24"/>
                <w:szCs w:val="24"/>
                <w:shd w:fill="FFFF00" w:val="clear"/>
                <w:lang w:val="ru-RU" w:eastAsia="ru-RU" w:bidi="ar-SA"/>
              </w:rPr>
              <w:t>фондах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w:t>
            </w:r>
            <w:r>
              <w:rPr>
                <w:rFonts w:eastAsia="Calibri" w:cs="Times New Roman" w:ascii="Times New Roman" w:hAnsi="Times New Roman"/>
                <w:strike/>
                <w:spacing w:val="-2"/>
                <w:kern w:val="0"/>
                <w:sz w:val="24"/>
                <w:szCs w:val="24"/>
                <w:shd w:fill="auto" w:val="clear"/>
                <w:lang w:val="ru-RU" w:eastAsia="ru-RU" w:bidi="ar-SA"/>
              </w:rPr>
              <w:t xml:space="preserve"> </w:t>
            </w:r>
            <w:r>
              <w:rPr>
                <w:rFonts w:eastAsia="Calibri" w:cs="Times New Roman" w:ascii="Times New Roman" w:hAnsi="Times New Roman" w:eastAsiaTheme="minorHAnsi"/>
                <w:strike/>
                <w:spacing w:val="-2"/>
                <w:kern w:val="0"/>
                <w:sz w:val="24"/>
                <w:szCs w:val="24"/>
                <w:shd w:fill="FFFF00" w:val="clear"/>
                <w:lang w:val="ru-RU" w:eastAsia="ru-RU" w:bidi="ar-SA"/>
              </w:rPr>
              <w:t>государственных внебюджетных фондов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и иных организаций, созданных Российской Федерацией на основании федеральных законов;</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eastAsia="Calibri" w:cs="Times New Roman" w:ascii="Times New Roman" w:hAnsi="Times New Roman"/>
                <w:kern w:val="0"/>
                <w:sz w:val="24"/>
                <w:szCs w:val="24"/>
                <w:lang w:val="ru-RU" w:eastAsia="ru-RU" w:bidi="ar-SA"/>
              </w:rPr>
              <w:t>ч. 2 ст. 7</w:t>
            </w:r>
            <w:r>
              <w:rPr>
                <w:rFonts w:eastAsia="Calibri" w:cs="Times New Roman" w:ascii="Times New Roman" w:hAnsi="Times New Roman"/>
                <w:kern w:val="0"/>
                <w:position w:val="0"/>
                <w:sz w:val="24"/>
                <w:sz w:val="24"/>
                <w:szCs w:val="24"/>
                <w:vertAlign w:val="baseline"/>
                <w:lang w:val="ru-RU" w:eastAsia="ru-RU" w:bidi="ar-SA"/>
              </w:rPr>
              <w:t>.1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trike w:val="false"/>
                <w:dstrike w:val="false"/>
                <w:spacing w:val="-2"/>
                <w:kern w:val="0"/>
                <w:sz w:val="24"/>
                <w:szCs w:val="24"/>
                <w:shd w:fill="auto" w:val="clear"/>
                <w:lang w:val="ru-RU" w:eastAsia="ru-RU" w:bidi="ar-SA"/>
              </w:rP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w:t>
            </w:r>
            <w:r>
              <w:rPr>
                <w:rFonts w:eastAsia="Calibri" w:cs="Times New Roman"/>
                <w:b w:val="false"/>
                <w:strike/>
                <w:spacing w:val="-2"/>
                <w:kern w:val="0"/>
                <w:sz w:val="24"/>
                <w:szCs w:val="24"/>
                <w:shd w:fill="FFFF00" w:val="clear"/>
                <w:lang w:val="ru-RU" w:eastAsia="ru-RU" w:bidi="ar-SA"/>
              </w:rPr>
              <w:t>организаций, созданных для обеспечения деятельности федеральных государственных органов</w:t>
            </w:r>
            <w:r>
              <w:rPr>
                <w:rFonts w:eastAsia="Calibri" w:cs="Times New Roman"/>
                <w:b w:val="false"/>
                <w:strike w:val="false"/>
                <w:dstrike w:val="false"/>
                <w:spacing w:val="-2"/>
                <w:kern w:val="0"/>
                <w:sz w:val="24"/>
                <w:szCs w:val="24"/>
                <w:shd w:fill="auto" w:val="clear"/>
                <w:lang w:val="ru-RU" w:eastAsia="ru-RU" w:bidi="ar-SA"/>
              </w:rPr>
              <w:t>, а также на супруг (супругов) и несовершеннолетних детей этих лиц.</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ascii="Times New Roman" w:hAnsi="Times New Roman"/>
                <w:spacing w:val="-2"/>
                <w:kern w:val="0"/>
                <w:sz w:val="24"/>
                <w:szCs w:val="24"/>
                <w:lang w:val="ru-RU" w:eastAsia="ru-RU" w:bidi="ar-SA"/>
              </w:rPr>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trike w:val="false"/>
                <w:dstrike w:val="false"/>
                <w:spacing w:val="-2"/>
                <w:kern w:val="0"/>
                <w:sz w:val="24"/>
                <w:szCs w:val="24"/>
                <w:shd w:fill="auto" w:val="clear"/>
                <w:lang w:val="ru-RU" w:eastAsia="ru-RU" w:bidi="ar-SA"/>
              </w:rP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w:t>
            </w:r>
            <w:r>
              <w:rPr>
                <w:rFonts w:eastAsia="Calibri" w:cs="Times New Roman"/>
                <w:b w:val="false"/>
                <w:strike w:val="false"/>
                <w:dstrike w:val="false"/>
                <w:spacing w:val="-2"/>
                <w:kern w:val="0"/>
                <w:sz w:val="24"/>
                <w:szCs w:val="24"/>
                <w:shd w:fill="FFFF00" w:val="clear"/>
                <w:lang w:val="ru-RU" w:eastAsia="ru-RU" w:bidi="ar-SA"/>
              </w:rPr>
              <w:t>организаций, создаваемых для выполнения задач, поставленных перед федеральными</w:t>
            </w:r>
            <w:r>
              <w:rPr>
                <w:rFonts w:eastAsia="Calibri" w:cs="Times New Roman"/>
                <w:b w:val="false"/>
                <w:strike w:val="false"/>
                <w:dstrike w:val="false"/>
                <w:spacing w:val="40"/>
                <w:kern w:val="0"/>
                <w:sz w:val="24"/>
                <w:szCs w:val="24"/>
                <w:shd w:fill="FFFF00" w:val="clear"/>
                <w:lang w:val="ru-RU" w:eastAsia="ru-RU" w:bidi="ar-SA"/>
              </w:rPr>
              <w:t xml:space="preserve"> </w:t>
            </w:r>
            <w:r>
              <w:rPr>
                <w:rFonts w:eastAsia="Calibri" w:cs="Times New Roman"/>
                <w:b w:val="false"/>
                <w:strike w:val="false"/>
                <w:dstrike w:val="false"/>
                <w:spacing w:val="-2"/>
                <w:kern w:val="0"/>
                <w:sz w:val="24"/>
                <w:szCs w:val="24"/>
                <w:shd w:fill="FFFF00" w:val="clear"/>
                <w:lang w:val="ru-RU" w:eastAsia="ru-RU" w:bidi="ar-SA"/>
              </w:rPr>
              <w:t>государственными органами</w:t>
            </w:r>
            <w:r>
              <w:rPr>
                <w:rFonts w:eastAsia="Calibri" w:cs="Times New Roman"/>
                <w:b w:val="false"/>
                <w:strike w:val="false"/>
                <w:dstrike w:val="false"/>
                <w:spacing w:val="-2"/>
                <w:kern w:val="0"/>
                <w:sz w:val="24"/>
                <w:szCs w:val="24"/>
                <w:shd w:fill="auto" w:val="clear"/>
                <w:lang w:val="ru-RU" w:eastAsia="ru-RU" w:bidi="ar-SA"/>
              </w:rPr>
              <w:t>, а также на супруг (супругов) и несовершеннолетних детей этих лиц.</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eastAsia="Calibri" w:cs="Times New Roman" w:ascii="Times New Roman" w:hAnsi="Times New Roman"/>
                <w:kern w:val="0"/>
                <w:sz w:val="24"/>
                <w:szCs w:val="24"/>
                <w:lang w:val="ru-RU" w:eastAsia="ru-RU" w:bidi="ar-SA"/>
              </w:rPr>
              <w:t>ч. 1 ст. 8</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pacing w:val="-2"/>
                <w:kern w:val="0"/>
                <w:sz w:val="24"/>
                <w:szCs w:val="24"/>
                <w:lang w:val="ru-RU" w:eastAsia="ru-RU" w:bidi="ar-SA"/>
              </w:rPr>
              <w:t>1) граждане, претендующие на замещение должностей государственной службы;</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 xml:space="preserve">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w:t>
            </w:r>
            <w:r>
              <w:rPr>
                <w:rFonts w:eastAsia="Calibri" w:cs="Times New Roman" w:eastAsiaTheme="minorHAnsi"/>
                <w:strike/>
                <w:spacing w:val="-2"/>
                <w:kern w:val="0"/>
                <w:sz w:val="24"/>
                <w:szCs w:val="24"/>
                <w:shd w:fill="FFFF00" w:val="clear"/>
                <w:lang w:val="ru-RU" w:eastAsia="ru-RU" w:bidi="ar-SA"/>
              </w:rPr>
              <w:t>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w:t>
            </w:r>
            <w:r>
              <w:rPr>
                <w:rFonts w:eastAsia="Calibri" w:cs="Times New Roman"/>
                <w:spacing w:val="-2"/>
                <w:kern w:val="0"/>
                <w:sz w:val="24"/>
                <w:szCs w:val="24"/>
                <w:lang w:val="ru-RU" w:eastAsia="ru-RU" w:bidi="ar-SA"/>
              </w:rPr>
              <w:t xml:space="preserve"> на основании федеральных законов;</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pacing w:val="-2"/>
                <w:kern w:val="0"/>
                <w:sz w:val="24"/>
                <w:szCs w:val="24"/>
                <w:lang w:val="ru-RU" w:eastAsia="ru-RU" w:bidi="ar-SA"/>
              </w:rPr>
              <w:t>3.1) граждане, претендующие на замещение должностей руководителей государственных (муниципальных) учреждений;</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pacing w:val="-2"/>
                <w:kern w:val="0"/>
                <w:sz w:val="24"/>
                <w:szCs w:val="24"/>
                <w:lang w:val="ru-RU" w:eastAsia="ru-RU" w:bidi="ar-SA"/>
              </w:rPr>
              <w:t xml:space="preserve">3.2) </w:t>
            </w:r>
            <w:r>
              <w:rPr>
                <w:rFonts w:eastAsia="Calibri" w:cs="Times New Roman" w:eastAsiaTheme="minorHAnsi"/>
                <w:b w:val="false"/>
                <w:strike/>
                <w:spacing w:val="-2"/>
                <w:kern w:val="0"/>
                <w:sz w:val="24"/>
                <w:szCs w:val="24"/>
                <w:shd w:fill="FFFF00" w:val="clear"/>
                <w:lang w:val="ru-RU" w:eastAsia="ru-RU" w:bidi="ar-SA"/>
              </w:rPr>
              <w:t xml:space="preserve">лица, </w:t>
            </w:r>
            <w:r>
              <w:rPr>
                <w:rFonts w:eastAsia="Calibri" w:cs="Times New Roman" w:eastAsiaTheme="minorHAnsi"/>
                <w:b/>
                <w:bCs/>
                <w:strike/>
                <w:spacing w:val="-2"/>
                <w:kern w:val="0"/>
                <w:sz w:val="24"/>
                <w:szCs w:val="24"/>
                <w:shd w:fill="FFFF00" w:val="clear"/>
                <w:lang w:val="ru-RU" w:eastAsia="ru-RU" w:bidi="ar-SA"/>
              </w:rPr>
              <w:t>замещающие должности</w:t>
            </w:r>
            <w:r>
              <w:rPr>
                <w:rFonts w:eastAsia="Calibri" w:cs="Times New Roman" w:eastAsiaTheme="minorHAnsi"/>
                <w:b w:val="false"/>
                <w:strike/>
                <w:spacing w:val="-2"/>
                <w:kern w:val="0"/>
                <w:sz w:val="24"/>
                <w:szCs w:val="24"/>
                <w:shd w:fill="FFFF00" w:val="clear"/>
                <w:lang w:val="ru-RU" w:eastAsia="ru-RU" w:bidi="ar-SA"/>
              </w:rPr>
              <w:t xml:space="preserve"> государственной службы,</w:t>
            </w:r>
            <w:r>
              <w:rPr>
                <w:rFonts w:eastAsia="Calibri" w:cs="Times New Roman"/>
                <w:b w:val="false"/>
                <w:spacing w:val="-2"/>
                <w:kern w:val="0"/>
                <w:sz w:val="24"/>
                <w:szCs w:val="24"/>
                <w:lang w:val="ru-RU" w:eastAsia="ru-RU" w:bidi="ar-SA"/>
              </w:rPr>
              <w:t xml:space="preserve"> включенные в </w:t>
            </w:r>
            <w:r>
              <w:rPr>
                <w:rFonts w:eastAsia="Calibri" w:cs="Times New Roman"/>
                <w:b w:val="false"/>
                <w:strike w:val="false"/>
                <w:dstrike w:val="false"/>
                <w:color w:val="000000"/>
                <w:spacing w:val="-2"/>
                <w:kern w:val="0"/>
                <w:sz w:val="24"/>
                <w:szCs w:val="24"/>
                <w:u w:val="none"/>
                <w:effect w:val="none"/>
                <w:lang w:val="ru-RU" w:eastAsia="ru-RU" w:bidi="ar-SA"/>
              </w:rPr>
              <w:t>перечни</w:t>
            </w:r>
            <w:r>
              <w:rPr>
                <w:rFonts w:eastAsia="Calibri" w:cs="Times New Roman"/>
                <w:b w:val="false"/>
                <w:color w:val="000000"/>
                <w:spacing w:val="-2"/>
                <w:kern w:val="0"/>
                <w:sz w:val="24"/>
                <w:szCs w:val="24"/>
                <w:lang w:val="ru-RU" w:eastAsia="ru-RU" w:bidi="ar-SA"/>
              </w:rPr>
              <w:t>,</w:t>
            </w:r>
            <w:r>
              <w:rPr>
                <w:rFonts w:eastAsia="Calibri" w:cs="Times New Roman"/>
                <w:b w:val="false"/>
                <w:spacing w:val="-2"/>
                <w:kern w:val="0"/>
                <w:sz w:val="24"/>
                <w:szCs w:val="24"/>
                <w:lang w:val="ru-RU" w:eastAsia="ru-RU" w:bidi="ar-SA"/>
              </w:rPr>
              <w:t xml:space="preserve"> установленные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pacing w:val="-2"/>
                <w:kern w:val="0"/>
                <w:sz w:val="24"/>
                <w:szCs w:val="24"/>
                <w:lang w:val="ru-RU" w:eastAsia="ru-RU" w:bidi="ar-SA"/>
              </w:rPr>
              <w:t xml:space="preserve">3.3) государственные </w:t>
            </w:r>
            <w:r>
              <w:rPr>
                <w:rFonts w:eastAsia="Calibri" w:cs="Times New Roman" w:eastAsiaTheme="minorHAnsi"/>
                <w:b w:val="false"/>
                <w:strike/>
                <w:spacing w:val="-2"/>
                <w:kern w:val="0"/>
                <w:sz w:val="24"/>
                <w:szCs w:val="24"/>
                <w:shd w:fill="FFFF00" w:val="clear"/>
                <w:lang w:val="ru-RU" w:eastAsia="ru-RU" w:bidi="ar-SA"/>
              </w:rPr>
              <w:t>гражданские</w:t>
            </w:r>
            <w:r>
              <w:rPr>
                <w:rFonts w:eastAsia="Calibri" w:cs="Times New Roman"/>
                <w:b w:val="false"/>
                <w:spacing w:val="-2"/>
                <w:kern w:val="0"/>
                <w:sz w:val="24"/>
                <w:szCs w:val="24"/>
                <w:lang w:val="ru-RU" w:eastAsia="ru-RU" w:bidi="ar-SA"/>
              </w:rPr>
              <w:t xml:space="preserve">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sz w:val="24"/>
                <w:szCs w:val="24"/>
                <w:shd w:fill="FFFF00" w:val="clear"/>
                <w:lang w:val="ru-RU" w:eastAsia="ru-RU" w:bidi="ar-SA"/>
              </w:rPr>
              <w:t>пункты 3.4 и 3.5 отсутствовали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trike/>
                <w:spacing w:val="-2"/>
                <w:kern w:val="0"/>
                <w:sz w:val="24"/>
                <w:szCs w:val="24"/>
                <w:shd w:fill="FFFF00" w:val="clear"/>
                <w:lang w:val="ru-RU" w:eastAsia="ru-RU" w:bidi="ar-SA"/>
              </w:rPr>
              <w:t xml:space="preserve">4) лица, замещающие должности, указанные в </w:t>
            </w:r>
            <w:r>
              <w:rPr>
                <w:rFonts w:eastAsia="Calibri" w:cs="Times New Roman" w:eastAsiaTheme="minorHAnsi"/>
                <w:b w:val="false"/>
                <w:strike/>
                <w:color w:val="000000"/>
                <w:spacing w:val="-2"/>
                <w:kern w:val="0"/>
                <w:sz w:val="24"/>
                <w:szCs w:val="24"/>
                <w:u w:val="none"/>
                <w:effect w:val="none"/>
                <w:shd w:fill="FFFF00" w:val="clear"/>
                <w:lang w:val="ru-RU" w:eastAsia="ru-RU" w:bidi="ar-SA"/>
              </w:rPr>
              <w:t>пунктах 1.1</w:t>
            </w:r>
            <w:r>
              <w:rPr>
                <w:rFonts w:eastAsia="Calibri" w:cs="Times New Roman" w:eastAsiaTheme="minorHAnsi"/>
                <w:b w:val="false"/>
                <w:strike/>
                <w:color w:val="000000"/>
                <w:spacing w:val="-2"/>
                <w:kern w:val="0"/>
                <w:sz w:val="24"/>
                <w:szCs w:val="24"/>
                <w:shd w:fill="FFFF00" w:val="clear"/>
                <w:lang w:val="ru-RU" w:eastAsia="ru-RU" w:bidi="ar-SA"/>
              </w:rPr>
              <w:t xml:space="preserve"> - </w:t>
            </w:r>
            <w:r>
              <w:rPr>
                <w:rFonts w:eastAsia="Calibri" w:cs="Times New Roman" w:eastAsiaTheme="minorHAnsi"/>
                <w:b w:val="false"/>
                <w:strike/>
                <w:color w:val="000000"/>
                <w:spacing w:val="-2"/>
                <w:kern w:val="0"/>
                <w:sz w:val="24"/>
                <w:szCs w:val="24"/>
                <w:u w:val="none"/>
                <w:effect w:val="none"/>
                <w:shd w:fill="FFFF00" w:val="clear"/>
                <w:lang w:val="ru-RU" w:eastAsia="ru-RU" w:bidi="ar-SA"/>
              </w:rPr>
              <w:t>3.1</w:t>
            </w:r>
            <w:r>
              <w:rPr>
                <w:rFonts w:eastAsia="Calibri" w:cs="Times New Roman" w:eastAsiaTheme="minorHAnsi"/>
                <w:b w:val="false"/>
                <w:strike/>
                <w:color w:val="000000"/>
                <w:spacing w:val="-2"/>
                <w:kern w:val="0"/>
                <w:sz w:val="24"/>
                <w:szCs w:val="24"/>
                <w:shd w:fill="FFFF00" w:val="clear"/>
                <w:lang w:val="ru-RU" w:eastAsia="ru-RU" w:bidi="ar-SA"/>
              </w:rPr>
              <w:t xml:space="preserve"> настоящей части.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lang w:val="ru-RU" w:eastAsia="ru-RU" w:bidi="ar-SA"/>
              </w:rPr>
            </w:pPr>
            <w:r>
              <w:rPr>
                <w:rFonts w:eastAsia="Calibri" w:cs="Times New Roman"/>
                <w:b w:val="false"/>
                <w:spacing w:val="-2"/>
                <w:kern w:val="0"/>
                <w:sz w:val="24"/>
                <w:szCs w:val="24"/>
                <w:lang w:val="ru-RU" w:eastAsia="ru-RU" w:bidi="ar-SA"/>
              </w:rPr>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1) граждане, претендующие на замещение должностей государственной службы;</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bCs/>
                <w:spacing w:val="-2"/>
                <w:kern w:val="0"/>
                <w:sz w:val="24"/>
                <w:szCs w:val="24"/>
                <w:shd w:fill="auto" w:val="clear"/>
                <w:lang w:val="ru-RU" w:eastAsia="ru-RU" w:bidi="ar-SA"/>
              </w:rPr>
              <w:t>1.2)</w:t>
            </w:r>
            <w:r>
              <w:rPr>
                <w:rFonts w:eastAsia="Calibri" w:cs="Times New Roman"/>
                <w:spacing w:val="-2"/>
                <w:kern w:val="0"/>
                <w:sz w:val="24"/>
                <w:szCs w:val="24"/>
                <w:shd w:fill="auto" w:val="clear"/>
                <w:lang w:val="ru-RU" w:eastAsia="ru-RU" w:bidi="ar-SA"/>
              </w:rPr>
              <w:t xml:space="preserve">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r>
              <w:rPr>
                <w:rFonts w:eastAsia="Calibri" w:cs="Times New Roman"/>
                <w:spacing w:val="-2"/>
                <w:kern w:val="0"/>
                <w:position w:val="0"/>
                <w:sz w:val="24"/>
                <w:sz w:val="24"/>
                <w:szCs w:val="24"/>
                <w:shd w:fill="auto" w:val="clear"/>
                <w:vertAlign w:val="baseline"/>
                <w:lang w:val="ru-RU" w:eastAsia="ru-RU" w:bidi="ar-SA"/>
              </w:rPr>
              <w:t xml:space="preserve">, </w:t>
            </w:r>
            <w:r>
              <w:rPr>
                <w:rFonts w:eastAsia="Calibri" w:cs="Times New Roman"/>
                <w:spacing w:val="-2"/>
                <w:kern w:val="0"/>
                <w:position w:val="0"/>
                <w:sz w:val="24"/>
                <w:sz w:val="24"/>
                <w:szCs w:val="24"/>
                <w:shd w:fill="FFFF00" w:val="clear"/>
                <w:vertAlign w:val="baseline"/>
                <w:lang w:val="ru-RU" w:eastAsia="ru-RU" w:bidi="ar-SA"/>
              </w:rPr>
              <w:t>и должности главы местной администрации по контракту;</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bCs/>
                <w:spacing w:val="-2"/>
                <w:kern w:val="0"/>
                <w:position w:val="0"/>
                <w:sz w:val="24"/>
                <w:sz w:val="24"/>
                <w:szCs w:val="24"/>
                <w:shd w:fill="auto" w:val="clear"/>
                <w:vertAlign w:val="baseline"/>
                <w:lang w:val="ru-RU" w:eastAsia="ru-RU" w:bidi="ar-SA"/>
              </w:rPr>
              <w:t>2)</w:t>
            </w:r>
            <w:r>
              <w:rPr>
                <w:rFonts w:eastAsia="Calibri" w:cs="Times New Roman" w:eastAsiaTheme="minorHAnsi"/>
                <w:spacing w:val="-2"/>
                <w:kern w:val="0"/>
                <w:position w:val="0"/>
                <w:sz w:val="24"/>
                <w:sz w:val="24"/>
                <w:szCs w:val="24"/>
                <w:shd w:fill="auto" w:val="clear"/>
                <w:vertAlign w:val="baseline"/>
                <w:lang w:val="ru-RU" w:eastAsia="ru-RU" w:bidi="ar-SA"/>
              </w:rPr>
              <w:t xml:space="preserve">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w:t>
            </w:r>
            <w:r>
              <w:rPr>
                <w:rFonts w:eastAsia="Calibri" w:cs="Times New Roman" w:eastAsiaTheme="minorHAnsi"/>
                <w:b w:val="false"/>
                <w:strike w:val="false"/>
                <w:dstrike w:val="false"/>
                <w:spacing w:val="-2"/>
                <w:kern w:val="0"/>
                <w:position w:val="0"/>
                <w:sz w:val="24"/>
                <w:sz w:val="24"/>
                <w:szCs w:val="24"/>
                <w:shd w:fill="FFFF00" w:val="clear"/>
                <w:vertAlign w:val="baseline"/>
                <w:lang w:val="ru-RU" w:eastAsia="ru-RU" w:bidi="ar-SA"/>
              </w:rPr>
              <w:t>государственных внебюджетных фондах Российской Федерации, иных организациях, созданных Российской Федерацией</w:t>
            </w:r>
            <w:r>
              <w:rPr>
                <w:rFonts w:eastAsia="Calibri" w:cs="Times New Roman"/>
                <w:b w:val="false"/>
                <w:strike/>
                <w:spacing w:val="-2"/>
                <w:kern w:val="0"/>
                <w:position w:val="0"/>
                <w:sz w:val="24"/>
                <w:sz w:val="24"/>
                <w:szCs w:val="24"/>
                <w:vertAlign w:val="baseline"/>
                <w:lang w:val="ru-RU" w:eastAsia="ru-RU" w:bidi="ar-SA"/>
              </w:rPr>
              <w:t xml:space="preserve"> </w:t>
            </w:r>
            <w:r>
              <w:rPr>
                <w:rFonts w:eastAsia="Calibri" w:cs="Times New Roman" w:eastAsiaTheme="minorHAnsi"/>
                <w:spacing w:val="-2"/>
                <w:kern w:val="0"/>
                <w:position w:val="0"/>
                <w:sz w:val="24"/>
                <w:sz w:val="24"/>
                <w:szCs w:val="24"/>
                <w:shd w:fill="auto" w:val="clear"/>
                <w:vertAlign w:val="baseline"/>
                <w:lang w:val="ru-RU" w:eastAsia="ru-RU" w:bidi="ar-SA"/>
              </w:rPr>
              <w:t>на основании федеральных законов;</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bCs/>
                <w:spacing w:val="-2"/>
                <w:kern w:val="0"/>
                <w:position w:val="0"/>
                <w:sz w:val="24"/>
                <w:sz w:val="24"/>
                <w:szCs w:val="24"/>
                <w:shd w:fill="auto" w:val="clear"/>
                <w:vertAlign w:val="baseline"/>
                <w:lang w:val="ru-RU" w:eastAsia="ru-RU" w:bidi="ar-SA"/>
              </w:rPr>
              <w:t>3.1)</w:t>
            </w:r>
            <w:r>
              <w:rPr>
                <w:rFonts w:eastAsia="Calibri" w:cs="Times New Roman" w:eastAsiaTheme="minorHAnsi"/>
                <w:b w:val="false"/>
                <w:spacing w:val="-2"/>
                <w:kern w:val="0"/>
                <w:position w:val="0"/>
                <w:sz w:val="24"/>
                <w:sz w:val="24"/>
                <w:szCs w:val="24"/>
                <w:shd w:fill="auto" w:val="clear"/>
                <w:vertAlign w:val="baseline"/>
                <w:lang w:val="ru-RU" w:eastAsia="ru-RU" w:bidi="ar-SA"/>
              </w:rPr>
              <w:t xml:space="preserve"> граждане, претендующие на замещение должностей руководителей государственных (муниципальных) учреждений;</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auto" w:val="clear"/>
                <w:vertAlign w:val="baseline"/>
                <w:lang w:val="ru-RU" w:eastAsia="ru-RU" w:bidi="ar-SA"/>
              </w:rPr>
              <w:t xml:space="preserve">3.2) </w:t>
            </w:r>
            <w:r>
              <w:rPr>
                <w:rFonts w:eastAsia="Calibri" w:cs="Times New Roman" w:eastAsiaTheme="minorHAnsi"/>
                <w:b w:val="false"/>
                <w:spacing w:val="-2"/>
                <w:kern w:val="0"/>
                <w:position w:val="0"/>
                <w:sz w:val="24"/>
                <w:sz w:val="24"/>
                <w:szCs w:val="24"/>
                <w:shd w:fill="FFFF00" w:val="clear"/>
                <w:vertAlign w:val="baseline"/>
                <w:lang w:val="ru-RU" w:eastAsia="ru-RU" w:bidi="ar-SA"/>
              </w:rPr>
              <w:t xml:space="preserve">государственные служащие, </w:t>
            </w:r>
            <w:r>
              <w:rPr>
                <w:rFonts w:eastAsia="Calibri" w:cs="Times New Roman" w:eastAsiaTheme="minorHAnsi"/>
                <w:b/>
                <w:bCs/>
                <w:spacing w:val="-2"/>
                <w:kern w:val="0"/>
                <w:position w:val="0"/>
                <w:sz w:val="24"/>
                <w:sz w:val="24"/>
                <w:szCs w:val="24"/>
                <w:shd w:fill="FFFF00" w:val="clear"/>
                <w:vertAlign w:val="baseline"/>
                <w:lang w:val="ru-RU" w:eastAsia="ru-RU" w:bidi="ar-SA"/>
              </w:rPr>
              <w:t>претендующие на замещение</w:t>
            </w:r>
            <w:r>
              <w:rPr>
                <w:rFonts w:eastAsia="Calibri" w:cs="Times New Roman" w:eastAsiaTheme="minorHAnsi"/>
                <w:b w:val="false"/>
                <w:spacing w:val="-2"/>
                <w:kern w:val="0"/>
                <w:position w:val="0"/>
                <w:sz w:val="24"/>
                <w:sz w:val="24"/>
                <w:szCs w:val="24"/>
                <w:shd w:fill="FFFF00" w:val="clear"/>
                <w:vertAlign w:val="baseline"/>
                <w:lang w:val="ru-RU" w:eastAsia="ru-RU" w:bidi="ar-SA"/>
              </w:rPr>
              <w:t xml:space="preserve"> должностей государственной службы, </w:t>
            </w:r>
            <w:r>
              <w:rPr>
                <w:rFonts w:eastAsia="Calibri" w:cs="Times New Roman" w:eastAsiaTheme="minorHAnsi"/>
                <w:b w:val="false"/>
                <w:spacing w:val="-2"/>
                <w:kern w:val="0"/>
                <w:position w:val="0"/>
                <w:sz w:val="24"/>
                <w:sz w:val="24"/>
                <w:szCs w:val="24"/>
                <w:shd w:fill="auto" w:val="clear"/>
                <w:vertAlign w:val="baseline"/>
                <w:lang w:val="ru-RU" w:eastAsia="ru-RU" w:bidi="ar-SA"/>
              </w:rPr>
              <w:t>включенных в перечни, установленные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auto" w:val="clear"/>
                <w:vertAlign w:val="baseline"/>
                <w:lang w:val="ru-RU" w:eastAsia="ru-RU" w:bidi="ar-SA"/>
              </w:rP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FFFF00" w:val="clear"/>
                <w:vertAlign w:val="baseline"/>
                <w:lang w:val="ru-RU" w:eastAsia="ru-RU" w:bidi="ar-SA"/>
              </w:rPr>
              <w:t>3.4) государственные служащие, назначаемые на должности в порядке перевода из другого государственного органа;</w:t>
            </w:r>
          </w:p>
          <w:p>
            <w:pPr>
              <w:pStyle w:val="BodyText"/>
              <w:widowControl/>
              <w:bidi w:val="0"/>
              <w:spacing w:lineRule="exact" w:line="240" w:before="0" w:after="0"/>
              <w:ind w:firstLine="200" w:left="0" w:right="0"/>
              <w:jc w:val="both"/>
              <w:rPr>
                <w:rFonts w:ascii="Times New Roman" w:hAnsi="Times New Roman"/>
                <w:sz w:val="24"/>
                <w:szCs w:val="24"/>
              </w:rPr>
            </w:pPr>
            <w:r>
              <w:rPr>
                <w:rFonts w:cs="" w:cstheme="minorBidi"/>
                <w:b w:val="false"/>
                <w:sz w:val="24"/>
                <w:szCs w:val="24"/>
                <w:shd w:fill="FFFF00" w:val="clear"/>
              </w:rP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FFFF00" w:val="clear"/>
                <w:vertAlign w:val="baseline"/>
                <w:lang w:val="ru-RU" w:eastAsia="ru-RU" w:bidi="ar-SA"/>
              </w:rPr>
              <w:t xml:space="preserve">4) лица, замещающие должности, указанные </w:t>
            </w:r>
            <w:r>
              <w:rPr>
                <w:rFonts w:eastAsia="Calibri" w:cs="Times New Roman" w:eastAsiaTheme="minorHAnsi"/>
                <w:b/>
                <w:bCs/>
                <w:spacing w:val="-2"/>
                <w:kern w:val="0"/>
                <w:position w:val="0"/>
                <w:sz w:val="24"/>
                <w:sz w:val="24"/>
                <w:szCs w:val="24"/>
                <w:shd w:fill="FFFF00" w:val="clear"/>
                <w:vertAlign w:val="baseline"/>
                <w:lang w:val="ru-RU" w:eastAsia="ru-RU" w:bidi="ar-SA"/>
              </w:rPr>
              <w:t>в пункте 1 настоящей части</w:t>
            </w:r>
            <w:r>
              <w:rPr>
                <w:rFonts w:eastAsia="Calibri" w:cs="Times New Roman" w:eastAsiaTheme="minorHAnsi"/>
                <w:b w:val="false"/>
                <w:spacing w:val="-2"/>
                <w:kern w:val="0"/>
                <w:position w:val="0"/>
                <w:sz w:val="24"/>
                <w:sz w:val="24"/>
                <w:szCs w:val="24"/>
                <w:shd w:fill="FFFF00" w:val="clear"/>
                <w:vertAlign w:val="baseline"/>
                <w:lang w:val="ru-RU" w:eastAsia="ru-RU" w:bidi="ar-SA"/>
              </w:rPr>
              <w:t xml:space="preserve"> и включенные в перечни, установленные нормативными правовыми актами Российской Федерации, и должности, указанные </w:t>
            </w:r>
            <w:r>
              <w:rPr>
                <w:rFonts w:eastAsia="Calibri" w:cs="Times New Roman" w:eastAsiaTheme="minorHAnsi"/>
                <w:b/>
                <w:bCs/>
                <w:spacing w:val="-2"/>
                <w:kern w:val="0"/>
                <w:position w:val="0"/>
                <w:sz w:val="24"/>
                <w:sz w:val="24"/>
                <w:szCs w:val="24"/>
                <w:shd w:fill="FFFF00" w:val="clear"/>
                <w:vertAlign w:val="baseline"/>
                <w:lang w:val="ru-RU" w:eastAsia="ru-RU" w:bidi="ar-SA"/>
              </w:rPr>
              <w:t xml:space="preserve">в пунктах 1.1 - 3.1 </w:t>
            </w:r>
            <w:r>
              <w:rPr>
                <w:rFonts w:eastAsia="Calibri" w:cs="Times New Roman" w:eastAsiaTheme="minorHAnsi"/>
                <w:b w:val="false"/>
                <w:spacing w:val="-2"/>
                <w:kern w:val="0"/>
                <w:position w:val="0"/>
                <w:sz w:val="24"/>
                <w:sz w:val="24"/>
                <w:szCs w:val="24"/>
                <w:shd w:fill="FFFF00" w:val="clear"/>
                <w:vertAlign w:val="baseline"/>
                <w:lang w:val="ru-RU" w:eastAsia="ru-RU" w:bidi="ar-SA"/>
              </w:rPr>
              <w:t>настоящей части: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FFFF00" w:val="clear"/>
                <w:vertAlign w:val="baseline"/>
                <w:lang w:val="ru-RU" w:eastAsia="ru-RU" w:bidi="ar-SA"/>
              </w:rP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pacing w:val="-2"/>
                <w:kern w:val="0"/>
                <w:position w:val="0"/>
                <w:sz w:val="24"/>
                <w:sz w:val="24"/>
                <w:szCs w:val="24"/>
                <w:shd w:fill="FFFF00" w:val="clear"/>
                <w:vertAlign w:val="baseline"/>
                <w:lang w:val="ru-RU" w:eastAsia="ru-RU" w:bidi="ar-SA"/>
              </w:rPr>
              <w:t xml:space="preserve">б) в случае возникновения оснований для представления сведений о расходах в соответствии с Федеральным законом от 3 декабря 2012 года </w:t>
              <w:br/>
              <w:t>№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ч.6 ст. 8</w:t>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b w:val="false"/>
                <w:strike/>
                <w:spacing w:val="-2"/>
                <w:kern w:val="0"/>
                <w:sz w:val="24"/>
                <w:szCs w:val="24"/>
                <w:shd w:fill="FFFF00" w:val="clear"/>
                <w:lang w:val="ru-RU" w:eastAsia="ru-RU" w:bidi="ar-SA"/>
              </w:rPr>
              <w:t>Сведения о доходах, об имуществе и обязательствах имущественного характера, представляемые лицами, замещающими должности, указанные в пунктах 1.1 - 3.2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ч. 4 ст. 8.1</w:t>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strike/>
                <w:spacing w:val="-2"/>
                <w:kern w:val="0"/>
                <w:sz w:val="24"/>
                <w:szCs w:val="24"/>
                <w:shd w:fill="FFFF00" w:val="clear"/>
                <w:lang w:val="ru-RU" w:eastAsia="ru-RU" w:bidi="ar-SA"/>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законом от 3 декабря 2012 года № 230-ФЗ</w:t>
              <w:br/>
              <w:t>«О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ст. 8.3</w:t>
            </w:r>
          </w:p>
        </w:tc>
        <w:tc>
          <w:tcPr>
            <w:tcW w:w="5537" w:type="dxa"/>
            <w:gridSpan w:val="2"/>
            <w:tcBorders>
              <w:top w:val="nil"/>
            </w:tcBorders>
          </w:tcPr>
          <w:p>
            <w:pPr>
              <w:pStyle w:val="BodyText"/>
              <w:widowControl/>
              <w:suppressAutoHyphens w:val="true"/>
              <w:bidi w:val="0"/>
              <w:spacing w:lineRule="exact" w:line="240" w:before="0" w:after="0"/>
              <w:ind w:firstLine="200" w:left="0" w:right="0"/>
              <w:jc w:val="center"/>
              <w:rPr>
                <w:rFonts w:ascii="Times New Roman" w:hAnsi="Times New Roman"/>
                <w:sz w:val="24"/>
                <w:szCs w:val="24"/>
              </w:rPr>
            </w:pPr>
            <w:r>
              <w:rPr>
                <w:rFonts w:eastAsia="Calibri" w:cs="Times New Roman"/>
                <w:spacing w:val="-2"/>
                <w:kern w:val="0"/>
                <w:sz w:val="24"/>
                <w:szCs w:val="24"/>
                <w:lang w:val="ru-RU" w:eastAsia="ru-RU" w:bidi="ar-SA"/>
              </w:rPr>
              <w:t>Отсутствовала</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 w:cstheme="minorBidi" w:eastAsiaTheme="minorHAnsi"/>
                <w:b w:val="false"/>
                <w:sz w:val="24"/>
                <w:szCs w:val="24"/>
                <w:shd w:fill="FFFF00" w:val="clear"/>
              </w:rP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ч.ч. 1,7</w:t>
              <w:br/>
              <w:t>ст. 12</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eastAsiaTheme="minorHAnsi"/>
                <w:spacing w:val="-2"/>
                <w:kern w:val="0"/>
                <w:sz w:val="24"/>
                <w:szCs w:val="24"/>
                <w:highlight w:val="none"/>
                <w:shd w:fill="auto" w:val="clear"/>
                <w:lang w:val="ru-RU" w:eastAsia="ru-RU" w:bidi="ar-SA"/>
              </w:rPr>
            </w:pPr>
            <w:r>
              <w:rPr>
                <w:rFonts w:eastAsia="Calibri" w:cs="Times New Roman" w:eastAsiaTheme="minorHAnsi"/>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eastAsiaTheme="minorHAnsi"/>
                <w:spacing w:val="-2"/>
                <w:kern w:val="0"/>
                <w:sz w:val="24"/>
                <w:szCs w:val="24"/>
                <w:highlight w:val="none"/>
                <w:shd w:fill="auto" w:val="clear"/>
                <w:lang w:val="ru-RU" w:eastAsia="ru-RU" w:bidi="ar-SA"/>
              </w:rPr>
            </w:pPr>
            <w:r>
              <w:rPr>
                <w:rFonts w:eastAsia="Calibri" w:cs="Times New Roman" w:eastAsiaTheme="minorHAnsi"/>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eastAsiaTheme="minorHAnsi"/>
                <w:spacing w:val="-2"/>
                <w:kern w:val="0"/>
                <w:sz w:val="24"/>
                <w:szCs w:val="24"/>
                <w:highlight w:val="none"/>
                <w:shd w:fill="auto" w:val="clear"/>
                <w:lang w:val="ru-RU" w:eastAsia="ru-RU" w:bidi="ar-SA"/>
              </w:rPr>
            </w:pPr>
            <w:r>
              <w:rPr>
                <w:rFonts w:eastAsia="Calibri" w:cs="Times New Roman" w:eastAsiaTheme="minorHAnsi"/>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eastAsiaTheme="minorHAnsi"/>
                <w:spacing w:val="-2"/>
                <w:kern w:val="0"/>
                <w:sz w:val="24"/>
                <w:szCs w:val="24"/>
                <w:highlight w:val="none"/>
                <w:shd w:fill="auto" w:val="clear"/>
                <w:lang w:val="ru-RU" w:eastAsia="ru-RU" w:bidi="ar-SA"/>
              </w:rPr>
            </w:pPr>
            <w:r>
              <w:rPr>
                <w:rFonts w:eastAsia="Calibri" w:cs="Times New Roman" w:eastAsiaTheme="minorHAnsi"/>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sz w:val="24"/>
                <w:szCs w:val="24"/>
              </w:rPr>
            </w:pPr>
            <w:r>
              <w:rPr>
                <w:rFonts w:eastAsia="Calibri" w:cs="Times New Roman" w:eastAsiaTheme="minorHAnsi"/>
                <w:spacing w:val="-2"/>
                <w:kern w:val="0"/>
                <w:sz w:val="24"/>
                <w:szCs w:val="24"/>
                <w:shd w:fill="auto" w:val="clear"/>
                <w:lang w:val="ru-RU" w:eastAsia="ru-RU" w:bidi="ar-SA"/>
              </w:rPr>
              <w:t>часть отсутствовала.</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b w:val="false"/>
                <w:spacing w:val="-2"/>
                <w:kern w:val="0"/>
                <w:sz w:val="24"/>
                <w:szCs w:val="24"/>
                <w:shd w:fill="auto" w:val="clear"/>
                <w:lang w:val="ru-RU" w:eastAsia="ru-RU" w:bidi="ar-SA"/>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w:t>
            </w:r>
            <w:r>
              <w:rPr>
                <w:rFonts w:eastAsia="Calibri" w:cs="Times New Roman"/>
                <w:b w:val="false"/>
                <w:color w:val="000000"/>
                <w:spacing w:val="-2"/>
                <w:kern w:val="0"/>
                <w:sz w:val="24"/>
                <w:szCs w:val="24"/>
                <w:shd w:fill="auto" w:val="clear"/>
                <w:lang w:val="ru-RU" w:eastAsia="ru-RU" w:bidi="ar-SA"/>
              </w:rPr>
              <w:t xml:space="preserve"> </w:t>
            </w:r>
            <w:r>
              <w:rPr>
                <w:rFonts w:eastAsia="Calibri" w:cs="Times New Roman"/>
                <w:b w:val="false"/>
                <w:strike w:val="false"/>
                <w:dstrike w:val="false"/>
                <w:color w:val="000000"/>
                <w:spacing w:val="-2"/>
                <w:kern w:val="0"/>
                <w:sz w:val="24"/>
                <w:szCs w:val="24"/>
                <w:u w:val="none"/>
                <w:effect w:val="none"/>
                <w:shd w:fill="auto" w:val="clear"/>
                <w:lang w:val="ru-RU" w:eastAsia="ru-RU" w:bidi="ar-SA"/>
              </w:rPr>
              <w:t>комиссии</w:t>
            </w:r>
            <w:r>
              <w:rPr>
                <w:rFonts w:eastAsia="Calibri" w:cs="Times New Roman"/>
                <w:b w:val="false"/>
                <w:spacing w:val="-2"/>
                <w:kern w:val="0"/>
                <w:sz w:val="24"/>
                <w:szCs w:val="24"/>
                <w:shd w:fill="auto" w:val="clear"/>
                <w:lang w:val="ru-RU" w:eastAsia="ru-RU" w:bidi="ar-SA"/>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FFFF00" w:val="clear"/>
                <w:lang w:val="ru-RU" w:eastAsia="ru-RU" w:bidi="ar-SA"/>
              </w:rPr>
              <w:t>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FFFF00" w:val="clear"/>
                <w:lang w:val="ru-RU" w:eastAsia="ru-RU" w:bidi="ar-SA"/>
              </w:rP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FFFF00" w:val="clear"/>
                <w:lang w:val="ru-RU" w:eastAsia="ru-RU" w:bidi="ar-SA"/>
              </w:rPr>
              <w:t>2) сообщение сведений, предусмотренных частями 2 и 4 настоящей статьи.</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ч. ч. 4, 4.1-2, 4.2, 4.3 ст. 12.1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strike/>
                <w:spacing w:val="-2"/>
                <w:kern w:val="0"/>
                <w:sz w:val="24"/>
                <w:szCs w:val="24"/>
                <w:shd w:fill="FFFF00" w:val="clear"/>
                <w:lang w:val="ru-RU" w:eastAsia="ru-RU" w:bidi="ar-SA"/>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r>
              <w:rPr>
                <w:rFonts w:eastAsia="Calibri" w:cs="Times New Roman"/>
                <w:spacing w:val="-2"/>
                <w:kern w:val="0"/>
                <w:sz w:val="24"/>
                <w:szCs w:val="24"/>
                <w:lang w:val="ru-RU" w:eastAsia="ru-RU" w:bidi="ar-SA"/>
              </w:rPr>
              <w:t xml:space="preserve"> обязаны представлять сведения о своих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сведения</w:t>
            </w:r>
            <w:r>
              <w:rPr>
                <w:rFonts w:eastAsia="Calibri" w:cs="Times New Roman"/>
                <w:spacing w:val="-2"/>
                <w:kern w:val="0"/>
                <w:sz w:val="24"/>
                <w:szCs w:val="24"/>
                <w:lang w:val="ru-RU" w:eastAsia="ru-RU" w:bidi="ar-SA"/>
              </w:rPr>
              <w:t xml:space="preserve"> о доходах, об имуществе и обязательствах имущественного характера своих супруг (супругов) и несовершеннолетних детей </w:t>
            </w:r>
            <w:r>
              <w:rPr>
                <w:rFonts w:eastAsia="Calibri" w:cs="Times New Roman" w:eastAsiaTheme="minorHAnsi"/>
                <w:strike w:val="false"/>
                <w:dstrike w:val="false"/>
                <w:spacing w:val="-2"/>
                <w:kern w:val="0"/>
                <w:sz w:val="24"/>
                <w:szCs w:val="24"/>
                <w:shd w:fill="auto" w:val="clear"/>
                <w:lang w:val="ru-RU" w:eastAsia="ru-RU" w:bidi="ar-SA"/>
              </w:rPr>
              <w:t>в порядке, установленном настоящим Федеральным законом и иными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eastAsia="Calibri" w:cs="" w:cstheme="minorBidi" w:eastAsiaTheme="minorHAnsi"/>
                <w:strike/>
                <w:sz w:val="24"/>
                <w:szCs w:val="24"/>
                <w:highlight w:val="none"/>
                <w:shd w:fill="FFFF00" w:val="clear"/>
              </w:rPr>
            </w:pPr>
            <w:r>
              <w:rPr>
                <w:rFonts w:eastAsia="Calibri" w:cs="" w:cstheme="minorBidi" w:eastAsiaTheme="minorHAnsi"/>
                <w:strike/>
                <w:sz w:val="24"/>
                <w:szCs w:val="24"/>
                <w:shd w:fill="FFFF00" w:val="clear"/>
              </w:rPr>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strike/>
                <w:spacing w:val="-2"/>
                <w:kern w:val="0"/>
                <w:sz w:val="24"/>
                <w:szCs w:val="24"/>
                <w:shd w:fill="FFFF00" w:val="clear"/>
                <w:lang w:val="ru-RU" w:eastAsia="ru-RU" w:bidi="ar-SA"/>
              </w:rPr>
              <w:t xml:space="preserve">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части 4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w:t>
            </w:r>
            <w:r>
              <w:rPr>
                <w:rFonts w:eastAsia="Calibri" w:cs="Times New Roman" w:eastAsiaTheme="minorHAnsi"/>
                <w:strike w:val="false"/>
                <w:dstrike w:val="false"/>
                <w:spacing w:val="-2"/>
                <w:kern w:val="0"/>
                <w:sz w:val="24"/>
                <w:szCs w:val="24"/>
                <w:shd w:fill="auto" w:val="clear"/>
                <w:lang w:val="ru-RU" w:eastAsia="ru-RU" w:bidi="ar-SA"/>
              </w:rPr>
              <w:t>Депутат законодательного органа субъекта Российской Федерации,</w:t>
            </w:r>
            <w:r>
              <w:rPr>
                <w:rFonts w:eastAsia="Calibri" w:cs="Times New Roman" w:eastAsiaTheme="minorHAnsi"/>
                <w:strike/>
                <w:spacing w:val="-2"/>
                <w:kern w:val="0"/>
                <w:sz w:val="24"/>
                <w:szCs w:val="24"/>
                <w:shd w:fill="FFFF00" w:val="clear"/>
                <w:lang w:val="ru-RU" w:eastAsia="ru-RU" w:bidi="ar-SA"/>
              </w:rPr>
              <w:t xml:space="preserve"> осуществляющий свои полномочия без отрыва от основной деятельности, </w:t>
            </w:r>
            <w:r>
              <w:rPr>
                <w:rFonts w:eastAsia="Calibri" w:cs="Times New Roman" w:eastAsiaTheme="minorHAnsi"/>
                <w:strike w:val="false"/>
                <w:dstrike w:val="false"/>
                <w:spacing w:val="-2"/>
                <w:kern w:val="0"/>
                <w:sz w:val="24"/>
                <w:szCs w:val="24"/>
                <w:shd w:fill="auto" w:val="clear"/>
                <w:lang w:val="ru-RU" w:eastAsia="ru-RU" w:bidi="ar-SA"/>
              </w:rPr>
              <w:t xml:space="preserve">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spacing w:val="-2"/>
                <w:kern w:val="0"/>
                <w:sz w:val="24"/>
                <w:szCs w:val="24"/>
                <w:lang w:val="ru-RU" w:eastAsia="ru-RU" w:bidi="ar-SA"/>
              </w:rPr>
              <w:t xml:space="preserve">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w:t>
            </w:r>
            <w:r>
              <w:rPr>
                <w:rFonts w:eastAsia="Calibri" w:cs="Times New Roman" w:eastAsiaTheme="minorHAnsi"/>
                <w:strike/>
                <w:spacing w:val="-2"/>
                <w:kern w:val="0"/>
                <w:sz w:val="24"/>
                <w:szCs w:val="24"/>
                <w:shd w:fill="FFFF00" w:val="clear"/>
                <w:lang w:val="ru-RU" w:eastAsia="ru-RU" w:bidi="ar-SA"/>
              </w:rPr>
              <w:t>расходах,</w:t>
            </w:r>
            <w:r>
              <w:rPr>
                <w:rFonts w:eastAsia="Calibri" w:cs="Times New Roman"/>
                <w:spacing w:val="-2"/>
                <w:kern w:val="0"/>
                <w:sz w:val="24"/>
                <w:szCs w:val="24"/>
                <w:lang w:val="ru-RU" w:eastAsia="ru-RU" w:bidi="ar-SA"/>
              </w:rPr>
              <w:t xml:space="preserve"> об имуществе и обязательствах имущественного характера, а также о доходах, </w:t>
            </w:r>
            <w:r>
              <w:rPr>
                <w:rFonts w:eastAsia="Calibri" w:cs="Times New Roman" w:eastAsiaTheme="minorHAnsi"/>
                <w:strike/>
                <w:spacing w:val="-2"/>
                <w:kern w:val="0"/>
                <w:sz w:val="24"/>
                <w:szCs w:val="24"/>
                <w:shd w:fill="FFFF00" w:val="clear"/>
                <w:lang w:val="ru-RU" w:eastAsia="ru-RU" w:bidi="ar-SA"/>
              </w:rPr>
              <w:t xml:space="preserve">расходах, </w:t>
            </w:r>
            <w:r>
              <w:rPr>
                <w:rFonts w:eastAsia="Calibri" w:cs="Times New Roman"/>
                <w:spacing w:val="-2"/>
                <w:kern w:val="0"/>
                <w:sz w:val="24"/>
                <w:szCs w:val="24"/>
                <w:lang w:val="ru-RU" w:eastAsia="ru-RU" w:bidi="ar-SA"/>
              </w:rPr>
              <w:t xml:space="preserve">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w:t>
            </w:r>
            <w:r>
              <w:rPr>
                <w:rFonts w:eastAsia="Calibri" w:cs="Times New Roman" w:eastAsiaTheme="minorHAnsi"/>
                <w:strike/>
                <w:spacing w:val="-2"/>
                <w:kern w:val="0"/>
                <w:sz w:val="24"/>
                <w:szCs w:val="24"/>
                <w:shd w:fill="FFFF00" w:val="clear"/>
                <w:lang w:val="ru-RU" w:eastAsia="ru-RU" w:bidi="ar-SA"/>
              </w:rPr>
              <w:t>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w:t>
            </w:r>
            <w:r>
              <w:rPr>
                <w:rFonts w:eastAsia="Calibri" w:cs="Times New Roman"/>
                <w:spacing w:val="-2"/>
                <w:kern w:val="0"/>
                <w:sz w:val="24"/>
                <w:szCs w:val="24"/>
                <w:lang w:val="ru-RU" w:eastAsia="ru-RU" w:bidi="ar-SA"/>
              </w:rPr>
              <w:t xml:space="preserve"> </w:t>
            </w:r>
            <w:r>
              <w:rPr>
                <w:rFonts w:eastAsia="Calibri" w:cs="Times New Roman" w:eastAsiaTheme="minorHAnsi"/>
                <w:strike w:val="false"/>
                <w:dstrike w:val="false"/>
                <w:spacing w:val="-2"/>
                <w:kern w:val="0"/>
                <w:sz w:val="24"/>
                <w:szCs w:val="24"/>
                <w:shd w:fill="auto" w:val="clear"/>
                <w:lang w:val="ru-RU" w:eastAsia="ru-RU" w:bidi="ar-SA"/>
              </w:rPr>
              <w:t xml:space="preserve">Лицо, замещающее муниципальную должность депутата представительного органа муниципального образования </w:t>
            </w:r>
            <w:r>
              <w:rPr>
                <w:rFonts w:eastAsia="Calibri" w:cs="Times New Roman" w:eastAsiaTheme="minorHAnsi"/>
                <w:strike/>
                <w:spacing w:val="-2"/>
                <w:kern w:val="0"/>
                <w:sz w:val="24"/>
                <w:szCs w:val="24"/>
                <w:shd w:fill="FFFF00" w:val="clear"/>
                <w:lang w:val="ru-RU" w:eastAsia="ru-RU" w:bidi="ar-SA"/>
              </w:rPr>
              <w:t>и осуществляющее свои полномочия на непостоянной основе,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w:t>
            </w:r>
            <w:r>
              <w:rPr>
                <w:rFonts w:eastAsia="Calibri" w:cs="Times New Roman"/>
                <w:spacing w:val="-2"/>
                <w:kern w:val="0"/>
                <w:sz w:val="24"/>
                <w:szCs w:val="24"/>
                <w:lang w:val="ru-RU" w:eastAsia="ru-RU" w:bidi="ar-SA"/>
              </w:rPr>
              <w:t xml:space="preserve">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w:t>
            </w:r>
            <w:r>
              <w:rPr>
                <w:rFonts w:eastAsia="Calibri" w:cs="Times New Roman" w:eastAsiaTheme="minorHAnsi"/>
                <w:strike/>
                <w:spacing w:val="-2"/>
                <w:kern w:val="0"/>
                <w:sz w:val="24"/>
                <w:szCs w:val="24"/>
                <w:shd w:fill="FFFF00" w:val="clear"/>
                <w:lang w:val="ru-RU" w:eastAsia="ru-RU" w:bidi="ar-SA"/>
              </w:rPr>
              <w:t>сведениях 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к информации о представлении такими лицами заведомо недостоверных или неполных </w:t>
            </w:r>
            <w:r>
              <w:rPr>
                <w:rFonts w:eastAsia="Calibri" w:cs="Times New Roman" w:eastAsiaTheme="minorHAnsi"/>
                <w:strike/>
                <w:spacing w:val="-2"/>
                <w:kern w:val="0"/>
                <w:sz w:val="24"/>
                <w:szCs w:val="24"/>
                <w:shd w:fill="FFFF00" w:val="clear"/>
                <w:lang w:val="ru-RU" w:eastAsia="ru-RU" w:bidi="ar-SA"/>
              </w:rPr>
              <w:t>сведений 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w:t>
            </w:r>
            <w:r>
              <w:rPr>
                <w:rFonts w:eastAsia="Calibri" w:cs="Times New Roman" w:eastAsiaTheme="minorHAnsi"/>
                <w:strike/>
                <w:spacing w:val="-2"/>
                <w:kern w:val="0"/>
                <w:sz w:val="24"/>
                <w:szCs w:val="24"/>
                <w:shd w:fill="FFFF00" w:val="clear"/>
                <w:lang w:val="ru-RU" w:eastAsia="ru-RU" w:bidi="ar-SA"/>
              </w:rPr>
              <w:t>обязанности представить сведения 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w:t>
            </w:r>
            <w:r>
              <w:rPr>
                <w:rFonts w:eastAsia="Calibri" w:cs="Times New Roman" w:eastAsiaTheme="minorHAnsi"/>
                <w:strike/>
                <w:spacing w:val="-2"/>
                <w:kern w:val="0"/>
                <w:sz w:val="24"/>
                <w:szCs w:val="24"/>
                <w:shd w:fill="FFFF00" w:val="clear"/>
                <w:lang w:val="ru-RU" w:eastAsia="ru-RU" w:bidi="ar-SA"/>
              </w:rPr>
              <w:t>К лицам, замещающим муниципальные должности депутата представительного органа муниципального образования, правила части 4.3 настоящей статьи не применяются.</w:t>
            </w:r>
          </w:p>
          <w:p>
            <w:pPr>
              <w:pStyle w:val="BodyText"/>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eastAsiaTheme="minorHAnsi"/>
                <w:strike/>
                <w:spacing w:val="-2"/>
                <w:kern w:val="0"/>
                <w:sz w:val="24"/>
                <w:szCs w:val="24"/>
                <w:shd w:fill="FFFF00" w:val="clear"/>
                <w:lang w:val="ru-RU" w:eastAsia="ru-RU" w:bidi="ar-SA"/>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FFFF00" w:val="clear"/>
                <w:lang w:val="ru-RU" w:eastAsia="ru-RU" w:bidi="ar-SA"/>
              </w:rPr>
              <w:t xml:space="preserve">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w:t>
            </w:r>
            <w:r>
              <w:rPr>
                <w:rFonts w:eastAsia="Calibri" w:cs="Times New Roman" w:ascii="Times New Roman" w:hAnsi="Times New Roman"/>
                <w:spacing w:val="-2"/>
                <w:kern w:val="0"/>
                <w:sz w:val="24"/>
                <w:szCs w:val="24"/>
                <w:shd w:fill="auto" w:val="clear"/>
                <w:lang w:val="ru-RU" w:eastAsia="ru-RU" w:bidi="ar-SA"/>
              </w:rPr>
              <w:t xml:space="preserve">обязаны представлять сведения о своих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и</w:t>
            </w:r>
            <w:r>
              <w:rPr>
                <w:rFonts w:eastAsia="Calibri" w:cs="Times New Roman" w:ascii="Times New Roman" w:hAnsi="Times New Roman"/>
                <w:spacing w:val="-2"/>
                <w:kern w:val="0"/>
                <w:sz w:val="24"/>
                <w:szCs w:val="24"/>
                <w:shd w:fill="auto" w:val="clear"/>
                <w:lang w:val="ru-RU" w:eastAsia="ru-RU" w:bidi="ar-SA"/>
              </w:rPr>
              <w:t xml:space="preserve"> о доходах, об имуществе и обязательствах имущественного характера своих супруг (супругов) и несовершеннолетних детей </w:t>
            </w:r>
            <w:r>
              <w:rPr>
                <w:rFonts w:eastAsia="Calibri" w:cs="Times New Roman" w:ascii="Times New Roman" w:hAnsi="Times New Roman"/>
                <w:spacing w:val="-2"/>
                <w:kern w:val="0"/>
                <w:sz w:val="24"/>
                <w:szCs w:val="24"/>
                <w:shd w:fill="FFFF00" w:val="clear"/>
                <w:lang w:val="ru-RU" w:eastAsia="ru-RU" w:bidi="ar-SA"/>
              </w:rPr>
              <w:t>при наделении полномочиями по должности (назначении, избрании на должность).</w:t>
            </w:r>
            <w:r>
              <w:rPr>
                <w:rFonts w:eastAsia="Calibri" w:cs="Times New Roman" w:ascii="Times New Roman" w:hAnsi="Times New Roman"/>
                <w:spacing w:val="-2"/>
                <w:kern w:val="0"/>
                <w:sz w:val="24"/>
                <w:szCs w:val="24"/>
                <w:shd w:fill="auto" w:val="clear"/>
                <w:lang w:val="ru-RU" w:eastAsia="ru-RU" w:bidi="ar-SA"/>
              </w:rPr>
              <w:t xml:space="preserve"> </w:t>
            </w:r>
            <w:r>
              <w:rPr>
                <w:rFonts w:eastAsia="Calibri" w:cs="Times New Roman" w:ascii="Times New Roman" w:hAnsi="Times New Roman"/>
                <w:spacing w:val="-2"/>
                <w:kern w:val="0"/>
                <w:sz w:val="24"/>
                <w:szCs w:val="24"/>
                <w:shd w:fill="FFFF00" w:val="clear"/>
                <w:lang w:val="ru-RU" w:eastAsia="ru-RU" w:bidi="ar-SA"/>
              </w:rPr>
              <w:t>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r>
              <w:rPr>
                <w:rFonts w:eastAsia="Calibri" w:cs="Times New Roman" w:ascii="Times New Roman" w:hAnsi="Times New Roman"/>
                <w:spacing w:val="-2"/>
                <w:kern w:val="0"/>
                <w:sz w:val="24"/>
                <w:szCs w:val="24"/>
                <w:shd w:fill="auto" w:val="clear"/>
                <w:lang w:val="ru-RU" w:eastAsia="ru-RU" w:bidi="ar-SA"/>
              </w:rPr>
              <w:t xml:space="preserve"> </w:t>
            </w:r>
            <w:r>
              <w:rPr>
                <w:rFonts w:eastAsia="Calibri" w:cs="Times New Roman" w:ascii="Times New Roman" w:hAnsi="Times New Roman"/>
                <w:spacing w:val="-2"/>
                <w:kern w:val="0"/>
                <w:sz w:val="24"/>
                <w:szCs w:val="24"/>
                <w:shd w:fill="FFFF00" w:val="clear"/>
                <w:lang w:val="ru-RU" w:eastAsia="ru-RU" w:bidi="ar-SA"/>
              </w:rPr>
              <w:t xml:space="preserve">Сведения, указанные в настоящей части, представляются </w:t>
            </w:r>
            <w:r>
              <w:rPr>
                <w:rFonts w:eastAsia="Calibri" w:cs="Times New Roman" w:ascii="Times New Roman" w:hAnsi="Times New Roman"/>
                <w:spacing w:val="-2"/>
                <w:kern w:val="0"/>
                <w:sz w:val="24"/>
                <w:szCs w:val="24"/>
                <w:shd w:fill="auto" w:val="clear"/>
                <w:lang w:val="ru-RU" w:eastAsia="ru-RU" w:bidi="ar-SA"/>
              </w:rPr>
              <w:t>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auto" w:val="clear"/>
                <w:lang w:val="ru-RU" w:eastAsia="ru-RU" w:bidi="ar-SA"/>
              </w:rPr>
              <w:t xml:space="preserve">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Pr>
                <w:rFonts w:eastAsia="Calibri" w:cs="Times New Roman" w:ascii="Times New Roman" w:hAnsi="Times New Roman"/>
                <w:spacing w:val="-2"/>
                <w:kern w:val="0"/>
                <w:sz w:val="24"/>
                <w:szCs w:val="24"/>
                <w:shd w:fill="FFFF00" w:val="clear"/>
                <w:lang w:val="ru-RU" w:eastAsia="ru-RU" w:bidi="ar-SA"/>
              </w:rPr>
              <w:t>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sz w:val="24"/>
                <w:szCs w:val="24"/>
              </w:rPr>
            </w:pPr>
            <w:r>
              <w:rPr>
                <w:rFonts w:eastAsia="Calibri" w:cs="Times New Roman" w:ascii="Times New Roman" w:hAnsi="Times New Roman"/>
                <w:spacing w:val="-2"/>
                <w:kern w:val="0"/>
                <w:sz w:val="24"/>
                <w:szCs w:val="24"/>
                <w:shd w:fill="auto" w:val="clear"/>
                <w:lang w:val="ru-RU" w:eastAsia="ru-RU" w:bidi="ar-SA"/>
              </w:rPr>
              <w:t xml:space="preserve">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w:t>
            </w:r>
            <w:r>
              <w:rPr>
                <w:rFonts w:eastAsia="Calibri" w:cs="Times New Roman" w:ascii="Times New Roman" w:hAnsi="Times New Roman"/>
                <w:spacing w:val="-2"/>
                <w:kern w:val="0"/>
                <w:sz w:val="24"/>
                <w:szCs w:val="24"/>
                <w:shd w:fill="FFFF00" w:val="clear"/>
                <w:lang w:val="ru-RU" w:eastAsia="ru-RU" w:bidi="ar-SA"/>
              </w:rPr>
              <w:t xml:space="preserve">в случае возникновения у данного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w:t>
            </w:r>
            <w:r>
              <w:rPr>
                <w:rFonts w:eastAsia="Calibri" w:cs="Times New Roman" w:ascii="Times New Roman" w:hAnsi="Times New Roman"/>
                <w:spacing w:val="-2"/>
                <w:kern w:val="0"/>
                <w:sz w:val="24"/>
                <w:szCs w:val="24"/>
                <w:shd w:fill="auto" w:val="clear"/>
                <w:lang w:val="ru-RU" w:eastAsia="ru-RU" w:bidi="ar-SA"/>
              </w:rPr>
              <w:t xml:space="preserve">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w:t>
            </w:r>
            <w:r>
              <w:rPr>
                <w:rFonts w:eastAsia="Calibri" w:cs="Times New Roman" w:ascii="Times New Roman" w:hAnsi="Times New Roman"/>
                <w:spacing w:val="-2"/>
                <w:kern w:val="0"/>
                <w:sz w:val="24"/>
                <w:szCs w:val="24"/>
                <w:shd w:fill="FFFF00" w:val="clear"/>
                <w:lang w:val="ru-RU" w:eastAsia="ru-RU" w:bidi="ar-SA"/>
              </w:rPr>
              <w:t xml:space="preserve">сведениях, предусмотренных настоящей частью, </w:t>
            </w:r>
            <w:r>
              <w:rPr>
                <w:rFonts w:eastAsia="Calibri" w:cs="Times New Roman" w:ascii="Times New Roman" w:hAnsi="Times New Roman"/>
                <w:spacing w:val="-2"/>
                <w:kern w:val="0"/>
                <w:sz w:val="24"/>
                <w:szCs w:val="24"/>
                <w:shd w:fill="auto" w:val="clear"/>
                <w:lang w:val="ru-RU" w:eastAsia="ru-RU" w:bidi="ar-SA"/>
              </w:rPr>
              <w:t xml:space="preserve">к информации о представлении такими лицами заведомо недостоверных или неполных </w:t>
            </w:r>
            <w:r>
              <w:rPr>
                <w:rFonts w:eastAsia="Calibri" w:cs="Times New Roman" w:ascii="Times New Roman" w:hAnsi="Times New Roman"/>
                <w:spacing w:val="-2"/>
                <w:kern w:val="0"/>
                <w:sz w:val="24"/>
                <w:szCs w:val="24"/>
                <w:shd w:fill="FFFF00" w:val="clear"/>
                <w:lang w:val="ru-RU" w:eastAsia="ru-RU" w:bidi="ar-SA"/>
              </w:rPr>
              <w:t>указанных сведений</w:t>
            </w:r>
            <w:r>
              <w:rPr>
                <w:rFonts w:eastAsia="Calibri" w:cs="Times New Roman" w:ascii="Times New Roman" w:hAnsi="Times New Roman"/>
                <w:spacing w:val="-2"/>
                <w:kern w:val="0"/>
                <w:sz w:val="24"/>
                <w:szCs w:val="24"/>
                <w:shd w:fill="auto" w:val="clear"/>
                <w:lang w:val="ru-RU" w:eastAsia="ru-RU" w:bidi="ar-SA"/>
              </w:rPr>
              <w:t xml:space="preserve">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w:t>
            </w:r>
            <w:r>
              <w:rPr>
                <w:rFonts w:eastAsia="Calibri" w:cs="Times New Roman" w:ascii="Times New Roman" w:hAnsi="Times New Roman"/>
                <w:spacing w:val="-2"/>
                <w:kern w:val="0"/>
                <w:sz w:val="24"/>
                <w:szCs w:val="24"/>
                <w:shd w:fill="FFFF00" w:val="clear"/>
                <w:lang w:val="ru-RU" w:eastAsia="ru-RU" w:bidi="ar-SA"/>
              </w:rPr>
              <w:t xml:space="preserve">обязанности, установленной настоящей частью, </w:t>
            </w:r>
            <w:r>
              <w:rPr>
                <w:rFonts w:eastAsia="Calibri" w:cs="Times New Roman" w:ascii="Times New Roman" w:hAnsi="Times New Roman"/>
                <w:spacing w:val="-2"/>
                <w:kern w:val="0"/>
                <w:sz w:val="24"/>
                <w:szCs w:val="24"/>
                <w:shd w:fill="auto" w:val="clear"/>
                <w:lang w:val="ru-RU" w:eastAsia="ru-RU" w:bidi="ar-SA"/>
              </w:rPr>
              <w:t>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п. 2 ч. 1 ст. 13.1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непредставления лицом сведений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о доходах,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val="false"/>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 xml:space="preserve">непредставления лицом сведений о доходах, об имуществе и обязательствах имущественного характера, </w:t>
            </w:r>
            <w:r>
              <w:rPr>
                <w:rFonts w:eastAsia="Calibri" w:cs="Times New Roman"/>
                <w:b w:val="false"/>
                <w:spacing w:val="-2"/>
                <w:kern w:val="0"/>
                <w:sz w:val="24"/>
                <w:szCs w:val="24"/>
                <w:shd w:fill="FFFF00" w:val="clear"/>
                <w:lang w:val="ru-RU" w:eastAsia="ru-RU" w:bidi="ar-SA"/>
              </w:rPr>
              <w:t>предусмотренных настоящим Федеральным законом,</w:t>
            </w:r>
            <w:r>
              <w:rPr>
                <w:rFonts w:eastAsia="Calibri" w:cs="Times New Roman"/>
                <w:b w:val="false"/>
                <w:spacing w:val="-2"/>
                <w:kern w:val="0"/>
                <w:sz w:val="24"/>
                <w:szCs w:val="24"/>
                <w:shd w:fill="auto" w:val="clear"/>
                <w:lang w:val="ru-RU" w:eastAsia="ru-RU" w:bidi="ar-SA"/>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815" w:hRule="atLeast"/>
        </w:trPr>
        <w:tc>
          <w:tcPr>
            <w:tcW w:w="1408" w:type="dxa"/>
            <w:tcBorders>
              <w:top w:val="nil"/>
            </w:tcBorders>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t>п. 1 ч. 1 ст. 13.4</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w:t>
            </w:r>
            <w:r>
              <w:rPr>
                <w:rFonts w:eastAsia="Calibri" w:cs="Times New Roman" w:eastAsiaTheme="minorHAnsi"/>
                <w:strike/>
                <w:spacing w:val="-2"/>
                <w:kern w:val="0"/>
                <w:sz w:val="24"/>
                <w:szCs w:val="24"/>
                <w:shd w:fill="FFFF00" w:val="clear"/>
                <w:lang w:val="ru-RU" w:eastAsia="ru-RU" w:bidi="ar-SA"/>
              </w:rPr>
              <w:t>такие</w:t>
            </w:r>
            <w:r>
              <w:rPr>
                <w:rFonts w:eastAsia="Calibri" w:cs="Times New Roman"/>
                <w:spacing w:val="-2"/>
                <w:kern w:val="0"/>
                <w:sz w:val="24"/>
                <w:szCs w:val="24"/>
                <w:lang w:val="ru-RU" w:eastAsia="ru-RU" w:bidi="ar-SA"/>
              </w:rPr>
              <w:t xml:space="preserve"> сведения, а также иных сведений, представляемых указанными гражданами в соответствии с нормативными правовыми актами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w:t>
            </w:r>
            <w:r>
              <w:rPr>
                <w:rFonts w:eastAsia="Calibri" w:cs="Times New Roman" w:ascii="Times New Roman" w:hAnsi="Times New Roman"/>
                <w:spacing w:val="-2"/>
                <w:kern w:val="0"/>
                <w:sz w:val="24"/>
                <w:szCs w:val="24"/>
                <w:shd w:fill="FFFF00" w:val="clear"/>
                <w:lang w:val="ru-RU" w:eastAsia="ru-RU" w:bidi="ar-SA"/>
              </w:rPr>
              <w:t xml:space="preserve">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w:t>
            </w:r>
            <w:r>
              <w:rPr>
                <w:rFonts w:eastAsia="Calibri" w:cs="Times New Roman" w:ascii="Times New Roman" w:hAnsi="Times New Roman"/>
                <w:spacing w:val="-2"/>
                <w:kern w:val="0"/>
                <w:sz w:val="24"/>
                <w:szCs w:val="24"/>
                <w:shd w:fill="auto" w:val="clear"/>
                <w:lang w:val="ru-RU" w:eastAsia="ru-RU" w:bidi="ar-SA"/>
              </w:rPr>
              <w:t>а также иных сведений, представляемых указанными гражданами в соответствии с нормативными правовыми актами Российской Федерации;</w:t>
            </w:r>
          </w:p>
        </w:tc>
        <w:tc>
          <w:tcPr>
            <w:tcW w:w="2160" w:type="dxa"/>
            <w:vMerge w:val="continue"/>
            <w:tcBorders/>
            <w:vAlign w:val="center"/>
          </w:tcPr>
          <w:p>
            <w:pPr>
              <w:pStyle w:val="Normal"/>
              <w:widowControl/>
              <w:suppressAutoHyphens w:val="true"/>
              <w:bidi w:val="0"/>
              <w:spacing w:lineRule="exact" w:line="240" w:before="0" w:after="0"/>
              <w:ind w:hanging="0" w:left="0" w:right="0"/>
              <w:jc w:val="center"/>
              <w:rPr>
                <w:rFonts w:ascii="Times New Roman" w:hAnsi="Times New Roman"/>
                <w:sz w:val="24"/>
                <w:szCs w:val="24"/>
              </w:rPr>
            </w:pPr>
            <w:r>
              <w:rPr>
                <w:rFonts w:ascii="Times New Roman" w:hAnsi="Times New Roman"/>
                <w:sz w:val="24"/>
                <w:szCs w:val="24"/>
              </w:rPr>
            </w:r>
          </w:p>
        </w:tc>
      </w:tr>
      <w:tr>
        <w:trPr>
          <w:trHeight w:val="565" w:hRule="atLeast"/>
        </w:trPr>
        <w:tc>
          <w:tcPr>
            <w:tcW w:w="14624" w:type="dxa"/>
            <w:gridSpan w:val="5"/>
            <w:tcBorders>
              <w:top w:val="nil"/>
            </w:tcBorders>
          </w:tcPr>
          <w:p>
            <w:pPr>
              <w:pStyle w:val="Normal"/>
              <w:widowControl/>
              <w:suppressAutoHyphens w:val="true"/>
              <w:spacing w:lineRule="exact" w:line="240" w:before="0" w:after="0"/>
              <w:jc w:val="center"/>
              <w:rPr>
                <w:rFonts w:ascii="Times New Roman" w:hAnsi="Times New Roman"/>
                <w:b/>
                <w:bCs/>
                <w:sz w:val="24"/>
              </w:rPr>
            </w:pPr>
            <w:r>
              <w:rPr>
                <w:rFonts w:ascii="Times New Roman" w:hAnsi="Times New Roman"/>
                <w:b/>
                <w:bCs/>
                <w:sz w:val="24"/>
              </w:rPr>
              <w:t>Федеральный закон от 27.07.2004 № 79-ФЗ «О государственной гражданской службе Российской Федерации»</w:t>
            </w:r>
          </w:p>
          <w:p>
            <w:pPr>
              <w:pStyle w:val="Normal"/>
              <w:widowControl/>
              <w:suppressAutoHyphens w:val="true"/>
              <w:spacing w:lineRule="exact" w:line="240" w:before="0" w:after="0"/>
              <w:jc w:val="center"/>
              <w:rPr>
                <w:rFonts w:ascii="Times New Roman" w:hAnsi="Times New Roman"/>
                <w:b/>
                <w:bCs/>
                <w:sz w:val="24"/>
              </w:rPr>
            </w:pPr>
            <w:r>
              <w:rPr>
                <w:rFonts w:ascii="Times New Roman" w:hAnsi="Times New Roman"/>
                <w:b/>
                <w:bCs/>
                <w:sz w:val="24"/>
              </w:rPr>
              <w:t>(в редакции Федерального закона от 28.12.2025 № 505-ФЗ)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9 ч. 1</w:t>
              <w:br/>
              <w:t>ст. 16</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Гражданский служащий не может находиться на гражданской службе в случае: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b w:val="false"/>
                <w:spacing w:val="-2"/>
                <w:kern w:val="0"/>
                <w:sz w:val="24"/>
                <w:szCs w:val="24"/>
                <w:lang w:val="ru-RU" w:eastAsia="ru-RU" w:bidi="ar-SA"/>
              </w:rPr>
              <w:t xml:space="preserve">непредставления </w:t>
            </w:r>
            <w:r>
              <w:rPr>
                <w:rFonts w:eastAsia="Calibri" w:cs="Times New Roman" w:eastAsiaTheme="minorHAnsi"/>
                <w:b w:val="false"/>
                <w:strike/>
                <w:spacing w:val="-2"/>
                <w:kern w:val="0"/>
                <w:sz w:val="24"/>
                <w:szCs w:val="24"/>
                <w:shd w:fill="FFFF00" w:val="clear"/>
                <w:lang w:val="ru-RU" w:eastAsia="ru-RU" w:bidi="ar-SA"/>
              </w:rPr>
              <w:t>установленных настоящим Федеральным законом сведений</w:t>
            </w:r>
            <w:r>
              <w:rPr>
                <w:rFonts w:eastAsia="Calibri" w:cs="Times New Roman"/>
                <w:b w:val="false"/>
                <w:spacing w:val="-2"/>
                <w:kern w:val="0"/>
                <w:sz w:val="24"/>
                <w:szCs w:val="24"/>
                <w:lang w:val="ru-RU" w:eastAsia="ru-RU" w:bidi="ar-SA"/>
              </w:rPr>
              <w:t xml:space="preserve"> или представления заведомо </w:t>
            </w:r>
            <w:r>
              <w:rPr>
                <w:rFonts w:eastAsia="Calibri" w:cs="Times New Roman" w:eastAsiaTheme="minorHAnsi"/>
                <w:b w:val="false"/>
                <w:strike/>
                <w:spacing w:val="-2"/>
                <w:kern w:val="0"/>
                <w:sz w:val="24"/>
                <w:szCs w:val="24"/>
                <w:shd w:fill="FFFF00" w:val="clear"/>
                <w:lang w:val="ru-RU" w:eastAsia="ru-RU" w:bidi="ar-SA"/>
              </w:rPr>
              <w:t>ложных сведений о доходах, об имуществе и обязательствах имущественного характера при поступлении на гражданскую службу;</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Гражданский служащий не может находиться на гражданской службе в случае:</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непредставления </w:t>
            </w:r>
            <w:r>
              <w:rPr>
                <w:rFonts w:eastAsia="Calibri" w:cs="Times New Roman" w:ascii="Times New Roman" w:hAnsi="Times New Roman"/>
                <w:spacing w:val="-2"/>
                <w:kern w:val="0"/>
                <w:sz w:val="24"/>
                <w:szCs w:val="24"/>
                <w:shd w:fill="FFFF00" w:val="clear"/>
                <w:lang w:val="ru-RU" w:eastAsia="ru-RU" w:bidi="ar-SA"/>
              </w:rPr>
              <w:t xml:space="preserve">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w:t>
            </w:r>
            <w:r>
              <w:rPr>
                <w:rFonts w:eastAsia="Calibri" w:cs="Times New Roman" w:ascii="Times New Roman" w:hAnsi="Times New Roman"/>
                <w:spacing w:val="-2"/>
                <w:kern w:val="0"/>
                <w:sz w:val="24"/>
                <w:szCs w:val="24"/>
                <w:shd w:fill="auto" w:val="clear"/>
                <w:lang w:val="ru-RU" w:eastAsia="ru-RU" w:bidi="ar-SA"/>
              </w:rPr>
              <w:t xml:space="preserve">представления заведомо </w:t>
            </w:r>
            <w:r>
              <w:rPr>
                <w:rFonts w:eastAsia="Calibri" w:cs="Times New Roman" w:ascii="Times New Roman" w:hAnsi="Times New Roman"/>
                <w:spacing w:val="-2"/>
                <w:kern w:val="0"/>
                <w:sz w:val="24"/>
                <w:szCs w:val="24"/>
                <w:shd w:fill="FFFF00" w:val="clear"/>
                <w:lang w:val="ru-RU" w:eastAsia="ru-RU" w:bidi="ar-SA"/>
              </w:rPr>
              <w:t>неполных</w:t>
            </w:r>
            <w:r>
              <w:rPr>
                <w:rFonts w:eastAsia="Calibri" w:cs="Times New Roman" w:ascii="Times New Roman" w:hAnsi="Times New Roman"/>
                <w:spacing w:val="-2"/>
                <w:kern w:val="0"/>
                <w:sz w:val="24"/>
                <w:szCs w:val="24"/>
                <w:shd w:fill="auto" w:val="clear"/>
                <w:lang w:val="ru-RU" w:eastAsia="ru-RU" w:bidi="ar-SA"/>
              </w:rPr>
              <w:t xml:space="preserve"> </w:t>
            </w:r>
            <w:r>
              <w:rPr>
                <w:rFonts w:eastAsia="Calibri" w:cs="Times New Roman" w:ascii="Times New Roman" w:hAnsi="Times New Roman"/>
                <w:spacing w:val="-2"/>
                <w:kern w:val="0"/>
                <w:sz w:val="24"/>
                <w:szCs w:val="24"/>
                <w:shd w:fill="FFFF00" w:val="clear"/>
                <w:lang w:val="ru-RU" w:eastAsia="ru-RU" w:bidi="ar-SA"/>
              </w:rPr>
              <w:t>сведений, за исключением случаев, установленных федеральными законами, либо представления заведомо недостоверных сведений;</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3.1 ст. 17</w:t>
            </w:r>
          </w:p>
        </w:tc>
        <w:tc>
          <w:tcPr>
            <w:tcW w:w="5537" w:type="dxa"/>
            <w:gridSpan w:val="2"/>
            <w:tcBorders>
              <w:top w:val="nil"/>
            </w:tcBorders>
          </w:tcPr>
          <w:p>
            <w:pPr>
              <w:pStyle w:val="BodyText"/>
              <w:widowControl/>
              <w:suppressAutoHyphens w:val="true"/>
              <w:bidi w:val="0"/>
              <w:spacing w:lineRule="exact" w:line="240" w:before="0" w:after="0"/>
              <w:ind w:hanging="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w:t>
            </w:r>
            <w:r>
              <w:rPr>
                <w:rFonts w:eastAsia="Calibri" w:cs="Times New Roman" w:eastAsiaTheme="minorHAnsi"/>
                <w:strike/>
                <w:spacing w:val="-2"/>
                <w:kern w:val="0"/>
                <w:sz w:val="24"/>
                <w:szCs w:val="24"/>
                <w:shd w:fill="FFFF00" w:val="clear"/>
                <w:lang w:val="ru-RU" w:eastAsia="ru-RU" w:bidi="ar-SA"/>
              </w:rPr>
              <w:t>государственных</w:t>
            </w:r>
            <w:r>
              <w:rPr>
                <w:rFonts w:eastAsia="Calibri" w:cs="Times New Roman"/>
                <w:spacing w:val="-2"/>
                <w:kern w:val="0"/>
                <w:sz w:val="24"/>
                <w:szCs w:val="24"/>
                <w:lang w:val="ru-RU" w:eastAsia="ru-RU" w:bidi="ar-SA"/>
              </w:rPr>
              <w:t xml:space="preserve">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tc>
        <w:tc>
          <w:tcPr>
            <w:tcW w:w="5519" w:type="dxa"/>
            <w:tcBorders>
              <w:top w:val="nil"/>
            </w:tcBorders>
          </w:tcPr>
          <w:p>
            <w:pPr>
              <w:pStyle w:val="BodyText"/>
              <w:widowControl/>
              <w:suppressAutoHyphens w:val="true"/>
              <w:bidi w:val="0"/>
              <w:spacing w:lineRule="exact" w:line="240" w:before="0" w:after="0"/>
              <w:ind w:hanging="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 xml:space="preserve">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r>
              <w:rPr>
                <w:rFonts w:eastAsia="Calibri" w:cs="Times New Roman"/>
                <w:b w:val="false"/>
                <w:strike w:val="false"/>
                <w:dstrike w:val="false"/>
                <w:color w:val="000000"/>
                <w:spacing w:val="-2"/>
                <w:kern w:val="0"/>
                <w:sz w:val="24"/>
                <w:szCs w:val="24"/>
                <w:u w:val="none"/>
                <w:effect w:val="none"/>
                <w:shd w:fill="auto" w:val="clear"/>
                <w:lang w:val="ru-RU" w:eastAsia="ru-RU" w:bidi="ar-SA"/>
              </w:rPr>
              <w:t>комиссии</w:t>
            </w:r>
            <w:r>
              <w:rPr>
                <w:rFonts w:eastAsia="Calibri" w:cs="Times New Roman"/>
                <w:b w:val="false"/>
                <w:spacing w:val="-2"/>
                <w:kern w:val="0"/>
                <w:sz w:val="24"/>
                <w:szCs w:val="24"/>
                <w:shd w:fill="auto" w:val="clear"/>
                <w:lang w:val="ru-RU" w:eastAsia="ru-RU" w:bidi="ar-SA"/>
              </w:rP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w:t>
            </w:r>
            <w:r>
              <w:rPr>
                <w:rFonts w:eastAsia="Calibri" w:cs="Times New Roman"/>
                <w:b w:val="false"/>
                <w:spacing w:val="-2"/>
                <w:kern w:val="0"/>
                <w:sz w:val="24"/>
                <w:szCs w:val="24"/>
                <w:shd w:fill="FFFF00" w:val="clear"/>
                <w:lang w:val="ru-RU" w:eastAsia="ru-RU" w:bidi="ar-SA"/>
              </w:rPr>
              <w:t>Согласие такой комиссии не требуется при назначении гражданина в данную организацию, осуществляемом по решению Президента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ч.ч. 1-2, 4-6.1, 7 ст. 20</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о доходах, об имуществе и обязательствах имущественного характера членов своей семьи</w:t>
            </w:r>
            <w:r>
              <w:rPr>
                <w:rFonts w:eastAsia="Calibri" w:cs="Times New Roman"/>
                <w:spacing w:val="-2"/>
                <w:kern w:val="0"/>
                <w:sz w:val="24"/>
                <w:szCs w:val="24"/>
                <w:lang w:val="ru-RU" w:eastAsia="ru-RU" w:bidi="ar-SA"/>
              </w:rPr>
              <w:t xml:space="preserve"> представителю нанимателя представляют:</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1) гражданин, претендующий на замещение должности гражданской службы</w:t>
            </w:r>
            <w:r>
              <w:rPr>
                <w:rFonts w:eastAsia="Calibri" w:cs="Times New Roman" w:eastAsiaTheme="minorHAnsi"/>
                <w:strike/>
                <w:spacing w:val="-2"/>
                <w:kern w:val="0"/>
                <w:sz w:val="24"/>
                <w:szCs w:val="24"/>
                <w:shd w:fill="FFFF00" w:val="clear"/>
                <w:lang w:val="ru-RU" w:eastAsia="ru-RU" w:bidi="ar-SA"/>
              </w:rPr>
              <w:t>, - при поступлении на службу</w:t>
            </w:r>
            <w:r>
              <w:rPr>
                <w:rFonts w:eastAsia="Calibri" w:cs="Times New Roman"/>
                <w:spacing w:val="-2"/>
                <w:kern w:val="0"/>
                <w:sz w:val="24"/>
                <w:szCs w:val="24"/>
                <w:lang w:val="ru-RU" w:eastAsia="ru-RU" w:bidi="ar-SA"/>
              </w:rPr>
              <w:t>;</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2) гражданский служащий</w:t>
            </w:r>
            <w:r>
              <w:rPr>
                <w:rFonts w:eastAsia="Calibri" w:cs="Times New Roman" w:eastAsiaTheme="minorHAnsi"/>
                <w:strike/>
                <w:spacing w:val="-2"/>
                <w:kern w:val="0"/>
                <w:sz w:val="24"/>
                <w:szCs w:val="24"/>
                <w:shd w:fill="FFFF00" w:val="clear"/>
                <w:lang w:val="ru-RU" w:eastAsia="ru-RU" w:bidi="ar-SA"/>
              </w:rPr>
              <w:t>,</w:t>
            </w:r>
            <w:r>
              <w:rPr>
                <w:rFonts w:eastAsia="Calibri" w:cs="Times New Roman"/>
                <w:spacing w:val="-2"/>
                <w:kern w:val="0"/>
                <w:sz w:val="24"/>
                <w:szCs w:val="24"/>
                <w:lang w:val="ru-RU" w:eastAsia="ru-RU" w:bidi="ar-SA"/>
              </w:rPr>
              <w:t xml:space="preserve"> </w:t>
            </w:r>
            <w:r>
              <w:rPr>
                <w:rFonts w:eastAsia="Calibri" w:cs="Times New Roman" w:eastAsiaTheme="minorHAnsi"/>
                <w:strike/>
                <w:spacing w:val="-2"/>
                <w:kern w:val="0"/>
                <w:sz w:val="24"/>
                <w:szCs w:val="24"/>
                <w:shd w:fill="FFFF00" w:val="clear"/>
                <w:lang w:val="ru-RU" w:eastAsia="ru-RU" w:bidi="ar-SA"/>
              </w:rPr>
              <w:t>замещающий должность гражданской службы, включенную в перечень,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r>
              <w:rPr>
                <w:rFonts w:eastAsia="Calibri" w:cs="Times New Roman" w:eastAsiaTheme="minorHAnsi"/>
                <w:strike w:val="false"/>
                <w:dstrike w:val="false"/>
                <w:spacing w:val="-2"/>
                <w:kern w:val="0"/>
                <w:sz w:val="24"/>
                <w:szCs w:val="24"/>
                <w:shd w:fill="auto" w:val="clear"/>
                <w:lang w:val="ru-RU" w:eastAsia="ru-RU" w:bidi="ar-SA"/>
              </w:rPr>
              <w:t>.</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color w:val="000000"/>
                <w:spacing w:val="-2"/>
                <w:kern w:val="0"/>
                <w:sz w:val="24"/>
                <w:szCs w:val="24"/>
                <w:highlight w:val="none"/>
                <w:shd w:fill="FFFF00" w:val="clear"/>
                <w:lang w:val="ru-RU" w:eastAsia="ru-RU" w:bidi="ar-SA"/>
              </w:rPr>
            </w:pPr>
            <w:r>
              <w:rPr>
                <w:rFonts w:eastAsia="Calibri" w:cs="Times New Roman" w:eastAsiaTheme="minorHAnsi"/>
                <w:strike/>
                <w:color w:val="000000"/>
                <w:spacing w:val="-2"/>
                <w:kern w:val="0"/>
                <w:sz w:val="24"/>
                <w:szCs w:val="24"/>
                <w:shd w:fill="FFFF00" w:val="clear"/>
                <w:lang w:val="ru-RU" w:eastAsia="ru-RU" w:bidi="ar-SA"/>
              </w:rPr>
              <w:t>Гражданский служащий и гражданин, претендующие на включение в федеральный кадровый резерв на гражданской службе, представляют в порядке,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гражданского служащего и членов его семьи</w:t>
            </w:r>
            <w:r>
              <w:rPr>
                <w:rFonts w:eastAsia="Calibri" w:cs="Times New Roman"/>
                <w:spacing w:val="-2"/>
                <w:kern w:val="0"/>
                <w:sz w:val="24"/>
                <w:szCs w:val="24"/>
                <w:lang w:val="ru-RU" w:eastAsia="ru-RU" w:bidi="ar-SA"/>
              </w:rPr>
              <w:t xml:space="preserve">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 допускается использование сведений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гражданского служащего и членов его семьи</w:t>
            </w:r>
            <w:r>
              <w:rPr>
                <w:rFonts w:eastAsia="Calibri" w:cs="Times New Roman"/>
                <w:spacing w:val="-2"/>
                <w:kern w:val="0"/>
                <w:sz w:val="24"/>
                <w:szCs w:val="24"/>
                <w:lang w:val="ru-RU" w:eastAsia="ru-RU" w:bidi="ar-SA"/>
              </w:rPr>
              <w:t xml:space="preserve"> для установления или определения платежеспособности гражданского служащего </w:t>
            </w:r>
            <w:r>
              <w:rPr>
                <w:rFonts w:eastAsia="Calibri" w:cs="Times New Roman" w:eastAsiaTheme="minorHAnsi"/>
                <w:strike/>
                <w:spacing w:val="-2"/>
                <w:kern w:val="0"/>
                <w:sz w:val="24"/>
                <w:szCs w:val="24"/>
                <w:shd w:fill="FFFF00" w:val="clear"/>
                <w:lang w:val="ru-RU" w:eastAsia="ru-RU" w:bidi="ar-SA"/>
              </w:rPr>
              <w:t>и платежеспособности членов его семьи</w:t>
            </w:r>
            <w:r>
              <w:rPr>
                <w:rFonts w:eastAsia="Calibri" w:cs="Times New Roman"/>
                <w:spacing w:val="-2"/>
                <w:kern w:val="0"/>
                <w:sz w:val="24"/>
                <w:szCs w:val="24"/>
                <w:lang w:val="ru-RU" w:eastAsia="ru-RU" w:bidi="ar-SA"/>
              </w:rPr>
              <w:t>,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Лица, виновные в разглашении сведений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гражданского служащего и членов его семьи</w:t>
            </w:r>
            <w:r>
              <w:rPr>
                <w:rFonts w:eastAsia="Calibri" w:cs="Times New Roman"/>
                <w:spacing w:val="-2"/>
                <w:kern w:val="0"/>
                <w:sz w:val="24"/>
                <w:szCs w:val="24"/>
                <w:lang w:val="ru-RU" w:eastAsia="ru-RU" w:bidi="ar-SA"/>
              </w:rPr>
              <w:t xml:space="preserve"> 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Проверка достоверности и полноты сведений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 xml:space="preserve">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w:t>
            </w:r>
            <w:r>
              <w:rPr>
                <w:rFonts w:eastAsia="Calibri" w:cs="Times New Roman"/>
                <w:spacing w:val="-2"/>
                <w:kern w:val="0"/>
                <w:sz w:val="24"/>
                <w:szCs w:val="24"/>
                <w:lang w:val="ru-RU" w:eastAsia="ru-RU" w:bidi="ar-SA"/>
              </w:rPr>
              <w:t>осуществляется в порядке, установленном Федеральным законом «О противодействии коррупции» и иными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Непредставление гражданским служащим сведений о </w:t>
            </w:r>
            <w:r>
              <w:rPr>
                <w:rFonts w:eastAsia="Calibri" w:cs="Times New Roman" w:eastAsiaTheme="minorHAnsi"/>
                <w:strike/>
                <w:spacing w:val="-2"/>
                <w:kern w:val="0"/>
                <w:sz w:val="24"/>
                <w:szCs w:val="24"/>
                <w:shd w:fill="FFFF00" w:val="clear"/>
                <w:lang w:val="ru-RU" w:eastAsia="ru-RU" w:bidi="ar-SA"/>
              </w:rPr>
              <w:t xml:space="preserve">своих </w:t>
            </w:r>
            <w:r>
              <w:rPr>
                <w:rFonts w:eastAsia="Calibri" w:cs="Times New Roman"/>
                <w:spacing w:val="-2"/>
                <w:kern w:val="0"/>
                <w:sz w:val="24"/>
                <w:szCs w:val="24"/>
                <w:lang w:val="ru-RU" w:eastAsia="ru-RU" w:bidi="ar-SA"/>
              </w:rPr>
              <w:t xml:space="preserve">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о доходах, об имуществе и обязательствах имущественного характера членов своей семьи</w:t>
            </w:r>
            <w:r>
              <w:rPr>
                <w:rFonts w:eastAsia="Calibri" w:cs="Times New Roman"/>
                <w:spacing w:val="-2"/>
                <w:kern w:val="0"/>
                <w:sz w:val="24"/>
                <w:szCs w:val="24"/>
                <w:lang w:val="ru-RU" w:eastAsia="ru-RU" w:bidi="ar-SA"/>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Под членами семьи гражданского служащего в настоящей статье и статье 20.1 настоящего Федерального закона понимаются супруг (супруга) и несовершеннолетние дети.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Сведения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предусмотренные Федеральным законом от 25 декабря 2008 года № 273-ФЗ «О противодействии коррупции», в случаях, установленных данным Федеральным законом,</w:t>
            </w:r>
            <w:r>
              <w:rPr>
                <w:rFonts w:eastAsia="Calibri" w:cs="Times New Roman" w:ascii="Times New Roman" w:hAnsi="Times New Roman"/>
                <w:spacing w:val="-2"/>
                <w:kern w:val="0"/>
                <w:sz w:val="24"/>
                <w:szCs w:val="24"/>
                <w:shd w:fill="auto" w:val="clear"/>
                <w:lang w:val="ru-RU" w:eastAsia="ru-RU" w:bidi="ar-SA"/>
              </w:rPr>
              <w:t xml:space="preserve"> представителю нанимателя представляют: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1) гражданин, претендующий на замещение должности гражданской службы;</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2) гражданский служащий.</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представляемых в соответствии с настоящей статьей,</w:t>
            </w:r>
            <w:r>
              <w:rPr>
                <w:rFonts w:eastAsia="Calibri" w:cs="Times New Roman" w:ascii="Times New Roman" w:hAnsi="Times New Roman"/>
                <w:spacing w:val="-2"/>
                <w:kern w:val="0"/>
                <w:sz w:val="24"/>
                <w:szCs w:val="24"/>
                <w:shd w:fill="auto" w:val="clear"/>
                <w:lang w:val="ru-RU" w:eastAsia="ru-RU" w:bidi="ar-SA"/>
              </w:rPr>
              <w:t xml:space="preserve">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w:t>
            </w:r>
            <w:r>
              <w:rPr>
                <w:rFonts w:eastAsia="Calibri" w:cs="Times New Roman" w:ascii="Times New Roman" w:hAnsi="Times New Roman"/>
                <w:spacing w:val="-2"/>
                <w:kern w:val="0"/>
                <w:sz w:val="24"/>
                <w:szCs w:val="24"/>
                <w:shd w:fill="FFFF00" w:val="clear"/>
                <w:lang w:val="ru-RU" w:eastAsia="ru-RU" w:bidi="ar-SA"/>
              </w:rPr>
              <w:t>его супруги (супруга) и несовершеннолетних детей,</w:t>
            </w:r>
            <w:r>
              <w:rPr>
                <w:rFonts w:eastAsia="Calibri" w:cs="Times New Roman" w:ascii="Times New Roman" w:hAnsi="Times New Roman"/>
                <w:spacing w:val="-2"/>
                <w:kern w:val="0"/>
                <w:sz w:val="24"/>
                <w:szCs w:val="24"/>
                <w:shd w:fill="auto" w:val="clear"/>
                <w:lang w:val="ru-RU" w:eastAsia="ru-RU" w:bidi="ar-SA"/>
              </w:rPr>
              <w:t xml:space="preserve">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Лица, виновные в разглашении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 xml:space="preserve">представляемых в соответствии с настоящей статьей, </w:t>
            </w:r>
            <w:r>
              <w:rPr>
                <w:rFonts w:eastAsia="Calibri" w:cs="Times New Roman" w:ascii="Times New Roman" w:hAnsi="Times New Roman"/>
                <w:spacing w:val="-2"/>
                <w:kern w:val="0"/>
                <w:sz w:val="24"/>
                <w:szCs w:val="24"/>
                <w:shd w:fill="auto" w:val="clear"/>
                <w:lang w:val="ru-RU" w:eastAsia="ru-RU" w:bidi="ar-SA"/>
              </w:rPr>
              <w:t>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Проверка достоверности и полноты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представляемых в соответствии с настоящей статьей,</w:t>
            </w:r>
            <w:r>
              <w:rPr>
                <w:rFonts w:eastAsia="Calibri" w:cs="Times New Roman" w:ascii="Times New Roman" w:hAnsi="Times New Roman"/>
                <w:spacing w:val="-2"/>
                <w:kern w:val="0"/>
                <w:sz w:val="24"/>
                <w:szCs w:val="24"/>
                <w:shd w:fill="auto" w:val="clear"/>
                <w:lang w:val="ru-RU" w:eastAsia="ru-RU" w:bidi="ar-SA"/>
              </w:rPr>
              <w:t xml:space="preserve"> осуществляется в порядке, установленном Федеральным законом </w:t>
            </w:r>
            <w:r>
              <w:rPr>
                <w:rFonts w:eastAsia="Calibri" w:cs="Times New Roman" w:ascii="Times New Roman" w:hAnsi="Times New Roman"/>
                <w:spacing w:val="-2"/>
                <w:kern w:val="0"/>
                <w:sz w:val="24"/>
                <w:szCs w:val="24"/>
                <w:shd w:fill="FFFF00" w:val="clear"/>
                <w:lang w:val="ru-RU" w:eastAsia="ru-RU" w:bidi="ar-SA"/>
              </w:rPr>
              <w:t>от 25 декабря 2008 года № 273-ФЗ</w:t>
            </w:r>
            <w:r>
              <w:rPr>
                <w:rFonts w:eastAsia="Calibri" w:cs="Times New Roman" w:ascii="Times New Roman" w:hAnsi="Times New Roman"/>
                <w:spacing w:val="-2"/>
                <w:kern w:val="0"/>
                <w:sz w:val="24"/>
                <w:szCs w:val="24"/>
                <w:shd w:fill="auto" w:val="clear"/>
                <w:lang w:val="ru-RU" w:eastAsia="ru-RU" w:bidi="ar-SA"/>
              </w:rPr>
              <w:t xml:space="preserve"> «О противодействии коррупции» и иными нормативными правовыми актами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Непредставление гражданским служащим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 xml:space="preserve">предусмотренных Федеральным законом от 25 декабря 2008 года </w:t>
              <w:br/>
              <w:t>№ 273-ФЗ «О противодействии коррупции»</w:t>
            </w:r>
            <w:r>
              <w:rPr>
                <w:rFonts w:eastAsia="Calibri" w:cs="Times New Roman" w:ascii="Times New Roman" w:hAnsi="Times New Roman"/>
                <w:spacing w:val="-2"/>
                <w:kern w:val="0"/>
                <w:sz w:val="24"/>
                <w:szCs w:val="24"/>
                <w:shd w:fill="auto" w:val="clear"/>
                <w:lang w:val="ru-RU" w:eastAsia="ru-RU" w:bidi="ar-SA"/>
              </w:rPr>
              <w:t>,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7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 xml:space="preserve">Федеральный закон от 02.03.2007 № 25-ФЗ «О муниципальной службе в Российской Федерации» </w:t>
              <w:br/>
              <w:t>(в редакции Федерального закона от 28.12.2025 № 505-ФЗ)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ч.ч. 1-5, 8,9</w:t>
              <w:br/>
              <w:t>ст. 15</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Граждане, претендующие на замещение должностей муниципальной службы, </w:t>
            </w:r>
            <w:r>
              <w:rPr>
                <w:rFonts w:eastAsia="Calibri" w:cs="Times New Roman" w:eastAsiaTheme="minorHAnsi"/>
                <w:strike/>
                <w:spacing w:val="-2"/>
                <w:kern w:val="0"/>
                <w:sz w:val="24"/>
                <w:szCs w:val="24"/>
                <w:shd w:fill="FFFF00" w:val="clear"/>
                <w:lang w:val="ru-RU" w:eastAsia="ru-RU" w:bidi="ar-SA"/>
              </w:rPr>
              <w:t>включенных в соответствующий перечень,</w:t>
            </w:r>
            <w:r>
              <w:rPr>
                <w:rFonts w:eastAsia="Calibri" w:cs="Times New Roman"/>
                <w:spacing w:val="-2"/>
                <w:kern w:val="0"/>
                <w:sz w:val="24"/>
                <w:szCs w:val="24"/>
                <w:lang w:val="ru-RU" w:eastAsia="ru-RU" w:bidi="ar-SA"/>
              </w:rPr>
              <w:t xml:space="preserve"> муниципальные служащие, замещающие указанные должности, </w:t>
            </w:r>
            <w:r>
              <w:rPr>
                <w:rFonts w:eastAsia="Calibri" w:cs="Times New Roman" w:eastAsiaTheme="minorHAnsi"/>
                <w:strike/>
                <w:spacing w:val="-2"/>
                <w:kern w:val="0"/>
                <w:sz w:val="24"/>
                <w:szCs w:val="24"/>
                <w:shd w:fill="FFFF00" w:val="clear"/>
                <w:lang w:val="ru-RU" w:eastAsia="ru-RU" w:bidi="ar-SA"/>
              </w:rPr>
              <w:t>обязаны представлять</w:t>
            </w:r>
            <w:r>
              <w:rPr>
                <w:rFonts w:eastAsia="Calibri" w:cs="Times New Roman"/>
                <w:spacing w:val="-2"/>
                <w:kern w:val="0"/>
                <w:sz w:val="24"/>
                <w:szCs w:val="24"/>
                <w:lang w:val="ru-RU" w:eastAsia="ru-RU" w:bidi="ar-SA"/>
              </w:rPr>
              <w:t xml:space="preserve"> представителю нанимателя (работодателю) сведения о </w:t>
            </w:r>
            <w:r>
              <w:rPr>
                <w:rFonts w:eastAsia="Calibri" w:cs="Times New Roman" w:eastAsiaTheme="minorHAnsi"/>
                <w:strike/>
                <w:spacing w:val="-2"/>
                <w:kern w:val="0"/>
                <w:sz w:val="24"/>
                <w:szCs w:val="24"/>
                <w:shd w:fill="FFFF00" w:val="clear"/>
                <w:lang w:val="ru-RU" w:eastAsia="ru-RU" w:bidi="ar-SA"/>
              </w:rPr>
              <w:t xml:space="preserve">своих </w:t>
            </w:r>
            <w:r>
              <w:rPr>
                <w:rFonts w:eastAsia="Calibri" w:cs="Times New Roman"/>
                <w:spacing w:val="-2"/>
                <w:kern w:val="0"/>
                <w:sz w:val="24"/>
                <w:szCs w:val="24"/>
                <w:lang w:val="ru-RU" w:eastAsia="ru-RU" w:bidi="ar-SA"/>
              </w:rPr>
              <w:t xml:space="preserve">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сведения о доходах,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Муниципальный служащий, замещающий должность муниципальной службы, включенную в соответствующий перечень, обязан представлять 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расходах</w:t>
            </w:r>
            <w:r>
              <w:rPr>
                <w:rFonts w:eastAsia="Calibri" w:cs="Times New Roman" w:eastAsiaTheme="minorHAnsi"/>
                <w:strike/>
                <w:spacing w:val="-2"/>
                <w:kern w:val="0"/>
                <w:sz w:val="24"/>
                <w:szCs w:val="24"/>
                <w:shd w:fill="FFFF00" w:val="clear"/>
                <w:lang w:val="ru-RU" w:eastAsia="ru-RU" w:bidi="ar-SA"/>
              </w:rPr>
              <w:t>, а также о расходах своих супруги (супруга) и несовершеннолетних детей</w:t>
            </w:r>
            <w:r>
              <w:rPr>
                <w:rFonts w:eastAsia="Calibri" w:cs="Times New Roman"/>
                <w:spacing w:val="-2"/>
                <w:kern w:val="0"/>
                <w:sz w:val="24"/>
                <w:szCs w:val="24"/>
                <w:lang w:val="ru-RU" w:eastAsia="ru-RU" w:bidi="ar-SA"/>
              </w:rPr>
              <w:t xml:space="preserve">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w:t>
            </w:r>
            <w:r>
              <w:rPr>
                <w:rFonts w:eastAsia="Calibri" w:cs="Times New Roman" w:eastAsiaTheme="minorHAnsi"/>
                <w:strike/>
                <w:spacing w:val="-2"/>
                <w:kern w:val="0"/>
                <w:sz w:val="24"/>
                <w:szCs w:val="24"/>
                <w:shd w:fill="FFFF00" w:val="clear"/>
                <w:lang w:val="ru-RU" w:eastAsia="ru-RU" w:bidi="ar-SA"/>
              </w:rPr>
              <w:t>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 допускается использование сведений </w:t>
            </w:r>
            <w:r>
              <w:rPr>
                <w:rFonts w:eastAsia="Calibri" w:cs="Times New Roman" w:eastAsiaTheme="minorHAnsi"/>
                <w:strike/>
                <w:spacing w:val="-2"/>
                <w:kern w:val="0"/>
                <w:sz w:val="24"/>
                <w:szCs w:val="24"/>
                <w:shd w:fill="FFFF00" w:val="clear"/>
                <w:lang w:val="ru-RU" w:eastAsia="ru-RU" w:bidi="ar-SA"/>
              </w:rPr>
              <w:t>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Лица, виновные в разглашении сведений </w:t>
            </w:r>
            <w:r>
              <w:rPr>
                <w:rFonts w:eastAsia="Calibri" w:cs="Times New Roman" w:eastAsiaTheme="minorHAnsi"/>
                <w:strike/>
                <w:spacing w:val="-2"/>
                <w:kern w:val="0"/>
                <w:sz w:val="24"/>
                <w:szCs w:val="24"/>
                <w:shd w:fill="FFFF00" w:val="clear"/>
                <w:lang w:val="ru-RU" w:eastAsia="ru-RU" w:bidi="ar-SA"/>
              </w:rPr>
              <w:t>о доходах, расходах, об имуществе и обязательствах имущественного характера муниципальных служащих</w:t>
            </w:r>
            <w:r>
              <w:rPr>
                <w:rFonts w:eastAsia="Calibri" w:cs="Times New Roman"/>
                <w:spacing w:val="-2"/>
                <w:kern w:val="0"/>
                <w:sz w:val="24"/>
                <w:szCs w:val="24"/>
                <w:lang w:val="ru-RU" w:eastAsia="ru-RU" w:bidi="ar-SA"/>
              </w:rPr>
              <w:t xml:space="preserve">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Непредставление муниципальным служащим сведений о </w:t>
            </w:r>
            <w:r>
              <w:rPr>
                <w:rFonts w:eastAsia="Calibri" w:cs="Times New Roman" w:eastAsiaTheme="minorHAnsi"/>
                <w:strike/>
                <w:spacing w:val="-2"/>
                <w:kern w:val="0"/>
                <w:sz w:val="24"/>
                <w:szCs w:val="24"/>
                <w:shd w:fill="FFFF00" w:val="clear"/>
                <w:lang w:val="ru-RU" w:eastAsia="ru-RU" w:bidi="ar-SA"/>
              </w:rPr>
              <w:t xml:space="preserve">своих </w:t>
            </w:r>
            <w:r>
              <w:rPr>
                <w:rFonts w:eastAsia="Calibri" w:cs="Times New Roman"/>
                <w:spacing w:val="-2"/>
                <w:kern w:val="0"/>
                <w:sz w:val="24"/>
                <w:szCs w:val="24"/>
                <w:lang w:val="ru-RU" w:eastAsia="ru-RU" w:bidi="ar-SA"/>
              </w:rPr>
              <w:t xml:space="preserve">доходах, расходах,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о доходах, расходах,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Граждане, претендующие на замещение должности главы местной администрации по контракту, и лицо, замещающее указанную должность, представляют </w:t>
            </w:r>
            <w:r>
              <w:rPr>
                <w:rFonts w:eastAsia="Calibri" w:cs="Times New Roman" w:eastAsiaTheme="minorHAnsi"/>
                <w:strike/>
                <w:spacing w:val="-2"/>
                <w:kern w:val="0"/>
                <w:sz w:val="24"/>
                <w:szCs w:val="24"/>
                <w:shd w:fill="FFFF00" w:val="clear"/>
                <w:lang w:val="ru-RU" w:eastAsia="ru-RU" w:bidi="ar-SA"/>
              </w:rPr>
              <w:t>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w:t>
            </w:r>
            <w:r>
              <w:rPr>
                <w:rFonts w:eastAsia="Calibri" w:cs="Times New Roman"/>
                <w:spacing w:val="-2"/>
                <w:kern w:val="0"/>
                <w:sz w:val="24"/>
                <w:szCs w:val="24"/>
                <w:lang w:val="ru-RU" w:eastAsia="ru-RU" w:bidi="ar-SA"/>
              </w:rPr>
              <w:t xml:space="preserve"> высшему должностному лицу субъекта Российской Федерации в порядке, установленном законом субъекта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eastAsiaTheme="minorHAnsi"/>
                <w:strike/>
                <w:spacing w:val="-2"/>
                <w:kern w:val="0"/>
                <w:sz w:val="24"/>
                <w:szCs w:val="24"/>
                <w:shd w:fill="FFFF00" w:val="clear"/>
                <w:lang w:val="ru-RU" w:eastAsia="ru-RU" w:bidi="ar-SA"/>
              </w:rPr>
              <w:t>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Гражданин, претендующий на замещение должности муниципальной службы, муниципальный служащий </w:t>
            </w:r>
            <w:r>
              <w:rPr>
                <w:rFonts w:eastAsia="Calibri" w:cs="Times New Roman" w:ascii="Times New Roman" w:hAnsi="Times New Roman"/>
                <w:spacing w:val="-2"/>
                <w:kern w:val="0"/>
                <w:sz w:val="24"/>
                <w:szCs w:val="24"/>
                <w:shd w:fill="FFFF00" w:val="clear"/>
                <w:lang w:val="ru-RU" w:eastAsia="ru-RU" w:bidi="ar-SA"/>
              </w:rPr>
              <w:t>представляют</w:t>
            </w:r>
            <w:r>
              <w:rPr>
                <w:rFonts w:eastAsia="Calibri" w:cs="Times New Roman" w:ascii="Times New Roman" w:hAnsi="Times New Roman"/>
                <w:spacing w:val="-2"/>
                <w:kern w:val="0"/>
                <w:sz w:val="24"/>
                <w:szCs w:val="24"/>
                <w:shd w:fill="auto" w:val="clear"/>
                <w:lang w:val="ru-RU" w:eastAsia="ru-RU" w:bidi="ar-SA"/>
              </w:rPr>
              <w:t xml:space="preserve"> представителю нанимателя (работодателю) сведения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 xml:space="preserve">предусмотренные Федеральным законом от 25 декабря 2008 года </w:t>
              <w:br/>
              <w:t xml:space="preserve">№ 273-ФЗ «О противодействии коррупции», в случаях, установленных данным Федеральным законом. </w:t>
            </w:r>
            <w:r>
              <w:rPr>
                <w:rFonts w:eastAsia="Calibri" w:cs="Times New Roman" w:ascii="Times New Roman" w:hAnsi="Times New Roman"/>
                <w:spacing w:val="-2"/>
                <w:kern w:val="0"/>
                <w:sz w:val="24"/>
                <w:szCs w:val="24"/>
                <w:shd w:fill="auto" w:val="clear"/>
                <w:lang w:val="ru-RU" w:eastAsia="ru-RU" w:bidi="ar-SA"/>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xml:space="preserve"> предусмотренных Федеральным законом от 25 декабря 2008 года № 273-ФЗ «О противодействии коррупции»</w:t>
            </w:r>
            <w:r>
              <w:rPr>
                <w:rFonts w:eastAsia="Calibri" w:cs="Times New Roman" w:ascii="Times New Roman" w:hAnsi="Times New Roman"/>
                <w:spacing w:val="-2"/>
                <w:kern w:val="0"/>
                <w:sz w:val="24"/>
                <w:szCs w:val="24"/>
                <w:shd w:fill="auto" w:val="clear"/>
                <w:lang w:val="ru-RU" w:eastAsia="ru-RU" w:bidi="ar-SA"/>
              </w:rPr>
              <w:t>, государственными гражданскими служащими субъектов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w:t>
            </w:r>
            <w:r>
              <w:rPr>
                <w:rFonts w:eastAsia="Calibri" w:cs="Times New Roman" w:ascii="Times New Roman" w:hAnsi="Times New Roman"/>
                <w:spacing w:val="-2"/>
                <w:kern w:val="0"/>
                <w:sz w:val="24"/>
                <w:szCs w:val="24"/>
                <w:shd w:fill="FFFF00" w:val="clear"/>
                <w:lang w:val="ru-RU" w:eastAsia="ru-RU" w:bidi="ar-SA"/>
              </w:rPr>
              <w:t xml:space="preserve">предусмотренные Федеральным законом от 3 декабря 2012 года </w:t>
              <w:br/>
              <w:t>№ 230-ФЗ «О контроле за соответствием расходов лиц, замещающих государственные должности, и иных лиц их доходам»,</w:t>
            </w:r>
            <w:r>
              <w:rPr>
                <w:rFonts w:eastAsia="Calibri" w:cs="Times New Roman" w:ascii="Times New Roman" w:hAnsi="Times New Roman"/>
                <w:spacing w:val="-2"/>
                <w:kern w:val="0"/>
                <w:sz w:val="24"/>
                <w:szCs w:val="24"/>
                <w:shd w:fill="auto" w:val="clear"/>
                <w:lang w:val="ru-RU" w:eastAsia="ru-RU" w:bidi="ar-SA"/>
              </w:rPr>
              <w:t xml:space="preserve">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Не допускается использование сведений, </w:t>
            </w:r>
            <w:r>
              <w:rPr>
                <w:rFonts w:eastAsia="Calibri" w:cs="Times New Roman" w:ascii="Times New Roman" w:hAnsi="Times New Roman"/>
                <w:spacing w:val="-2"/>
                <w:kern w:val="0"/>
                <w:sz w:val="24"/>
                <w:szCs w:val="24"/>
                <w:shd w:fill="FFFF00" w:val="clear"/>
                <w:lang w:val="ru-RU" w:eastAsia="ru-RU" w:bidi="ar-SA"/>
              </w:rPr>
              <w:t>представляемых муниципальным служащим в соответствии с настоящей статьей,</w:t>
            </w:r>
            <w:r>
              <w:rPr>
                <w:rFonts w:eastAsia="Calibri" w:cs="Times New Roman" w:ascii="Times New Roman" w:hAnsi="Times New Roman"/>
                <w:spacing w:val="-2"/>
                <w:kern w:val="0"/>
                <w:sz w:val="24"/>
                <w:szCs w:val="24"/>
                <w:shd w:fill="auto" w:val="clear"/>
                <w:lang w:val="ru-RU" w:eastAsia="ru-RU" w:bidi="ar-SA"/>
              </w:rPr>
              <w:t xml:space="preserve">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Лица, виновные в разглашении сведений, </w:t>
            </w:r>
            <w:r>
              <w:rPr>
                <w:rFonts w:eastAsia="Calibri" w:cs="Times New Roman" w:ascii="Times New Roman" w:hAnsi="Times New Roman"/>
                <w:spacing w:val="-2"/>
                <w:kern w:val="0"/>
                <w:sz w:val="24"/>
                <w:szCs w:val="24"/>
                <w:shd w:fill="FFFF00" w:val="clear"/>
                <w:lang w:val="ru-RU" w:eastAsia="ru-RU" w:bidi="ar-SA"/>
              </w:rPr>
              <w:t>представляемых муниципальным служащим в соответствии с настоящей статьей,</w:t>
            </w:r>
            <w:r>
              <w:rPr>
                <w:rFonts w:eastAsia="Calibri" w:cs="Times New Roman" w:ascii="Times New Roman" w:hAnsi="Times New Roman"/>
                <w:spacing w:val="-2"/>
                <w:kern w:val="0"/>
                <w:sz w:val="24"/>
                <w:szCs w:val="24"/>
                <w:shd w:fill="auto" w:val="clear"/>
                <w:lang w:val="ru-RU" w:eastAsia="ru-RU" w:bidi="ar-SA"/>
              </w:rPr>
              <w:t xml:space="preserve">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Непредставление муниципальным служащим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 xml:space="preserve">предусмотренных Федеральным законом от 25 декабря 2008 года </w:t>
              <w:br/>
              <w:t>№ 273-ФЗ «О противодействии коррупции», и сведений о расходах, предусмотренных Федеральным законом от 3 декабря 2012 года</w:t>
              <w:br/>
              <w:t>№ 230-ФЗ «О контроле за соответствием расходов лиц, замещающих государственные должности, и иных лиц их доходам»,</w:t>
            </w:r>
            <w:r>
              <w:rPr>
                <w:rFonts w:eastAsia="Calibri" w:cs="Times New Roman" w:ascii="Times New Roman" w:hAnsi="Times New Roman"/>
                <w:spacing w:val="-2"/>
                <w:kern w:val="0"/>
                <w:sz w:val="24"/>
                <w:szCs w:val="24"/>
                <w:shd w:fill="auto" w:val="clear"/>
                <w:lang w:val="ru-RU" w:eastAsia="ru-RU" w:bidi="ar-SA"/>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Граждане, претендующие на замещение должности главы местной администрации по контракту, </w:t>
            </w:r>
            <w:r>
              <w:rPr>
                <w:rFonts w:eastAsia="Calibri" w:cs="Times New Roman" w:ascii="Times New Roman" w:hAnsi="Times New Roman"/>
                <w:spacing w:val="-2"/>
                <w:kern w:val="0"/>
                <w:sz w:val="24"/>
                <w:szCs w:val="24"/>
                <w:shd w:fill="FFFF00" w:val="clear"/>
                <w:lang w:val="ru-RU" w:eastAsia="ru-RU" w:bidi="ar-SA"/>
              </w:rPr>
              <w:t>представляют сведения, указанные в части 1 настоящей статьи,</w:t>
            </w:r>
            <w:r>
              <w:rPr>
                <w:rFonts w:eastAsia="Calibri" w:cs="Times New Roman" w:ascii="Times New Roman" w:hAnsi="Times New Roman"/>
                <w:spacing w:val="-2"/>
                <w:kern w:val="0"/>
                <w:sz w:val="24"/>
                <w:szCs w:val="24"/>
                <w:shd w:fill="auto" w:val="clear"/>
                <w:lang w:val="ru-RU" w:eastAsia="ru-RU" w:bidi="ar-SA"/>
              </w:rPr>
              <w:t xml:space="preserve"> лицо, замещающее такую должность, </w:t>
            </w:r>
            <w:r>
              <w:rPr>
                <w:rFonts w:eastAsia="Calibri" w:cs="Times New Roman" w:ascii="Times New Roman" w:hAnsi="Times New Roman"/>
                <w:spacing w:val="-2"/>
                <w:kern w:val="0"/>
                <w:sz w:val="24"/>
                <w:szCs w:val="24"/>
                <w:shd w:fill="FFFF00" w:val="clear"/>
                <w:lang w:val="ru-RU" w:eastAsia="ru-RU" w:bidi="ar-SA"/>
              </w:rPr>
              <w:t>представляет сведения, указанные в частях 1 и 1.1 настоящей статьи,</w:t>
            </w:r>
            <w:r>
              <w:rPr>
                <w:rFonts w:eastAsia="Calibri" w:cs="Times New Roman" w:ascii="Times New Roman" w:hAnsi="Times New Roman"/>
                <w:spacing w:val="-2"/>
                <w:kern w:val="0"/>
                <w:sz w:val="24"/>
                <w:szCs w:val="24"/>
                <w:shd w:fill="auto" w:val="clear"/>
                <w:lang w:val="ru-RU" w:eastAsia="ru-RU" w:bidi="ar-SA"/>
              </w:rPr>
              <w:t xml:space="preserve"> высшему должностному лицу субъекта Российской Федерации в порядке, установленном законом субъекта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10 ч. 3 ст. 16</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При поступлении на муниципальную службу гражданин представляет:</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w:t>
            </w:r>
            <w:r>
              <w:rPr>
                <w:rFonts w:eastAsia="Calibri" w:cs="Times New Roman" w:eastAsiaTheme="minorHAnsi"/>
                <w:strike/>
                <w:spacing w:val="-2"/>
                <w:kern w:val="0"/>
                <w:sz w:val="24"/>
                <w:szCs w:val="24"/>
                <w:shd w:fill="FFFF00" w:val="clear"/>
                <w:lang w:val="ru-RU" w:eastAsia="ru-RU" w:bidi="ar-SA"/>
              </w:rPr>
              <w:t>за год, предшествующий году поступления на муниципальную службу,</w:t>
            </w:r>
            <w:r>
              <w:rPr>
                <w:rFonts w:eastAsia="Calibri" w:cs="Times New Roman"/>
                <w:spacing w:val="-2"/>
                <w:kern w:val="0"/>
                <w:sz w:val="24"/>
                <w:szCs w:val="24"/>
                <w:lang w:val="ru-RU" w:eastAsia="ru-RU" w:bidi="ar-SA"/>
              </w:rPr>
              <w:t xml:space="preserve"> об имуществе и обязательствах имущественного характера;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При поступлении на муниципальную службу гражданин представляет: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сведения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предусмотренные Федеральным законом от 25 декабря 2008 года № 273-ФЗ «О противодействии коррупции»</w:t>
            </w:r>
            <w:r>
              <w:rPr>
                <w:rFonts w:eastAsia="Calibri" w:cs="Times New Roman" w:ascii="Times New Roman" w:hAnsi="Times New Roman"/>
                <w:spacing w:val="-2"/>
                <w:kern w:val="0"/>
                <w:sz w:val="24"/>
                <w:szCs w:val="24"/>
                <w:shd w:fill="auto" w:val="clear"/>
                <w:lang w:val="ru-RU" w:eastAsia="ru-RU" w:bidi="ar-SA"/>
              </w:rPr>
              <w:t>;</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Федеральный закон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br/>
              <w:t>(в редакции Федерального закона от 28.12.2025 № 505-ФЗ)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8 ст. 7</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eastAsiaTheme="minorHAnsi"/>
                <w:strike/>
                <w:spacing w:val="-2"/>
                <w:kern w:val="0"/>
                <w:sz w:val="24"/>
                <w:szCs w:val="24"/>
                <w:shd w:fill="FFFF00" w:val="clear"/>
                <w:lang w:val="ru-RU" w:eastAsia="ru-RU" w:bidi="ar-SA"/>
              </w:rPr>
              <w:t>Председатели, заместители председателя и аудиторы контрольно-счетных органов, а также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 xml:space="preserve">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Граждане, претендующие на замещение должностей председателей, заместителей председателя и аудиторов контрольно-счетных органо</w:t>
            </w:r>
            <w:r>
              <w:rPr>
                <w:rFonts w:eastAsia="Calibri" w:cs="Times New Roman" w:ascii="Times New Roman" w:hAnsi="Times New Roman" w:eastAsiaTheme="minorHAnsi"/>
                <w:spacing w:val="-2"/>
                <w:kern w:val="0"/>
                <w:sz w:val="24"/>
                <w:szCs w:val="24"/>
                <w:shd w:fill="FFFF00" w:val="clear"/>
                <w:lang w:val="ru-RU" w:eastAsia="ru-RU" w:bidi="ar-SA"/>
              </w:rPr>
              <w:t>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Председатели, заместители председателя и аудиторы ко</w:t>
            </w:r>
            <w:r>
              <w:rPr>
                <w:rFonts w:eastAsia="Calibri" w:cs="Times New Roman" w:ascii="Times New Roman" w:hAnsi="Times New Roman"/>
                <w:spacing w:val="-2"/>
                <w:kern w:val="0"/>
                <w:sz w:val="24"/>
                <w:szCs w:val="24"/>
                <w:shd w:fill="FFFF00" w:val="clear"/>
                <w:lang w:val="ru-RU" w:eastAsia="ru-RU" w:bidi="ar-SA"/>
              </w:rPr>
              <w:t>нтрольно-счетных органов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w:t>
            </w:r>
            <w:r>
              <w:rPr>
                <w:rFonts w:eastAsia="Calibri" w:cs="Times New Roman" w:ascii="Times New Roman" w:hAnsi="Times New Roman"/>
                <w:spacing w:val="-2"/>
                <w:kern w:val="0"/>
                <w:sz w:val="24"/>
                <w:szCs w:val="24"/>
                <w:shd w:fill="auto" w:val="clear"/>
                <w:lang w:val="ru-RU" w:eastAsia="ru-RU" w:bidi="ar-SA"/>
              </w:rPr>
              <w:t xml:space="preserve">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57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Федеральный закон от 21.12.2021 № 414-ФЗ «Об общих принципах организации публичной власти в субъектах Российской Федерации» (в редакции Федерального закона от 28.12.2025 № 505-ФЗ)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ч.ч. 7,13,14 ст. 19</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Депутат </w:t>
            </w:r>
            <w:r>
              <w:rPr>
                <w:rFonts w:eastAsia="Calibri" w:cs="Times New Roman" w:eastAsiaTheme="minorHAnsi"/>
                <w:strike/>
                <w:spacing w:val="-2"/>
                <w:kern w:val="0"/>
                <w:sz w:val="24"/>
                <w:szCs w:val="24"/>
                <w:shd w:fill="FFFF00" w:val="clear"/>
                <w:lang w:val="ru-RU" w:eastAsia="ru-RU" w:bidi="ar-SA"/>
              </w:rPr>
              <w:t>ежегодно не позднее 1 апреля года, следующего за отчетным финансовым годом,</w:t>
            </w:r>
            <w:r>
              <w:rPr>
                <w:rFonts w:eastAsia="Calibri" w:cs="Times New Roman"/>
                <w:spacing w:val="-2"/>
                <w:kern w:val="0"/>
                <w:sz w:val="24"/>
                <w:szCs w:val="24"/>
                <w:lang w:val="ru-RU" w:eastAsia="ru-RU" w:bidi="ar-SA"/>
              </w:rPr>
              <w:t xml:space="preserve">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w:t>
            </w:r>
            <w:r>
              <w:rPr>
                <w:rFonts w:eastAsia="Calibri" w:cs="Times New Roman" w:eastAsiaTheme="minorHAnsi"/>
                <w:strike/>
                <w:spacing w:val="-2"/>
                <w:kern w:val="0"/>
                <w:sz w:val="24"/>
                <w:szCs w:val="24"/>
                <w:shd w:fill="FFFF00" w:val="clear"/>
                <w:lang w:val="ru-RU" w:eastAsia="ru-RU" w:bidi="ar-SA"/>
              </w:rPr>
              <w:t>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Депутат, осуществляющий свои полномочия без отрыва от основной деятельности, представляет указанные</w:t>
            </w:r>
            <w:r>
              <w:rPr>
                <w:rFonts w:eastAsia="Calibri" w:cs="Times New Roman"/>
                <w:spacing w:val="-2"/>
                <w:kern w:val="0"/>
                <w:sz w:val="24"/>
                <w:szCs w:val="24"/>
                <w:lang w:val="ru-RU" w:eastAsia="ru-RU" w:bidi="ar-SA"/>
              </w:rPr>
              <w:t xml:space="preserve"> сведения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в течение четырех месяцев со дня избрания депутатом, передачи ему вакантного депутатского мандата. Депутат,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w:t>
            </w:r>
            <w:r>
              <w:rPr>
                <w:rFonts w:eastAsia="Calibri" w:cs="Times New Roman"/>
                <w:spacing w:val="-2"/>
                <w:kern w:val="0"/>
                <w:sz w:val="24"/>
                <w:szCs w:val="24"/>
                <w:lang w:val="ru-RU" w:eastAsia="ru-RU" w:bidi="ar-SA"/>
              </w:rP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Обеспечение доступа к информации о представляемых депутатами сведениях о доходах, </w:t>
            </w:r>
            <w:r>
              <w:rPr>
                <w:rFonts w:eastAsia="Calibri" w:cs="Times New Roman" w:eastAsiaTheme="minorHAnsi"/>
                <w:strike/>
                <w:spacing w:val="-2"/>
                <w:kern w:val="0"/>
                <w:sz w:val="24"/>
                <w:szCs w:val="24"/>
                <w:shd w:fill="FFFF00" w:val="clear"/>
                <w:lang w:val="ru-RU" w:eastAsia="ru-RU" w:bidi="ar-SA"/>
              </w:rPr>
              <w:t>расходах,</w:t>
            </w:r>
            <w:r>
              <w:rPr>
                <w:rFonts w:eastAsia="Calibri" w:cs="Times New Roman"/>
                <w:spacing w:val="-2"/>
                <w:kern w:val="0"/>
                <w:sz w:val="24"/>
                <w:szCs w:val="24"/>
                <w:lang w:val="ru-RU" w:eastAsia="ru-RU" w:bidi="ar-SA"/>
              </w:rPr>
              <w:t xml:space="preserve"> об имуществе и обязательствах имущественного характера, к информации о представлении депутатами заведомо </w:t>
            </w:r>
            <w:r>
              <w:rPr>
                <w:rFonts w:eastAsia="Calibri" w:cs="Times New Roman" w:eastAsiaTheme="minorHAnsi"/>
                <w:strike/>
                <w:spacing w:val="-2"/>
                <w:kern w:val="0"/>
                <w:sz w:val="24"/>
                <w:szCs w:val="24"/>
                <w:shd w:fill="FFFF00" w:val="clear"/>
                <w:lang w:val="ru-RU" w:eastAsia="ru-RU" w:bidi="ar-SA"/>
              </w:rPr>
              <w:t>недостоверных или</w:t>
            </w:r>
            <w:r>
              <w:rPr>
                <w:rFonts w:eastAsia="Calibri" w:cs="Times New Roman"/>
                <w:spacing w:val="-2"/>
                <w:kern w:val="0"/>
                <w:sz w:val="24"/>
                <w:szCs w:val="24"/>
                <w:lang w:val="ru-RU" w:eastAsia="ru-RU" w:bidi="ar-SA"/>
              </w:rPr>
              <w:t xml:space="preserve"> неполных сведений </w:t>
            </w:r>
            <w:r>
              <w:rPr>
                <w:rFonts w:eastAsia="Calibri" w:cs="Times New Roman" w:eastAsiaTheme="minorHAnsi"/>
                <w:strike/>
                <w:spacing w:val="-2"/>
                <w:kern w:val="0"/>
                <w:sz w:val="24"/>
                <w:szCs w:val="24"/>
                <w:shd w:fill="FFFF00" w:val="clear"/>
                <w:lang w:val="ru-RU" w:eastAsia="ru-RU" w:bidi="ar-SA"/>
              </w:rPr>
              <w:t xml:space="preserve">о доходах, расходах, об имуществе и обязательствах имущественного характера, </w:t>
            </w:r>
            <w:r>
              <w:rPr>
                <w:rFonts w:eastAsia="Calibri" w:cs="Times New Roman"/>
                <w:spacing w:val="-2"/>
                <w:kern w:val="0"/>
                <w:sz w:val="24"/>
                <w:szCs w:val="24"/>
                <w:lang w:val="ru-RU" w:eastAsia="ru-RU" w:bidi="ar-SA"/>
              </w:rPr>
              <w:t>выявленных комиссией, осуществляется в соответствии с федеральными законами, указами Президента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Обобщенная информация об исполнении (ненадлежащем исполнении) депутатами обязанности </w:t>
            </w:r>
            <w:r>
              <w:rPr>
                <w:rFonts w:eastAsia="Calibri" w:cs="Times New Roman" w:eastAsiaTheme="minorHAnsi"/>
                <w:strike/>
                <w:spacing w:val="-2"/>
                <w:kern w:val="0"/>
                <w:sz w:val="24"/>
                <w:szCs w:val="24"/>
                <w:shd w:fill="FFFF00" w:val="clear"/>
                <w:lang w:val="ru-RU" w:eastAsia="ru-RU" w:bidi="ar-SA"/>
              </w:rPr>
              <w:t>представить сведения о доходах, расходах,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xml:space="preserve">, предусмотренные Федеральным законом от 25 декабря 2008 года № 273-ФЗ «О противодействии коррупции», в случаях, установленных данным Федеральным законом. Депутат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w:t>
            </w:r>
            <w:r>
              <w:rPr>
                <w:rFonts w:eastAsia="Calibri" w:cs="Times New Roman" w:ascii="Times New Roman" w:hAnsi="Times New Roman"/>
                <w:spacing w:val="-2"/>
                <w:kern w:val="0"/>
                <w:sz w:val="24"/>
                <w:szCs w:val="24"/>
                <w:shd w:fill="auto" w:val="clear"/>
                <w:lang w:val="ru-RU" w:eastAsia="ru-RU" w:bidi="ar-SA"/>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w:t>
              <w:br/>
              <w:t>№ 273-ФЗ «О противодействии коррупции».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Обеспечение доступа к информации о представляемых депутатами сведениях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предусмотренных Федеральным законом от 25 декабря 2008 года № 273-ФЗ «О противодействии коррупции», и сведениях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Pr>
                <w:rFonts w:eastAsia="Calibri" w:cs="Times New Roman" w:ascii="Times New Roman" w:hAnsi="Times New Roman"/>
                <w:spacing w:val="-2"/>
                <w:kern w:val="0"/>
                <w:sz w:val="24"/>
                <w:szCs w:val="24"/>
                <w:shd w:fill="auto" w:val="clear"/>
                <w:lang w:val="ru-RU" w:eastAsia="ru-RU" w:bidi="ar-SA"/>
              </w:rPr>
              <w:t xml:space="preserve">, к информации о представлении депутатами заведомо неполных сведений, </w:t>
            </w:r>
            <w:r>
              <w:rPr>
                <w:rFonts w:eastAsia="Calibri" w:cs="Times New Roman" w:ascii="Times New Roman" w:hAnsi="Times New Roman"/>
                <w:spacing w:val="-2"/>
                <w:kern w:val="0"/>
                <w:sz w:val="24"/>
                <w:szCs w:val="24"/>
                <w:shd w:fill="FFFF00" w:val="clear"/>
                <w:lang w:val="ru-RU" w:eastAsia="ru-RU" w:bidi="ar-SA"/>
              </w:rPr>
              <w:t xml:space="preserve">за исключением случаев, установленных федеральными законами, либо о представлении заведомо недостоверных сведений, </w:t>
            </w:r>
            <w:r>
              <w:rPr>
                <w:rFonts w:eastAsia="Calibri" w:cs="Times New Roman" w:ascii="Times New Roman" w:hAnsi="Times New Roman"/>
                <w:spacing w:val="-2"/>
                <w:kern w:val="0"/>
                <w:sz w:val="24"/>
                <w:szCs w:val="24"/>
                <w:shd w:fill="auto" w:val="clear"/>
                <w:lang w:val="ru-RU" w:eastAsia="ru-RU" w:bidi="ar-SA"/>
              </w:rPr>
              <w:t>выявленных комиссией, осуществляется в соответствии с федеральными законами, указами Президента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Обобщенная информация об исполнении (ненадлежащем исполнении) депутатами обязанности,</w:t>
            </w:r>
            <w:r>
              <w:rPr>
                <w:rFonts w:eastAsia="Calibri" w:cs="Times New Roman" w:ascii="Times New Roman" w:hAnsi="Times New Roman"/>
                <w:strike/>
                <w:spacing w:val="-2"/>
                <w:kern w:val="0"/>
                <w:sz w:val="24"/>
                <w:szCs w:val="24"/>
                <w:shd w:fill="FFFF00" w:val="clear"/>
                <w:lang w:val="ru-RU" w:eastAsia="ru-RU" w:bidi="ar-SA"/>
              </w:rPr>
              <w:t xml:space="preserve"> предусмотренной частью 7 настоящей статьи, </w:t>
            </w:r>
            <w:r>
              <w:rPr>
                <w:rFonts w:eastAsia="Calibri" w:cs="Times New Roman" w:ascii="Times New Roman" w:hAnsi="Times New Roman"/>
                <w:spacing w:val="-2"/>
                <w:kern w:val="0"/>
                <w:sz w:val="24"/>
                <w:szCs w:val="24"/>
                <w:shd w:fill="auto" w:val="clear"/>
                <w:lang w:val="ru-RU" w:eastAsia="ru-RU" w:bidi="ar-SA"/>
              </w:rPr>
              <w:t>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абзац первый</w:t>
              <w:br/>
              <w:t>ч. 22 ст. 19</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 случае нарушения депутатом ограничений, запретов и неисполнения обязанностей, предусмотренных частями 1, 15 и 19 настоящей статьи, </w:t>
            </w:r>
            <w:r>
              <w:rPr>
                <w:rFonts w:eastAsia="Calibri" w:cs="Times New Roman" w:eastAsiaTheme="minorHAnsi"/>
                <w:strike/>
                <w:spacing w:val="-2"/>
                <w:kern w:val="0"/>
                <w:sz w:val="24"/>
                <w:szCs w:val="24"/>
                <w:shd w:fill="FFFF00" w:val="clear"/>
                <w:lang w:val="ru-RU" w:eastAsia="ru-RU" w:bidi="ar-SA"/>
              </w:rPr>
              <w:t xml:space="preserve">а равно </w:t>
            </w:r>
            <w:r>
              <w:rPr>
                <w:rFonts w:eastAsia="Calibri" w:cs="Times New Roman" w:eastAsiaTheme="minorHAnsi"/>
                <w:strike w:val="false"/>
                <w:dstrike w:val="false"/>
                <w:spacing w:val="-2"/>
                <w:kern w:val="0"/>
                <w:sz w:val="24"/>
                <w:szCs w:val="24"/>
                <w:shd w:fill="auto" w:val="clear"/>
                <w:lang w:val="ru-RU" w:eastAsia="ru-RU" w:bidi="ar-SA"/>
              </w:rPr>
              <w:t>предоставления</w:t>
            </w:r>
            <w:r>
              <w:rPr>
                <w:rFonts w:eastAsia="Calibri" w:cs="Times New Roman" w:eastAsiaTheme="minorHAnsi"/>
                <w:strike/>
                <w:spacing w:val="-2"/>
                <w:kern w:val="0"/>
                <w:sz w:val="24"/>
                <w:szCs w:val="24"/>
                <w:shd w:fill="FFFF00" w:val="clear"/>
                <w:lang w:val="ru-RU" w:eastAsia="ru-RU" w:bidi="ar-SA"/>
              </w:rPr>
              <w:t xml:space="preserve"> им заведомо недостоверных или неполных</w:t>
            </w:r>
            <w:r>
              <w:rPr>
                <w:rFonts w:eastAsia="Calibri" w:cs="Times New Roman"/>
                <w:spacing w:val="-2"/>
                <w:kern w:val="0"/>
                <w:sz w:val="24"/>
                <w:szCs w:val="24"/>
                <w:lang w:val="ru-RU" w:eastAsia="ru-RU" w:bidi="ar-SA"/>
              </w:rPr>
              <w:t xml:space="preserve"> сведений о доходах, </w:t>
            </w:r>
            <w:r>
              <w:rPr>
                <w:rFonts w:eastAsia="Calibri" w:cs="Times New Roman" w:eastAsiaTheme="minorHAnsi"/>
                <w:strike/>
                <w:spacing w:val="-2"/>
                <w:kern w:val="0"/>
                <w:sz w:val="24"/>
                <w:szCs w:val="24"/>
                <w:shd w:fill="FFFF00" w:val="clear"/>
                <w:lang w:val="ru-RU" w:eastAsia="ru-RU" w:bidi="ar-SA"/>
              </w:rPr>
              <w:t>расходах,</w:t>
            </w:r>
            <w:r>
              <w:rPr>
                <w:rFonts w:eastAsia="Calibri" w:cs="Times New Roman"/>
                <w:spacing w:val="-2"/>
                <w:kern w:val="0"/>
                <w:sz w:val="24"/>
                <w:szCs w:val="24"/>
                <w:lang w:val="ru-RU" w:eastAsia="ru-RU" w:bidi="ar-SA"/>
              </w:rPr>
              <w:t xml:space="preserve"> об имуществе и обязательствах имущественного характера к депутату может быть применена одна из следующих мер ответственности: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случае нарушения депутатом ограничений, запретов и неисполнения обязанностей, предусмотренных частями 1, 15 и 19 настоящей статьи, </w:t>
            </w:r>
            <w:r>
              <w:rPr>
                <w:rFonts w:eastAsia="Calibri" w:cs="Times New Roman" w:ascii="Times New Roman" w:hAnsi="Times New Roman"/>
                <w:spacing w:val="-2"/>
                <w:kern w:val="0"/>
                <w:sz w:val="24"/>
                <w:szCs w:val="24"/>
                <w:shd w:fill="FFFF00" w:val="clear"/>
                <w:lang w:val="ru-RU" w:eastAsia="ru-RU" w:bidi="ar-SA"/>
              </w:rPr>
              <w:t>непредставления</w:t>
            </w:r>
            <w:r>
              <w:rPr>
                <w:rFonts w:eastAsia="Calibri" w:cs="Times New Roman" w:ascii="Times New Roman" w:hAnsi="Times New Roman"/>
                <w:spacing w:val="-2"/>
                <w:kern w:val="0"/>
                <w:sz w:val="24"/>
                <w:szCs w:val="24"/>
                <w:shd w:fill="auto" w:val="clear"/>
                <w:lang w:val="ru-RU" w:eastAsia="ru-RU" w:bidi="ar-SA"/>
              </w:rPr>
              <w:t xml:space="preserve"> </w:t>
            </w:r>
            <w:r>
              <w:rPr>
                <w:rFonts w:eastAsia="Calibri" w:cs="Times New Roman" w:ascii="Times New Roman" w:hAnsi="Times New Roman"/>
                <w:spacing w:val="-2"/>
                <w:kern w:val="0"/>
                <w:sz w:val="24"/>
                <w:szCs w:val="24"/>
                <w:shd w:fill="FFFF00" w:val="clear"/>
                <w:lang w:val="ru-RU" w:eastAsia="ru-RU" w:bidi="ar-SA"/>
              </w:rPr>
              <w:t>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r>
              <w:rPr>
                <w:rFonts w:eastAsia="Calibri" w:cs="Times New Roman" w:ascii="Times New Roman" w:hAnsi="Times New Roman"/>
                <w:spacing w:val="-2"/>
                <w:kern w:val="0"/>
                <w:sz w:val="24"/>
                <w:szCs w:val="24"/>
                <w:shd w:fill="auto" w:val="clear"/>
                <w:lang w:val="ru-RU" w:eastAsia="ru-RU" w:bidi="ar-SA"/>
              </w:rPr>
              <w:t xml:space="preserve"> к депутату может быть применена одна из следующих мер ответственности: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4 ст. 21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Высшее должностное лицо субъекта Российской Федерации представляет 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 </w:t>
            </w:r>
            <w:r>
              <w:rPr>
                <w:rFonts w:eastAsia="Calibri" w:cs="Times New Roman" w:eastAsiaTheme="minorHAnsi"/>
                <w:strike/>
                <w:spacing w:val="-2"/>
                <w:kern w:val="0"/>
                <w:sz w:val="24"/>
                <w:szCs w:val="24"/>
                <w:shd w:fill="FFFF00" w:val="clear"/>
                <w:lang w:val="ru-RU" w:eastAsia="ru-RU" w:bidi="ar-SA"/>
              </w:rPr>
              <w:t xml:space="preserve">расходах, </w:t>
            </w:r>
            <w:r>
              <w:rPr>
                <w:rFonts w:eastAsia="Calibri" w:cs="Times New Roman"/>
                <w:spacing w:val="-2"/>
                <w:kern w:val="0"/>
                <w:sz w:val="24"/>
                <w:szCs w:val="24"/>
                <w:lang w:val="ru-RU" w:eastAsia="ru-RU" w:bidi="ar-SA"/>
              </w:rPr>
              <w:t xml:space="preserve">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а также о доходах, расходах,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 xml:space="preserve"> в порядке, установленном Президентом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Высшее должностное лицо субъекта Российской Федерации в порядке, установленном Президентом Российской Федерации, представляет: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1) сведения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предусмотренные Федеральным законом от 25 декабря 2008 года №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 xml:space="preserve">2) сведения о расходах, предусмотренные Федеральным законом от 3 декабря 2012 года </w:t>
              <w:br/>
              <w:t>№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62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Федеральный закон от 03.12.2012 № 230-ФЗ «О контроле за соответствием расходов лиц, замещающих государственные должности, и иных лиц их доходам» (в редакции Федерального закона от 28.12.2025 № 505-ФЗ)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«п» п. 1, пп. 1.1</w:t>
              <w:br/>
              <w:t>ч. 1 ст. 2</w:t>
            </w:r>
          </w:p>
        </w:tc>
        <w:tc>
          <w:tcPr>
            <w:tcW w:w="5537" w:type="dxa"/>
            <w:gridSpan w:val="2"/>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color w:val="000000"/>
                <w:spacing w:val="-2"/>
                <w:kern w:val="0"/>
                <w:sz w:val="24"/>
                <w:szCs w:val="24"/>
                <w:highlight w:val="none"/>
                <w:shd w:fill="auto" w:val="clear"/>
                <w:lang w:val="ru-RU" w:eastAsia="ru-RU" w:bidi="ar-SA"/>
              </w:rPr>
            </w:pPr>
            <w:r>
              <w:rPr>
                <w:rFonts w:eastAsia="Calibri" w:cs="Times New Roman" w:ascii="Times New Roman" w:hAnsi="Times New Roman"/>
                <w:color w:val="000000"/>
                <w:spacing w:val="-2"/>
                <w:kern w:val="0"/>
                <w:sz w:val="24"/>
                <w:szCs w:val="24"/>
                <w:shd w:fill="auto" w:val="clear"/>
                <w:lang w:val="ru-RU" w:eastAsia="ru-RU" w:bidi="ar-SA"/>
              </w:rPr>
              <w:t>Настоящий Федеральный закон устанавливает контроль за расходами: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color w:val="000000"/>
                <w:spacing w:val="-2"/>
                <w:kern w:val="0"/>
                <w:sz w:val="24"/>
                <w:szCs w:val="24"/>
                <w:highlight w:val="none"/>
                <w:shd w:fill="auto" w:val="clear"/>
                <w:lang w:val="ru-RU" w:eastAsia="ru-RU" w:bidi="ar-SA"/>
              </w:rPr>
            </w:pPr>
            <w:r>
              <w:rPr>
                <w:rFonts w:eastAsia="Calibri" w:cs="Times New Roman" w:ascii="Times New Roman" w:hAnsi="Times New Roman"/>
                <w:b w:val="false"/>
                <w:color w:val="000000"/>
                <w:spacing w:val="-2"/>
                <w:kern w:val="0"/>
                <w:sz w:val="24"/>
                <w:szCs w:val="24"/>
                <w:shd w:fill="auto" w:val="clear"/>
                <w:lang w:val="ru-RU" w:eastAsia="ru-RU" w:bidi="ar-SA"/>
              </w:rPr>
              <w:t>1) лиц, замещающих (занимающих):</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b w:val="false"/>
                <w:bCs w:val="false"/>
                <w:color w:val="000000"/>
                <w:spacing w:val="-2"/>
                <w:kern w:val="0"/>
                <w:sz w:val="24"/>
                <w:szCs w:val="24"/>
                <w:highlight w:val="none"/>
                <w:shd w:fill="FFFF00" w:val="clear"/>
                <w:lang w:val="ru-RU" w:eastAsia="ru-RU" w:bidi="ar-SA"/>
              </w:rPr>
            </w:pPr>
            <w:r>
              <w:rPr>
                <w:rFonts w:eastAsia="Calibri" w:cs="Times New Roman" w:ascii="Times New Roman" w:hAnsi="Times New Roman"/>
                <w:b w:val="false"/>
                <w:bCs w:val="false"/>
                <w:color w:val="000000"/>
                <w:spacing w:val="-2"/>
                <w:kern w:val="0"/>
                <w:sz w:val="24"/>
                <w:szCs w:val="24"/>
                <w:shd w:fill="FFFF00" w:val="clear"/>
                <w:lang w:val="ru-RU" w:eastAsia="ru-RU" w:bidi="ar-SA"/>
              </w:rPr>
              <w:t>подпункт «п» отсутствовал;</w:t>
            </w:r>
          </w:p>
          <w:p>
            <w:pPr>
              <w:pStyle w:val="BodyText"/>
              <w:widowControl/>
              <w:suppressAutoHyphens w:val="true"/>
              <w:bidi w:val="0"/>
              <w:spacing w:lineRule="exact" w:line="240" w:before="0" w:after="0"/>
              <w:ind w:firstLine="200" w:left="0" w:right="0"/>
              <w:jc w:val="both"/>
              <w:rPr>
                <w:color w:val="000000"/>
              </w:rPr>
            </w:pPr>
            <w:r>
              <w:rPr>
                <w:rFonts w:eastAsia="Calibri" w:cs="Times New Roman"/>
                <w:b w:val="false"/>
                <w:color w:val="000000"/>
                <w:spacing w:val="-2"/>
                <w:kern w:val="0"/>
                <w:sz w:val="24"/>
                <w:szCs w:val="24"/>
                <w:lang w:val="ru-RU" w:eastAsia="ru-RU" w:bidi="ar-SA"/>
              </w:rPr>
              <w:t xml:space="preserve">1.1) лиц, замещавших (занимавших) должности, указанные в </w:t>
            </w:r>
            <w:r>
              <w:rPr>
                <w:rFonts w:eastAsia="Calibri" w:cs="Times New Roman"/>
                <w:b w:val="false"/>
                <w:strike w:val="false"/>
                <w:dstrike w:val="false"/>
                <w:color w:val="000000"/>
                <w:spacing w:val="-2"/>
                <w:kern w:val="0"/>
                <w:sz w:val="24"/>
                <w:szCs w:val="24"/>
                <w:u w:val="none"/>
                <w:effect w:val="none"/>
                <w:lang w:val="ru-RU" w:eastAsia="ru-RU" w:bidi="ar-SA"/>
              </w:rPr>
              <w:t>пункте 1</w:t>
            </w:r>
            <w:r>
              <w:rPr>
                <w:rFonts w:eastAsia="Calibri" w:cs="Times New Roman"/>
                <w:b w:val="false"/>
                <w:color w:val="000000"/>
                <w:spacing w:val="-2"/>
                <w:kern w:val="0"/>
                <w:sz w:val="24"/>
                <w:szCs w:val="24"/>
                <w:lang w:val="ru-RU" w:eastAsia="ru-RU" w:bidi="ar-SA"/>
              </w:rP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w:t>
            </w:r>
            <w:r>
              <w:rPr>
                <w:rFonts w:eastAsia="Calibri" w:cs="Times New Roman" w:eastAsiaTheme="minorHAnsi"/>
                <w:b w:val="false"/>
                <w:color w:val="000000"/>
                <w:spacing w:val="-2"/>
                <w:kern w:val="0"/>
                <w:sz w:val="24"/>
                <w:szCs w:val="24"/>
                <w:shd w:fill="FFFF00" w:val="clear"/>
                <w:lang w:val="ru-RU" w:eastAsia="ru-RU" w:bidi="ar-SA"/>
              </w:rPr>
              <w:t>Ф</w:t>
            </w:r>
            <w:r>
              <w:rPr>
                <w:rFonts w:eastAsia="Calibri" w:cs="Times New Roman" w:eastAsiaTheme="minorHAnsi"/>
                <w:b w:val="false"/>
                <w:strike/>
                <w:color w:val="000000"/>
                <w:spacing w:val="-2"/>
                <w:kern w:val="0"/>
                <w:sz w:val="24"/>
                <w:szCs w:val="24"/>
                <w:shd w:fill="FFFF00" w:val="clear"/>
                <w:lang w:val="ru-RU" w:eastAsia="ru-RU" w:bidi="ar-SA"/>
              </w:rPr>
              <w:t>онда пенсионного и социального страхования Российской Федерации, Федерального фонда обязательного медицинского страхования,</w:t>
            </w:r>
            <w:r>
              <w:rPr>
                <w:rFonts w:eastAsia="Calibri" w:cs="Times New Roman"/>
                <w:b w:val="false"/>
                <w:color w:val="000000"/>
                <w:spacing w:val="-2"/>
                <w:kern w:val="0"/>
                <w:sz w:val="24"/>
                <w:szCs w:val="24"/>
                <w:lang w:val="ru-RU" w:eastAsia="ru-RU" w:bidi="ar-SA"/>
              </w:rPr>
              <w:t xml:space="preserve">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color w:val="000000"/>
                <w:spacing w:val="-2"/>
                <w:kern w:val="0"/>
                <w:sz w:val="24"/>
                <w:szCs w:val="24"/>
                <w:highlight w:val="none"/>
                <w:shd w:fill="auto" w:val="clear"/>
                <w:lang w:val="ru-RU" w:eastAsia="ru-RU" w:bidi="ar-SA"/>
              </w:rPr>
            </w:pPr>
            <w:r>
              <w:rPr>
                <w:rFonts w:eastAsia="Calibri" w:cs="Times New Roman" w:ascii="Times New Roman" w:hAnsi="Times New Roman"/>
                <w:color w:val="000000"/>
                <w:spacing w:val="-2"/>
                <w:kern w:val="0"/>
                <w:sz w:val="24"/>
                <w:szCs w:val="24"/>
                <w:shd w:fill="auto" w:val="clear"/>
                <w:lang w:val="ru-RU" w:eastAsia="ru-RU" w:bidi="ar-SA"/>
              </w:rPr>
              <w:t>Настоящий Федеральный закон устанавливает контроль за расходами: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color w:val="000000"/>
                <w:spacing w:val="-2"/>
                <w:kern w:val="0"/>
                <w:sz w:val="24"/>
                <w:szCs w:val="24"/>
                <w:highlight w:val="none"/>
                <w:shd w:fill="auto" w:val="clear"/>
                <w:lang w:val="ru-RU" w:eastAsia="ru-RU" w:bidi="ar-SA"/>
              </w:rPr>
            </w:pPr>
            <w:r>
              <w:rPr>
                <w:rFonts w:eastAsia="Calibri" w:cs="Times New Roman" w:ascii="Times New Roman" w:hAnsi="Times New Roman"/>
                <w:color w:val="000000"/>
                <w:spacing w:val="-2"/>
                <w:kern w:val="0"/>
                <w:sz w:val="24"/>
                <w:szCs w:val="24"/>
                <w:shd w:fill="auto" w:val="clear"/>
                <w:lang w:val="ru-RU" w:eastAsia="ru-RU" w:bidi="ar-SA"/>
              </w:rPr>
              <w:t>1) лиц, замещающих (занимающих):</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color w:val="000000"/>
                <w:spacing w:val="-2"/>
                <w:kern w:val="0"/>
                <w:sz w:val="24"/>
                <w:szCs w:val="24"/>
                <w:highlight w:val="none"/>
                <w:shd w:fill="FFFF00" w:val="clear"/>
                <w:lang w:val="ru-RU" w:eastAsia="ru-RU" w:bidi="ar-SA"/>
              </w:rPr>
            </w:pPr>
            <w:r>
              <w:rPr>
                <w:rFonts w:eastAsia="Calibri" w:cs="Times New Roman" w:ascii="Times New Roman" w:hAnsi="Times New Roman"/>
                <w:color w:val="000000"/>
                <w:spacing w:val="-2"/>
                <w:kern w:val="0"/>
                <w:sz w:val="24"/>
                <w:szCs w:val="24"/>
                <w:shd w:fill="FFFF00" w:val="clear"/>
                <w:lang w:val="ru-RU" w:eastAsia="ru-RU" w:bidi="ar-SA"/>
              </w:rPr>
              <w:t>п) должности руководителей государственных (муниципальных) учреждений;</w:t>
            </w:r>
          </w:p>
          <w:p>
            <w:pPr>
              <w:pStyle w:val="BodyText"/>
              <w:widowControl/>
              <w:suppressAutoHyphens w:val="true"/>
              <w:bidi w:val="0"/>
              <w:spacing w:lineRule="exact" w:line="240" w:before="0" w:after="0"/>
              <w:ind w:firstLine="200" w:left="0" w:right="0"/>
              <w:jc w:val="both"/>
              <w:rPr>
                <w:color w:val="000000"/>
              </w:rPr>
            </w:pPr>
            <w:r>
              <w:rPr>
                <w:rFonts w:eastAsia="Calibri" w:cs="Times New Roman"/>
                <w:b w:val="false"/>
                <w:color w:val="000000"/>
                <w:spacing w:val="-2"/>
                <w:kern w:val="0"/>
                <w:sz w:val="24"/>
                <w:szCs w:val="24"/>
                <w:shd w:fill="auto" w:val="clear"/>
                <w:lang w:val="ru-RU" w:eastAsia="ru-RU" w:bidi="ar-SA"/>
              </w:rPr>
              <w:t xml:space="preserve">1.1) лиц, замещавших (занимавших) должности, указанные в </w:t>
            </w:r>
            <w:r>
              <w:rPr>
                <w:rFonts w:eastAsia="Calibri" w:cs="Times New Roman"/>
                <w:b w:val="false"/>
                <w:strike w:val="false"/>
                <w:dstrike w:val="false"/>
                <w:color w:val="000000"/>
                <w:spacing w:val="-2"/>
                <w:kern w:val="0"/>
                <w:sz w:val="24"/>
                <w:szCs w:val="24"/>
                <w:u w:val="none"/>
                <w:effect w:val="none"/>
                <w:shd w:fill="auto" w:val="clear"/>
                <w:lang w:val="ru-RU" w:eastAsia="ru-RU" w:bidi="ar-SA"/>
              </w:rPr>
              <w:t>пункте 1</w:t>
            </w:r>
            <w:r>
              <w:rPr>
                <w:rFonts w:eastAsia="Calibri" w:cs="Times New Roman"/>
                <w:b w:val="false"/>
                <w:color w:val="000000"/>
                <w:spacing w:val="-2"/>
                <w:kern w:val="0"/>
                <w:sz w:val="24"/>
                <w:szCs w:val="24"/>
                <w:shd w:fill="auto" w:val="clear"/>
                <w:lang w:val="ru-RU" w:eastAsia="ru-RU" w:bidi="ar-SA"/>
              </w:rP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(компаний), </w:t>
            </w:r>
            <w:r>
              <w:rPr>
                <w:rFonts w:eastAsia="Calibri" w:cs="Times New Roman"/>
                <w:b w:val="false"/>
                <w:color w:val="000000"/>
                <w:spacing w:val="-2"/>
                <w:kern w:val="0"/>
                <w:sz w:val="24"/>
                <w:szCs w:val="24"/>
                <w:shd w:fill="FFFF00" w:val="clear"/>
                <w:lang w:val="ru-RU" w:eastAsia="ru-RU" w:bidi="ar-SA"/>
              </w:rPr>
              <w:t>государственных внебюджетных фондов Российской Федерации,</w:t>
            </w:r>
            <w:r>
              <w:rPr>
                <w:rFonts w:eastAsia="Calibri" w:cs="Times New Roman"/>
                <w:b w:val="false"/>
                <w:color w:val="000000"/>
                <w:spacing w:val="-2"/>
                <w:kern w:val="0"/>
                <w:sz w:val="24"/>
                <w:szCs w:val="24"/>
                <w:shd w:fill="auto" w:val="clear"/>
                <w:lang w:val="ru-RU" w:eastAsia="ru-RU" w:bidi="ar-SA"/>
              </w:rPr>
              <w:t xml:space="preserve">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eastAsia="Calibri" w:cs="Times New Roman"/>
                <w:b w:val="false"/>
                <w:color w:val="000000"/>
                <w:spacing w:val="-2"/>
                <w:kern w:val="0"/>
                <w:sz w:val="24"/>
                <w:szCs w:val="24"/>
                <w:shd w:fill="FFFF00" w:val="clear"/>
                <w:lang w:val="ru-RU" w:eastAsia="ru-RU" w:bidi="ar-SA"/>
              </w:rPr>
              <w:t>государственных (муниципальных) учреждений</w:t>
            </w:r>
            <w:r>
              <w:rPr>
                <w:rFonts w:eastAsia="Calibri" w:cs="Times New Roman"/>
                <w:b w:val="false"/>
                <w:color w:val="000000"/>
                <w:spacing w:val="-2"/>
                <w:kern w:val="0"/>
                <w:sz w:val="24"/>
                <w:szCs w:val="24"/>
                <w:shd w:fill="auto" w:val="clear"/>
                <w:lang w:val="ru-RU" w:eastAsia="ru-RU" w:bidi="ar-SA"/>
              </w:rPr>
              <w:t xml:space="preserve"> (далее - лица, замещавшие (занимавшие) должности);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ст. 3</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Лицо, замещающее (занимающее) одну из должностей, указанных в пункте 1 части 1 статьи 2 настоящего Федерального закона, обязано </w:t>
            </w:r>
            <w:r>
              <w:rPr>
                <w:rFonts w:eastAsia="Calibri" w:cs="Times New Roman" w:eastAsiaTheme="minorHAnsi"/>
                <w:strike/>
                <w:spacing w:val="-2"/>
                <w:kern w:val="0"/>
                <w:sz w:val="24"/>
                <w:szCs w:val="24"/>
                <w:shd w:fill="FFFF00" w:val="clear"/>
                <w:lang w:val="ru-RU" w:eastAsia="ru-RU" w:bidi="ar-SA"/>
              </w:rPr>
              <w:t>ежегодно в сроки, установленные для представления сведений о доходах, об имуществе и обязательствах имущественного характера</w:t>
            </w:r>
            <w:r>
              <w:rPr>
                <w:rFonts w:eastAsia="Calibri" w:cs="Times New Roman"/>
                <w:spacing w:val="-2"/>
                <w:kern w:val="0"/>
                <w:sz w:val="24"/>
                <w:szCs w:val="24"/>
                <w:lang w:val="ru-RU" w:eastAsia="ru-RU" w:bidi="ar-SA"/>
              </w:rPr>
              <w:t xml:space="preserve">,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w:t>
            </w:r>
            <w:r>
              <w:rPr>
                <w:rFonts w:eastAsia="Calibri" w:cs="Times New Roman" w:eastAsiaTheme="minorHAnsi"/>
                <w:strike/>
                <w:spacing w:val="-2"/>
                <w:kern w:val="0"/>
                <w:sz w:val="24"/>
                <w:szCs w:val="24"/>
                <w:shd w:fill="FFFF00" w:val="clear"/>
                <w:lang w:val="ru-RU" w:eastAsia="ru-RU" w:bidi="ar-SA"/>
              </w:rPr>
              <w:t>и</w:t>
            </w:r>
            <w:r>
              <w:rPr>
                <w:rFonts w:eastAsia="Calibri" w:cs="Times New Roman"/>
                <w:spacing w:val="-2"/>
                <w:kern w:val="0"/>
                <w:sz w:val="24"/>
                <w:szCs w:val="24"/>
                <w:lang w:val="ru-RU" w:eastAsia="ru-RU" w:bidi="ar-SA"/>
              </w:rPr>
              <w:t xml:space="preserve">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указанные в части 1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w:t>
            </w:r>
            <w:r>
              <w:rPr>
                <w:rFonts w:eastAsia="Calibri" w:cs="Times New Roman" w:eastAsiaTheme="minorHAnsi"/>
                <w:strike/>
                <w:spacing w:val="-2"/>
                <w:kern w:val="0"/>
                <w:sz w:val="24"/>
                <w:szCs w:val="24"/>
                <w:shd w:fill="FFFF00" w:val="clear"/>
                <w:lang w:val="ru-RU" w:eastAsia="ru-RU" w:bidi="ar-SA"/>
              </w:rPr>
              <w:t>Фонда пенсионного и социального страхования Российской Федерации, Федерального фонда обязательного медицинского страхования</w:t>
            </w:r>
            <w:r>
              <w:rPr>
                <w:rFonts w:eastAsia="Calibri" w:cs="Times New Roman"/>
                <w:spacing w:val="-2"/>
                <w:kern w:val="0"/>
                <w:sz w:val="24"/>
                <w:szCs w:val="24"/>
                <w:lang w:val="ru-RU" w:eastAsia="ru-RU" w:bidi="ar-SA"/>
              </w:rPr>
              <w:t xml:space="preserve">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w:t>
            </w:r>
            <w:r>
              <w:rPr>
                <w:rFonts w:eastAsia="Calibri" w:cs="Times New Roman" w:ascii="Times New Roman" w:hAnsi="Times New Roman"/>
                <w:spacing w:val="-2"/>
                <w:kern w:val="0"/>
                <w:sz w:val="24"/>
                <w:szCs w:val="24"/>
                <w:shd w:fill="FFFF00" w:val="clear"/>
                <w:lang w:val="ru-RU" w:eastAsia="ru-RU" w:bidi="ar-SA"/>
              </w:rPr>
              <w:t>и несовершеннолетних детей</w:t>
            </w:r>
            <w:r>
              <w:rPr>
                <w:rFonts w:eastAsia="Calibri" w:cs="Times New Roman" w:ascii="Times New Roman" w:hAnsi="Times New Roman"/>
                <w:spacing w:val="-2"/>
                <w:kern w:val="0"/>
                <w:sz w:val="24"/>
                <w:szCs w:val="24"/>
                <w:shd w:fill="auto" w:val="clear"/>
                <w:lang w:val="ru-RU" w:eastAsia="ru-RU" w:bidi="ar-SA"/>
              </w:rPr>
              <w:t xml:space="preserve"> за три последних года, предшествующих отчетному периоду, и об источниках получения средств, за счет которых совершены эти сделки.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Сведения, указанные в части 1 настоящей статьи, представляются </w:t>
            </w:r>
            <w:r>
              <w:rPr>
                <w:rFonts w:eastAsia="Calibri" w:cs="Times New Roman" w:ascii="Times New Roman" w:hAnsi="Times New Roman"/>
                <w:spacing w:val="-2"/>
                <w:kern w:val="0"/>
                <w:sz w:val="24"/>
                <w:szCs w:val="24"/>
                <w:shd w:fill="FFFF00" w:val="clear"/>
                <w:lang w:val="ru-RU" w:eastAsia="ru-RU" w:bidi="ar-SA"/>
              </w:rPr>
              <w:t>при возникновении оснований, предусмотренных частью 1 настоящей статьи,</w:t>
            </w:r>
            <w:r>
              <w:rPr>
                <w:rFonts w:eastAsia="Calibri" w:cs="Times New Roman" w:ascii="Times New Roman" w:hAnsi="Times New Roman"/>
                <w:spacing w:val="-2"/>
                <w:kern w:val="0"/>
                <w:sz w:val="24"/>
                <w:szCs w:val="24"/>
                <w:shd w:fill="auto" w:val="clear"/>
                <w:lang w:val="ru-RU" w:eastAsia="ru-RU" w:bidi="ar-SA"/>
              </w:rPr>
              <w:t xml:space="preserve">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w:t>
            </w:r>
            <w:r>
              <w:rPr>
                <w:rFonts w:eastAsia="Calibri" w:cs="Times New Roman" w:ascii="Times New Roman" w:hAnsi="Times New Roman"/>
                <w:spacing w:val="-2"/>
                <w:kern w:val="0"/>
                <w:sz w:val="24"/>
                <w:szCs w:val="24"/>
                <w:shd w:fill="FFFF00" w:val="clear"/>
                <w:lang w:val="ru-RU" w:eastAsia="ru-RU" w:bidi="ar-SA"/>
              </w:rPr>
              <w:t>государственного внебюджетного фонда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и локальными нормативными актами государственной корпорации </w:t>
            </w:r>
            <w:r>
              <w:rPr>
                <w:rFonts w:eastAsia="Calibri" w:cs="Times New Roman" w:ascii="Times New Roman" w:hAnsi="Times New Roman"/>
                <w:spacing w:val="-2"/>
                <w:kern w:val="0"/>
                <w:sz w:val="24"/>
                <w:szCs w:val="24"/>
                <w:shd w:fill="FFFF00" w:val="clear"/>
                <w:lang w:val="ru-RU" w:eastAsia="ru-RU" w:bidi="ar-SA"/>
              </w:rPr>
              <w:t>(компании),</w:t>
            </w:r>
            <w:r>
              <w:rPr>
                <w:rFonts w:eastAsia="Calibri" w:cs="Times New Roman" w:ascii="Times New Roman" w:hAnsi="Times New Roman"/>
                <w:spacing w:val="-2"/>
                <w:kern w:val="0"/>
                <w:sz w:val="24"/>
                <w:szCs w:val="24"/>
                <w:shd w:fill="auto" w:val="clear"/>
                <w:lang w:val="ru-RU" w:eastAsia="ru-RU" w:bidi="ar-SA"/>
              </w:rPr>
              <w:t xml:space="preserve">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3 ст. 5</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Высшее должностное лицо субъекта Российской Федерации </w:t>
            </w:r>
            <w:r>
              <w:rPr>
                <w:rFonts w:eastAsia="Calibri" w:cs="Times New Roman" w:eastAsiaTheme="minorHAnsi"/>
                <w:strike/>
                <w:spacing w:val="-2"/>
                <w:kern w:val="0"/>
                <w:sz w:val="24"/>
                <w:szCs w:val="24"/>
                <w:shd w:fill="FFFF00" w:val="clear"/>
                <w:lang w:val="ru-RU" w:eastAsia="ru-RU" w:bidi="ar-SA"/>
              </w:rPr>
              <w:t>(руководитель высшего исполнительного органа государственной власти субъекта Российской Федерации)</w:t>
            </w:r>
            <w:r>
              <w:rPr>
                <w:rFonts w:eastAsia="Calibri" w:cs="Times New Roman"/>
                <w:spacing w:val="-2"/>
                <w:kern w:val="0"/>
                <w:sz w:val="24"/>
                <w:szCs w:val="24"/>
                <w:lang w:val="ru-RU" w:eastAsia="ru-RU" w:bidi="ar-SA"/>
              </w:rPr>
              <w:t xml:space="preserve">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а также за расходами их супруг (супругов) и несовершеннолетних детей.</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w:t>
            </w:r>
            <w:r>
              <w:rPr>
                <w:rFonts w:eastAsia="Calibri" w:cs="Times New Roman" w:ascii="Times New Roman" w:hAnsi="Times New Roman"/>
                <w:spacing w:val="-2"/>
                <w:kern w:val="0"/>
                <w:sz w:val="24"/>
                <w:szCs w:val="24"/>
                <w:shd w:fill="FFFF00" w:val="clear"/>
                <w:lang w:val="ru-RU" w:eastAsia="ru-RU" w:bidi="ar-SA"/>
              </w:rPr>
              <w:t>должности руководителей государственных учреждений субъекта Российской Федерации и муниципальных учреждений,</w:t>
            </w:r>
            <w:r>
              <w:rPr>
                <w:rFonts w:eastAsia="Calibri" w:cs="Times New Roman" w:ascii="Times New Roman" w:hAnsi="Times New Roman"/>
                <w:spacing w:val="-2"/>
                <w:kern w:val="0"/>
                <w:sz w:val="24"/>
                <w:szCs w:val="24"/>
                <w:shd w:fill="auto" w:val="clear"/>
                <w:lang w:val="ru-RU" w:eastAsia="ru-RU" w:bidi="ar-SA"/>
              </w:rPr>
              <w:t xml:space="preserve"> а также за расходами их супруг (супругов) и несовершеннолетних детей.</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3 ст. 6</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подпунктах «в», «г», «е» и «ж» пункта 1 части 1 статьи 2 настоящего Федерального закона, а также за расходами их супруг (супругов) и несовершеннолетних детей.</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подпунктах «в», «г», «е» и «ж» пункта 1 части 1 статьи 2 настоящего Федерального закона, </w:t>
            </w:r>
            <w:r>
              <w:rPr>
                <w:rFonts w:eastAsia="Calibri" w:cs="Times New Roman" w:ascii="Times New Roman" w:hAnsi="Times New Roman"/>
                <w:spacing w:val="-2"/>
                <w:kern w:val="0"/>
                <w:sz w:val="24"/>
                <w:szCs w:val="24"/>
                <w:shd w:fill="FFFF00" w:val="clear"/>
                <w:lang w:val="ru-RU" w:eastAsia="ru-RU" w:bidi="ar-SA"/>
              </w:rPr>
              <w:t>должности руководителей государственных учреждений субъекта Российской Федерации и муниципальных учреждений,</w:t>
            </w:r>
            <w:r>
              <w:rPr>
                <w:rFonts w:eastAsia="Calibri" w:cs="Times New Roman" w:ascii="Times New Roman" w:hAnsi="Times New Roman"/>
                <w:spacing w:val="-2"/>
                <w:kern w:val="0"/>
                <w:sz w:val="24"/>
                <w:szCs w:val="24"/>
                <w:shd w:fill="auto" w:val="clear"/>
                <w:lang w:val="ru-RU" w:eastAsia="ru-RU" w:bidi="ar-SA"/>
              </w:rPr>
              <w:t xml:space="preserve"> а также за расходами их супруг (супругов) и несовершеннолетних детей.</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440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4 ст. 8</w:t>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пункте 1 части 1 статьи 2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 ст. 10</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Органы, подразделения и должностные лица, ответственные за профилактику коррупционных и иных правонарушений, обязаны:</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1) осуществлять анализ </w:t>
            </w:r>
            <w:r>
              <w:rPr>
                <w:rFonts w:eastAsia="Calibri" w:cs="Times New Roman" w:eastAsiaTheme="minorHAnsi"/>
                <w:strike/>
                <w:spacing w:val="-2"/>
                <w:kern w:val="0"/>
                <w:sz w:val="24"/>
                <w:szCs w:val="24"/>
                <w:shd w:fill="FFFF00" w:val="clear"/>
                <w:lang w:val="ru-RU" w:eastAsia="ru-RU" w:bidi="ar-SA"/>
              </w:rPr>
              <w:t>поступающих</w:t>
            </w:r>
            <w:r>
              <w:rPr>
                <w:rFonts w:eastAsia="Calibri" w:cs="Times New Roman"/>
                <w:spacing w:val="-2"/>
                <w:kern w:val="0"/>
                <w:sz w:val="24"/>
                <w:szCs w:val="24"/>
                <w:lang w:val="ru-RU" w:eastAsia="ru-RU" w:bidi="ar-SA"/>
              </w:rPr>
              <w:t xml:space="preserve"> в соответствии с настоящим Федеральным законом</w:t>
            </w:r>
            <w:r>
              <w:rPr>
                <w:rFonts w:eastAsia="Calibri" w:cs="Times New Roman" w:eastAsiaTheme="minorHAnsi"/>
                <w:strike/>
                <w:spacing w:val="-2"/>
                <w:kern w:val="0"/>
                <w:sz w:val="24"/>
                <w:szCs w:val="24"/>
                <w:shd w:fill="FFFF00" w:val="clear"/>
                <w:lang w:val="ru-RU" w:eastAsia="ru-RU" w:bidi="ar-SA"/>
              </w:rPr>
              <w:t xml:space="preserve"> и Федеральным законом от 25 декабря 2008 года № 273-ФЗ «О противодействии коррупции»</w:t>
            </w:r>
            <w:r>
              <w:rPr>
                <w:rFonts w:eastAsia="Calibri" w:cs="Times New Roman"/>
                <w:spacing w:val="-2"/>
                <w:kern w:val="0"/>
                <w:sz w:val="24"/>
                <w:szCs w:val="24"/>
                <w:lang w:val="ru-RU" w:eastAsia="ru-RU" w:bidi="ar-SA"/>
              </w:rPr>
              <w:t xml:space="preserve"> сведений о </w:t>
            </w:r>
            <w:r>
              <w:rPr>
                <w:rFonts w:eastAsia="Calibri" w:cs="Times New Roman" w:eastAsiaTheme="minorHAnsi"/>
                <w:strike/>
                <w:spacing w:val="-2"/>
                <w:kern w:val="0"/>
                <w:sz w:val="24"/>
                <w:szCs w:val="24"/>
                <w:shd w:fill="FFFF00" w:val="clear"/>
                <w:lang w:val="ru-RU" w:eastAsia="ru-RU" w:bidi="ar-SA"/>
              </w:rPr>
              <w:t xml:space="preserve">доходах, </w:t>
            </w:r>
            <w:r>
              <w:rPr>
                <w:rFonts w:eastAsia="Calibri" w:cs="Times New Roman"/>
                <w:spacing w:val="-2"/>
                <w:kern w:val="0"/>
                <w:sz w:val="24"/>
                <w:szCs w:val="24"/>
                <w:lang w:val="ru-RU" w:eastAsia="ru-RU" w:bidi="ar-SA"/>
              </w:rPr>
              <w:t xml:space="preserve">расходах, </w:t>
            </w:r>
            <w:r>
              <w:rPr>
                <w:rFonts w:eastAsia="Calibri" w:cs="Times New Roman" w:eastAsiaTheme="minorHAnsi"/>
                <w:strike/>
                <w:spacing w:val="-2"/>
                <w:kern w:val="0"/>
                <w:sz w:val="24"/>
                <w:szCs w:val="24"/>
                <w:shd w:fill="FFFF00" w:val="clear"/>
                <w:lang w:val="ru-RU" w:eastAsia="ru-RU" w:bidi="ar-SA"/>
              </w:rPr>
              <w:t xml:space="preserve">об имуществе и обязательствах имущественного характера </w:t>
            </w:r>
            <w:r>
              <w:rPr>
                <w:rFonts w:eastAsia="Calibri" w:cs="Times New Roman"/>
                <w:spacing w:val="-2"/>
                <w:kern w:val="0"/>
                <w:sz w:val="24"/>
                <w:szCs w:val="24"/>
                <w:lang w:val="ru-RU" w:eastAsia="ru-RU" w:bidi="ar-SA"/>
              </w:rPr>
              <w:t>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Органы, подразделения и должностные лица, ответственные за профилактику коррупционных и иных правонарушений, обязаны:</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1) осуществлять анализ </w:t>
            </w:r>
            <w:r>
              <w:rPr>
                <w:rFonts w:eastAsia="Calibri" w:cs="Times New Roman" w:ascii="Times New Roman" w:hAnsi="Times New Roman"/>
                <w:spacing w:val="-2"/>
                <w:kern w:val="0"/>
                <w:sz w:val="24"/>
                <w:szCs w:val="24"/>
                <w:shd w:fill="FFFF00" w:val="clear"/>
                <w:lang w:val="ru-RU" w:eastAsia="ru-RU" w:bidi="ar-SA"/>
              </w:rPr>
              <w:t>представляемых</w:t>
            </w:r>
            <w:r>
              <w:rPr>
                <w:rFonts w:eastAsia="Calibri" w:cs="Times New Roman" w:ascii="Times New Roman" w:hAnsi="Times New Roman"/>
                <w:spacing w:val="-2"/>
                <w:kern w:val="0"/>
                <w:sz w:val="24"/>
                <w:szCs w:val="24"/>
                <w:shd w:fill="auto" w:val="clear"/>
                <w:lang w:val="ru-RU" w:eastAsia="ru-RU" w:bidi="ar-SA"/>
              </w:rPr>
              <w:t xml:space="preserve">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33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Трудовой кодекс Российской Федерации (в редакции Федерального закона от 28.12.2025 № 510-ФЗ)</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ч.ч. 1,4</w:t>
              <w:br/>
              <w:t>ст. 64.1</w:t>
            </w:r>
          </w:p>
        </w:tc>
        <w:tc>
          <w:tcPr>
            <w:tcW w:w="5537" w:type="dxa"/>
            <w:gridSpan w:val="2"/>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spacing w:val="-2"/>
                <w:kern w:val="0"/>
                <w:sz w:val="24"/>
                <w:szCs w:val="24"/>
                <w:shd w:fill="auto" w:val="clear"/>
                <w:lang w:val="ru-RU" w:eastAsia="ru-RU" w:bidi="ar-SA"/>
              </w:rPr>
              <w:t>Часть отсутствовала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При назначении по решению Президента Российской Федерации граждан, замещавших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 организацию, названную в части первой настоящей статьи, не требуется: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2) сообщение сведений, предусмотренных частями второй и третьей настоящей статьи.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 7.1 ст. 81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Трудовой договор может быть расторгнут работодателем в случаях:</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непринятия работником мер по предотвращению или урегулированию конфликта интересов, стороной которого он является, непредставления </w:t>
            </w:r>
            <w:r>
              <w:rPr>
                <w:rFonts w:eastAsia="Calibri" w:cs="Times New Roman" w:eastAsiaTheme="minorHAnsi"/>
                <w:strike/>
                <w:spacing w:val="-2"/>
                <w:kern w:val="0"/>
                <w:sz w:val="24"/>
                <w:szCs w:val="24"/>
                <w:shd w:fill="FFFF00" w:val="clear"/>
                <w:lang w:val="ru-RU" w:eastAsia="ru-RU" w:bidi="ar-SA"/>
              </w:rPr>
              <w:t>или представления неполных или недостоверных</w:t>
            </w:r>
            <w:r>
              <w:rPr>
                <w:rFonts w:eastAsia="Calibri" w:cs="Times New Roman"/>
                <w:spacing w:val="-2"/>
                <w:kern w:val="0"/>
                <w:sz w:val="24"/>
                <w:szCs w:val="24"/>
                <w:lang w:val="ru-RU" w:eastAsia="ru-RU" w:bidi="ar-SA"/>
              </w:rPr>
              <w:t xml:space="preserve"> сведений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w:t>
            </w:r>
            <w:r>
              <w:rPr>
                <w:rFonts w:eastAsia="Calibri" w:cs="Times New Roman" w:eastAsiaTheme="minorHAnsi"/>
                <w:strike/>
                <w:spacing w:val="-2"/>
                <w:kern w:val="0"/>
                <w:sz w:val="24"/>
                <w:szCs w:val="24"/>
                <w:shd w:fill="FFFF00" w:val="clear"/>
                <w:lang w:val="ru-RU" w:eastAsia="ru-RU" w:bidi="ar-SA"/>
              </w:rPr>
              <w:t>, расходах,</w:t>
            </w:r>
            <w:r>
              <w:rPr>
                <w:rFonts w:eastAsia="Calibri" w:cs="Times New Roman"/>
                <w:spacing w:val="-2"/>
                <w:kern w:val="0"/>
                <w:sz w:val="24"/>
                <w:szCs w:val="24"/>
                <w:lang w:val="ru-RU" w:eastAsia="ru-RU" w:bidi="ar-SA"/>
              </w:rPr>
              <w:t xml:space="preserve">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 xml:space="preserve">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w:t>
            </w:r>
            <w:r>
              <w:rPr>
                <w:rFonts w:eastAsia="Calibri" w:cs="Times New Roman"/>
                <w:spacing w:val="-2"/>
                <w:kern w:val="0"/>
                <w:sz w:val="24"/>
                <w:szCs w:val="24"/>
                <w:lang w:val="ru-RU" w:eastAsia="ru-RU" w:bidi="ar-SA"/>
              </w:rPr>
              <w:t>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Трудовой договор может быть расторгнут работодателем в случаях:</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непринятия работником мер по предотвращению или урегулированию</w:t>
            </w:r>
            <w:r>
              <w:rPr>
                <w:rFonts w:eastAsia="Calibri" w:cs="Times New Roman"/>
                <w:b w:val="false"/>
                <w:color w:val="000000"/>
                <w:spacing w:val="-2"/>
                <w:kern w:val="0"/>
                <w:sz w:val="24"/>
                <w:szCs w:val="24"/>
                <w:shd w:fill="auto" w:val="clear"/>
                <w:lang w:val="ru-RU" w:eastAsia="ru-RU" w:bidi="ar-SA"/>
              </w:rPr>
              <w:t xml:space="preserve"> </w:t>
            </w:r>
            <w:r>
              <w:rPr>
                <w:rFonts w:eastAsia="Calibri" w:cs="Times New Roman"/>
                <w:b w:val="false"/>
                <w:strike w:val="false"/>
                <w:dstrike w:val="false"/>
                <w:color w:val="000000"/>
                <w:spacing w:val="-2"/>
                <w:kern w:val="0"/>
                <w:sz w:val="24"/>
                <w:szCs w:val="24"/>
                <w:u w:val="none"/>
                <w:effect w:val="none"/>
                <w:shd w:fill="auto" w:val="clear"/>
                <w:lang w:val="ru-RU" w:eastAsia="ru-RU" w:bidi="ar-SA"/>
              </w:rPr>
              <w:t>конфликта интересов</w:t>
            </w:r>
            <w:r>
              <w:rPr>
                <w:rFonts w:eastAsia="Calibri" w:cs="Times New Roman"/>
                <w:b w:val="false"/>
                <w:color w:val="000000"/>
                <w:spacing w:val="-2"/>
                <w:kern w:val="0"/>
                <w:sz w:val="24"/>
                <w:szCs w:val="24"/>
                <w:shd w:fill="auto" w:val="clear"/>
                <w:lang w:val="ru-RU" w:eastAsia="ru-RU" w:bidi="ar-SA"/>
              </w:rPr>
              <w:t xml:space="preserve">, стороной которого он является, непредставления сведений о доходах, об имуществе и обязательствах имущественного характера, </w:t>
            </w:r>
            <w:r>
              <w:rPr>
                <w:rFonts w:eastAsia="Calibri" w:cs="Times New Roman"/>
                <w:b w:val="false"/>
                <w:color w:val="000000"/>
                <w:spacing w:val="-2"/>
                <w:kern w:val="0"/>
                <w:sz w:val="24"/>
                <w:szCs w:val="24"/>
                <w:shd w:fill="FFFF00" w:val="clear"/>
                <w:lang w:val="ru-RU" w:eastAsia="ru-RU" w:bidi="ar-SA"/>
              </w:rPr>
              <w:t xml:space="preserve">предусмотренных Федеральным </w:t>
            </w:r>
            <w:r>
              <w:rPr>
                <w:rFonts w:eastAsia="Calibri" w:cs="Times New Roman"/>
                <w:b w:val="false"/>
                <w:strike w:val="false"/>
                <w:dstrike w:val="false"/>
                <w:color w:val="000000"/>
                <w:spacing w:val="-2"/>
                <w:kern w:val="0"/>
                <w:sz w:val="24"/>
                <w:szCs w:val="24"/>
                <w:u w:val="none"/>
                <w:effect w:val="none"/>
                <w:shd w:fill="FFFF00" w:val="clear"/>
                <w:lang w:val="ru-RU" w:eastAsia="ru-RU" w:bidi="ar-SA"/>
              </w:rPr>
              <w:t>законом</w:t>
            </w:r>
            <w:r>
              <w:rPr>
                <w:rFonts w:eastAsia="Calibri" w:cs="Times New Roman"/>
                <w:b w:val="false"/>
                <w:color w:val="000000"/>
                <w:spacing w:val="-2"/>
                <w:kern w:val="0"/>
                <w:sz w:val="24"/>
                <w:szCs w:val="24"/>
                <w:shd w:fill="FFFF00" w:val="clear"/>
                <w:lang w:val="ru-RU" w:eastAsia="ru-RU" w:bidi="ar-SA"/>
              </w:rPr>
              <w:t xml:space="preserve"> от 25 декабря 2008 года № 273-ФЗ «О противодействии коррупции», и сведений о расходах, предусмотренных Федеральным </w:t>
            </w:r>
            <w:r>
              <w:rPr>
                <w:rFonts w:eastAsia="Calibri" w:cs="Times New Roman"/>
                <w:b w:val="false"/>
                <w:strike w:val="false"/>
                <w:dstrike w:val="false"/>
                <w:color w:val="000000"/>
                <w:spacing w:val="-2"/>
                <w:kern w:val="0"/>
                <w:sz w:val="24"/>
                <w:szCs w:val="24"/>
                <w:u w:val="none"/>
                <w:effect w:val="none"/>
                <w:shd w:fill="FFFF00" w:val="clear"/>
                <w:lang w:val="ru-RU" w:eastAsia="ru-RU" w:bidi="ar-SA"/>
              </w:rPr>
              <w:t>законом</w:t>
            </w:r>
            <w:r>
              <w:rPr>
                <w:rFonts w:eastAsia="Calibri" w:cs="Times New Roman"/>
                <w:b w:val="false"/>
                <w:color w:val="000000"/>
                <w:spacing w:val="-2"/>
                <w:kern w:val="0"/>
                <w:sz w:val="24"/>
                <w:szCs w:val="24"/>
                <w:shd w:fill="FFFF00" w:val="clear"/>
                <w:lang w:val="ru-RU" w:eastAsia="ru-RU" w:bidi="ar-SA"/>
              </w:rPr>
              <w:t xml:space="preserve"> от 3 декабря 2012 года № 230-ФЗ «О контро</w:t>
            </w:r>
            <w:r>
              <w:rPr>
                <w:rFonts w:eastAsia="Calibri" w:cs="Times New Roman"/>
                <w:b w:val="false"/>
                <w:spacing w:val="-2"/>
                <w:kern w:val="0"/>
                <w:sz w:val="24"/>
                <w:szCs w:val="24"/>
                <w:shd w:fill="FFFF00" w:val="clear"/>
                <w:lang w:val="ru-RU" w:eastAsia="ru-RU" w:bidi="ar-SA"/>
              </w:rPr>
              <w:t>ле за соответствием расходов лиц, замещающих государственные должности, и иных лиц их доходам», представления заведомо неполных сведений,</w:t>
            </w:r>
            <w:r>
              <w:rPr>
                <w:rFonts w:eastAsia="Calibri" w:cs="Times New Roman" w:eastAsiaTheme="minorHAnsi"/>
                <w:b w:val="false"/>
                <w:spacing w:val="-2"/>
                <w:kern w:val="0"/>
                <w:sz w:val="24"/>
                <w:szCs w:val="24"/>
                <w:shd w:fill="FFFF00" w:val="clear"/>
                <w:lang w:val="ru-RU" w:eastAsia="ru-RU" w:bidi="ar-SA"/>
              </w:rPr>
              <w:t xml:space="preserve"> за исключением случаев, установленных федеральными законами, либо представления заведомо недостоверных сведений, </w:t>
            </w:r>
            <w:r>
              <w:rPr>
                <w:rFonts w:eastAsia="Calibri" w:cs="Times New Roman"/>
                <w:b w:val="false"/>
                <w:spacing w:val="-2"/>
                <w:kern w:val="0"/>
                <w:sz w:val="24"/>
                <w:szCs w:val="24"/>
                <w:shd w:fill="auto" w:val="clear"/>
                <w:lang w:val="ru-RU" w:eastAsia="ru-RU" w:bidi="ar-SA"/>
              </w:rPr>
              <w:t>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w:t>
            </w:r>
            <w:r>
              <w:rPr>
                <w:rFonts w:eastAsia="Calibri" w:cs="Times New Roman"/>
                <w:b w:val="false"/>
                <w:color w:val="000000"/>
                <w:spacing w:val="-2"/>
                <w:kern w:val="0"/>
                <w:sz w:val="24"/>
                <w:szCs w:val="24"/>
                <w:shd w:fill="auto" w:val="clear"/>
                <w:lang w:val="ru-RU" w:eastAsia="ru-RU" w:bidi="ar-SA"/>
              </w:rPr>
              <w:t xml:space="preserve"> </w:t>
            </w:r>
            <w:r>
              <w:rPr>
                <w:rFonts w:eastAsia="Calibri" w:cs="Times New Roman"/>
                <w:b w:val="false"/>
                <w:strike w:val="false"/>
                <w:dstrike w:val="false"/>
                <w:color w:val="000000"/>
                <w:spacing w:val="-2"/>
                <w:kern w:val="0"/>
                <w:sz w:val="24"/>
                <w:szCs w:val="24"/>
                <w:u w:val="none"/>
                <w:effect w:val="none"/>
                <w:shd w:fill="auto" w:val="clear"/>
                <w:lang w:val="ru-RU" w:eastAsia="ru-RU" w:bidi="ar-SA"/>
              </w:rPr>
              <w:t>законом</w:t>
            </w:r>
            <w:r>
              <w:rPr>
                <w:rFonts w:eastAsia="Calibri" w:cs="Times New Roman"/>
                <w:b w:val="false"/>
                <w:spacing w:val="-2"/>
                <w:kern w:val="0"/>
                <w:sz w:val="24"/>
                <w:szCs w:val="24"/>
                <w:shd w:fill="auto" w:val="clear"/>
                <w:lang w:val="ru-RU" w:eastAsia="ru-RU" w:bidi="ar-SA"/>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ч.ч. 4,5</w:t>
              <w:br/>
              <w:t>ст. 275 выделена в отдельную ст. 281.1</w:t>
            </w:r>
          </w:p>
        </w:tc>
        <w:tc>
          <w:tcPr>
            <w:tcW w:w="5528" w:type="dxa"/>
            <w:tcBorders>
              <w:top w:val="nil"/>
              <w:right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Трудовой договор с руководителем государственного (муниципального) учреждения заключается на основе типовой формы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 xml:space="preserve">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w:t>
            </w:r>
            <w:r>
              <w:rPr>
                <w:rFonts w:eastAsia="Calibri" w:cs="Times New Roman" w:eastAsiaTheme="minorHAnsi"/>
                <w:strike/>
                <w:spacing w:val="-2"/>
                <w:kern w:val="0"/>
                <w:sz w:val="24"/>
                <w:szCs w:val="24"/>
                <w:shd w:fill="FFFF00" w:val="clear"/>
                <w:lang w:val="ru-RU" w:eastAsia="ru-RU" w:bidi="ar-SA"/>
              </w:rPr>
              <w:t>(ежегодно)</w:t>
            </w:r>
            <w:r>
              <w:rPr>
                <w:rFonts w:eastAsia="Calibri" w:cs="Times New Roman" w:eastAsiaTheme="minorHAnsi"/>
                <w:strike w:val="false"/>
                <w:dstrike w:val="false"/>
                <w:spacing w:val="-2"/>
                <w:kern w:val="0"/>
                <w:sz w:val="24"/>
                <w:szCs w:val="24"/>
                <w:shd w:fill="auto" w:val="clear"/>
                <w:lang w:val="ru-RU" w:eastAsia="ru-RU" w:bidi="ar-SA"/>
              </w:rPr>
              <w:t xml:space="preserve"> обязаны представлять 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eastAsiaTheme="minorHAnsi"/>
                <w:strike w:val="false"/>
                <w:dstrike w:val="false"/>
                <w:spacing w:val="-2"/>
                <w:kern w:val="0"/>
                <w:sz w:val="24"/>
                <w:szCs w:val="24"/>
                <w:shd w:fill="auto" w:val="clear"/>
                <w:lang w:val="ru-RU" w:eastAsia="ru-RU" w:bidi="ar-SA"/>
              </w:rPr>
              <w:t xml:space="preserve"> доходах, об имуществе и обязательствах имущественного характера</w:t>
            </w:r>
            <w:r>
              <w:rPr>
                <w:rFonts w:eastAsia="Calibri" w:cs="Times New Roman" w:eastAsiaTheme="minorHAnsi"/>
                <w:strike/>
                <w:spacing w:val="-2"/>
                <w:kern w:val="0"/>
                <w:sz w:val="24"/>
                <w:szCs w:val="24"/>
                <w:shd w:fill="FFFF00" w:val="clear"/>
                <w:lang w:val="ru-RU" w:eastAsia="ru-RU" w:bidi="ar-SA"/>
              </w:rPr>
              <w:t>, а также о доходах, об имуществе и обязательствах имущественного характера своих супруга (супруги) и несовершеннолетних детей. Представление указанных сведений осуществляется: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лицом, поступающим на должность руководителя федерального государственного учреждения, руководителем федерального государственного учреждения - в порядке, утверждаемом Правительством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Часть отсутствовала.</w:t>
            </w:r>
          </w:p>
        </w:tc>
        <w:tc>
          <w:tcPr>
            <w:tcW w:w="5528"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Трудовой договор с руководителем государственного (муниципального) учреждения заключается на основе типовой формы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auto" w:val="clear"/>
                <w:lang w:val="ru-RU" w:eastAsia="ru-RU" w:bidi="ar-SA"/>
              </w:rPr>
              <w:t xml:space="preserve">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обязаны представлять сведения о доходах, об имуществе и обязательствах имущественного характера, </w:t>
            </w:r>
            <w:r>
              <w:rPr>
                <w:rFonts w:eastAsia="Calibri" w:cs="Times New Roman" w:eastAsiaTheme="minorHAnsi"/>
                <w:strike w:val="false"/>
                <w:dstrike w:val="false"/>
                <w:spacing w:val="-2"/>
                <w:kern w:val="0"/>
                <w:sz w:val="24"/>
                <w:szCs w:val="24"/>
                <w:shd w:fill="FFFF00" w:val="clear"/>
                <w:lang w:val="ru-RU" w:eastAsia="ru-RU" w:bidi="ar-SA"/>
              </w:rPr>
              <w:t>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1)</w:t>
            </w:r>
            <w:r>
              <w:rPr>
                <w:rFonts w:eastAsia="Calibri" w:cs="Times New Roman" w:eastAsiaTheme="minorHAnsi"/>
                <w:strike w:val="false"/>
                <w:dstrike w:val="false"/>
                <w:spacing w:val="-2"/>
                <w:kern w:val="0"/>
                <w:sz w:val="24"/>
                <w:szCs w:val="24"/>
                <w:shd w:fill="auto" w:val="clear"/>
                <w:lang w:val="ru-RU" w:eastAsia="ru-RU" w:bidi="ar-SA"/>
              </w:rPr>
              <w:t xml:space="preserve"> лицом, поступающим на должность руководителя федерального государственного учреждения, руководителем федерального государственного учреждения - в порядке, утверждаемом Правительством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2)</w:t>
            </w:r>
            <w:r>
              <w:rPr>
                <w:rFonts w:eastAsia="Calibri" w:cs="Times New Roman" w:eastAsiaTheme="minorHAnsi"/>
                <w:strike w:val="false"/>
                <w:dstrike w:val="false"/>
                <w:spacing w:val="-2"/>
                <w:kern w:val="0"/>
                <w:sz w:val="24"/>
                <w:szCs w:val="24"/>
                <w:shd w:fill="auto" w:val="clear"/>
                <w:lang w:val="ru-RU" w:eastAsia="ru-RU" w:bidi="ar-SA"/>
              </w:rPr>
              <w:t xml:space="preserve"> 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auto"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3)</w:t>
            </w:r>
            <w:r>
              <w:rPr>
                <w:rFonts w:eastAsia="Calibri" w:cs="Times New Roman" w:eastAsiaTheme="minorHAnsi"/>
                <w:strike w:val="false"/>
                <w:dstrike w:val="false"/>
                <w:spacing w:val="-2"/>
                <w:kern w:val="0"/>
                <w:sz w:val="24"/>
                <w:szCs w:val="24"/>
                <w:shd w:fill="auto" w:val="clear"/>
                <w:lang w:val="ru-RU" w:eastAsia="ru-RU" w:bidi="ar-SA"/>
              </w:rPr>
              <w:t xml:space="preserve"> 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FFFF00"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 xml:space="preserve">Руководитель государственного (муниципального) учреждения представляет сведения о расходах, предусмотренные Федеральным законом от 3 декабря 2012 года </w:t>
              <w:br/>
              <w:t>№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335" w:hRule="atLeast"/>
        </w:trPr>
        <w:tc>
          <w:tcPr>
            <w:tcW w:w="14624" w:type="dxa"/>
            <w:gridSpan w:val="5"/>
            <w:tcBorders>
              <w:top w:val="nil"/>
            </w:tcBorders>
          </w:tcPr>
          <w:p>
            <w:pPr>
              <w:pStyle w:val="Normal"/>
              <w:widowControl/>
              <w:suppressAutoHyphens w:val="true"/>
              <w:spacing w:lineRule="exact" w:line="240" w:before="60" w:after="60"/>
              <w:jc w:val="center"/>
              <w:rPr/>
            </w:pPr>
            <w:r>
              <w:rPr>
                <w:rFonts w:ascii="Times New Roman" w:hAnsi="Times New Roman"/>
                <w:b/>
                <w:bCs/>
                <w:sz w:val="24"/>
              </w:rPr>
              <w:t>Указ Президента Российской Федерации от 06.10.2025 № 709 «О дополнительных мерах по противодействию коррупции»</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FFFF00"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 xml:space="preserve">Утвержден перечень сведений о ценных бумагах, которые держатели реестра владельцев ценных бумаг и депозитарии обязаны предоставлять по запросам уполномоченных должностных лиц при осуществлении проверок в целях противодействия коррупции </w:t>
            </w:r>
            <w:r>
              <w:rPr>
                <w:rFonts w:eastAsia="Calibri" w:cs="Times New Roman" w:eastAsiaTheme="minorHAnsi"/>
                <w:i/>
                <w:iCs/>
                <w:strike w:val="false"/>
                <w:dstrike w:val="false"/>
                <w:spacing w:val="-2"/>
                <w:kern w:val="0"/>
                <w:sz w:val="24"/>
                <w:szCs w:val="24"/>
                <w:shd w:fill="FFFF00" w:val="clear"/>
                <w:lang w:val="ru-RU" w:eastAsia="ru-RU" w:bidi="ar-SA"/>
              </w:rPr>
              <w:t>(исчерпывающий, закрытый), например</w:t>
            </w:r>
            <w:r>
              <w:rPr>
                <w:rFonts w:eastAsia="Calibri" w:cs="Times New Roman" w:eastAsiaTheme="minorHAnsi"/>
                <w:strike w:val="false"/>
                <w:dstrike w:val="false"/>
                <w:spacing w:val="-2"/>
                <w:kern w:val="0"/>
                <w:sz w:val="24"/>
                <w:szCs w:val="24"/>
                <w:shd w:fill="FFFF00" w:val="clear"/>
                <w:lang w:val="ru-RU" w:eastAsia="ru-RU" w:bidi="ar-SA"/>
              </w:rPr>
              <w:t>:</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val="false"/>
                <w:dstrike w:val="false"/>
                <w:spacing w:val="-2"/>
                <w:kern w:val="0"/>
                <w:sz w:val="24"/>
                <w:szCs w:val="24"/>
                <w:highlight w:val="none"/>
                <w:shd w:fill="FFFF00" w:val="clear"/>
                <w:lang w:val="ru-RU" w:eastAsia="ru-RU" w:bidi="ar-SA"/>
              </w:rPr>
            </w:pPr>
            <w:r>
              <w:rPr>
                <w:rFonts w:eastAsia="Calibri" w:cs="Times New Roman" w:eastAsiaTheme="minorHAnsi"/>
                <w:strike w:val="false"/>
                <w:dstrike w:val="false"/>
                <w:spacing w:val="-2"/>
                <w:kern w:val="0"/>
                <w:sz w:val="24"/>
                <w:szCs w:val="24"/>
                <w:shd w:fill="FFFF00" w:val="clear"/>
                <w:lang w:val="ru-RU" w:eastAsia="ru-RU" w:bidi="ar-SA"/>
              </w:rPr>
              <w:t>- полное наименование эмитента ценных бумаг или лица, обязанного по ценным бумагам, вид (наименование) и категория (тип) ценных бумаг, регистрационный номер выпуска (дополнительного выпуска) эмиссионных ценных бумаг, правил доверительного управления паевым инвестиционным фондом, ипотечным покрытием, количество ценных бумаг;</w:t>
            </w:r>
          </w:p>
          <w:p>
            <w:pPr>
              <w:pStyle w:val="BodyText"/>
              <w:widowControl/>
              <w:suppressAutoHyphens w:val="true"/>
              <w:bidi w:val="0"/>
              <w:spacing w:lineRule="exact" w:line="240" w:before="0" w:after="0"/>
              <w:ind w:firstLine="200" w:left="0" w:right="0"/>
              <w:jc w:val="both"/>
              <w:rPr>
                <w:highlight w:val="none"/>
                <w:shd w:fill="FFFF00" w:val="clear"/>
              </w:rPr>
            </w:pPr>
            <w:r>
              <w:rPr>
                <w:rFonts w:eastAsia="Calibri" w:cs="Times New Roman" w:eastAsiaTheme="minorHAnsi"/>
                <w:strike w:val="false"/>
                <w:dstrike w:val="false"/>
                <w:spacing w:val="-2"/>
                <w:kern w:val="0"/>
                <w:sz w:val="24"/>
                <w:szCs w:val="24"/>
                <w:shd w:fill="FFFF00" w:val="clear"/>
                <w:lang w:val="ru-RU" w:eastAsia="ru-RU" w:bidi="ar-SA"/>
              </w:rPr>
              <w:t>- указание на обременение ценных бумаг, количество обремененных ценных бумаг, содержание и условия обременения ценных бумаг, с</w:t>
            </w:r>
            <w:r>
              <w:rPr>
                <w:b w:val="false"/>
                <w:sz w:val="24"/>
                <w:szCs w:val="24"/>
                <w:shd w:fill="FFFF00" w:val="clear"/>
              </w:rPr>
              <w:t>ведения, позволяющие идентифицировать лицо, в пользу которого установлено обременение;</w:t>
            </w:r>
          </w:p>
          <w:p>
            <w:pPr>
              <w:pStyle w:val="BodyText"/>
              <w:widowControl/>
              <w:suppressAutoHyphens w:val="true"/>
              <w:bidi w:val="0"/>
              <w:spacing w:lineRule="exact" w:line="240" w:before="0" w:after="0"/>
              <w:ind w:firstLine="200" w:left="0" w:right="0"/>
              <w:jc w:val="both"/>
              <w:rPr>
                <w:sz w:val="24"/>
                <w:szCs w:val="24"/>
                <w:highlight w:val="none"/>
                <w:shd w:fill="FFFF00" w:val="clear"/>
              </w:rPr>
            </w:pPr>
            <w:r>
              <w:rPr>
                <w:sz w:val="24"/>
                <w:szCs w:val="24"/>
                <w:shd w:fill="FFFF00" w:val="clear"/>
              </w:rPr>
              <w:t>- сведения о лице, которое осуществляет права по ценным бумагам;</w:t>
            </w:r>
          </w:p>
          <w:p>
            <w:pPr>
              <w:pStyle w:val="BodyText"/>
              <w:widowControl/>
              <w:suppressAutoHyphens w:val="true"/>
              <w:bidi w:val="0"/>
              <w:spacing w:lineRule="exact" w:line="240" w:before="0" w:after="0"/>
              <w:ind w:firstLine="200" w:left="0" w:right="0"/>
              <w:jc w:val="both"/>
              <w:rPr>
                <w:sz w:val="24"/>
                <w:szCs w:val="24"/>
                <w:highlight w:val="none"/>
                <w:shd w:fill="FFFF00" w:val="clear"/>
              </w:rPr>
            </w:pPr>
            <w:r>
              <w:rPr>
                <w:sz w:val="24"/>
                <w:szCs w:val="24"/>
                <w:shd w:fill="FFFF00" w:val="clear"/>
              </w:rPr>
              <w:t>- указание на ограничение распоряжения ценными бумагами, количество ценных бумаг, в отношении которых установлено такое ограничение, описание такого ограничения, дата, время и основание, условия его установления;</w:t>
            </w:r>
          </w:p>
          <w:p>
            <w:pPr>
              <w:pStyle w:val="BodyText"/>
              <w:widowControl/>
              <w:suppressAutoHyphens w:val="true"/>
              <w:bidi w:val="0"/>
              <w:spacing w:lineRule="exact" w:line="240" w:before="0" w:after="0"/>
              <w:ind w:firstLine="200" w:left="0" w:right="0"/>
              <w:jc w:val="both"/>
              <w:rPr>
                <w:sz w:val="24"/>
                <w:szCs w:val="24"/>
                <w:highlight w:val="none"/>
                <w:shd w:fill="FFFF00" w:val="clear"/>
              </w:rPr>
            </w:pPr>
            <w:r>
              <w:rPr>
                <w:sz w:val="24"/>
                <w:szCs w:val="24"/>
                <w:shd w:fill="FFFF00" w:val="clear"/>
              </w:rPr>
              <w:t>- дата, по состоянию на которую предоставляются сведения.</w:t>
            </w:r>
          </w:p>
          <w:p>
            <w:pPr>
              <w:pStyle w:val="BodyText"/>
              <w:widowControl/>
              <w:suppressAutoHyphens w:val="true"/>
              <w:bidi w:val="0"/>
              <w:spacing w:lineRule="exact" w:line="240" w:before="0" w:after="0"/>
              <w:ind w:firstLine="200" w:left="0" w:right="0"/>
              <w:jc w:val="both"/>
              <w:rPr>
                <w:sz w:val="24"/>
                <w:szCs w:val="24"/>
                <w:highlight w:val="none"/>
                <w:shd w:fill="FFFF00" w:val="clear"/>
              </w:rPr>
            </w:pPr>
            <w:r>
              <w:rPr>
                <w:sz w:val="24"/>
                <w:szCs w:val="24"/>
                <w:shd w:fill="FFFF00" w:val="clear"/>
              </w:rPr>
              <w:t>- идентификационные признаки иностранных финансовых инструментов, квалифицированных в качестве ценных бумаг, с указанием присвоенного им международного кода (номера) идентификации ценных бумаг (ISIN) или иного идентификационного номера.;</w:t>
            </w:r>
          </w:p>
          <w:p>
            <w:pPr>
              <w:pStyle w:val="BodyText"/>
              <w:widowControl/>
              <w:suppressAutoHyphens w:val="true"/>
              <w:bidi w:val="0"/>
              <w:spacing w:lineRule="exact" w:line="240" w:before="0" w:after="0"/>
              <w:ind w:firstLine="200" w:left="0" w:right="0"/>
              <w:jc w:val="both"/>
              <w:rPr>
                <w:sz w:val="24"/>
                <w:szCs w:val="24"/>
                <w:highlight w:val="none"/>
                <w:shd w:fill="FFFF00" w:val="clear"/>
              </w:rPr>
            </w:pPr>
            <w:r>
              <w:rPr>
                <w:sz w:val="24"/>
                <w:szCs w:val="24"/>
                <w:shd w:fill="FFFF00" w:val="clear"/>
              </w:rPr>
              <w:t>- сведения об акциях и иных ценных бумагах в объеме, предусмотренном единой формой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утверждаемой Центральным банком Российской Федерации в соответствии со статьей 7.1 Федерального закона от 10.07.2002 № 86-ФЗ «О Центральном банке Российской Федерации (Банке России)».</w:t>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06.10.2025</w:t>
            </w:r>
          </w:p>
        </w:tc>
      </w:tr>
      <w:tr>
        <w:trPr>
          <w:trHeight w:val="81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Указ Президента Российской Федерации от 18.05.2009 №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w:t>
              <w:br/>
              <w:t>(в редакции Указа Президента Российской Федерации от 31.12.2025 № 1009)</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2,4</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 xml:space="preserve">а также о доходах, об имуществе и обязательствах имущественного характера своих супруги (супруга) и несовершеннолетних детей </w:t>
            </w:r>
            <w:r>
              <w:rPr>
                <w:rFonts w:eastAsia="Calibri" w:cs="Times New Roman"/>
                <w:spacing w:val="-2"/>
                <w:kern w:val="0"/>
                <w:sz w:val="24"/>
                <w:szCs w:val="24"/>
                <w:lang w:val="ru-RU" w:eastAsia="ru-RU" w:bidi="ar-SA"/>
              </w:rPr>
              <w:t xml:space="preserve">в соответствии с утвержденным настоящим Указом Положением и по утвержденной Президентом Российской Федерации форме справки, если </w:t>
            </w:r>
            <w:r>
              <w:rPr>
                <w:rFonts w:eastAsia="Calibri" w:cs="Times New Roman" w:eastAsiaTheme="minorHAnsi"/>
                <w:strike/>
                <w:spacing w:val="-2"/>
                <w:kern w:val="0"/>
                <w:sz w:val="24"/>
                <w:szCs w:val="24"/>
                <w:shd w:fill="FFFF00" w:val="clear"/>
                <w:lang w:val="ru-RU" w:eastAsia="ru-RU" w:bidi="ar-SA"/>
              </w:rPr>
              <w:t xml:space="preserve">федеральными конституционными законами или </w:t>
            </w:r>
            <w:r>
              <w:rPr>
                <w:rFonts w:eastAsia="Calibri" w:cs="Times New Roman"/>
                <w:spacing w:val="-2"/>
                <w:kern w:val="0"/>
                <w:sz w:val="24"/>
                <w:szCs w:val="24"/>
                <w:lang w:val="ru-RU" w:eastAsia="ru-RU" w:bidi="ar-SA"/>
              </w:rPr>
              <w:t>федеральными законами для них не установлены иные порядок и форма представления указанных сведений.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представлении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о доходах, об имуществе и обязательствах имущественного характера.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xml:space="preserve"> предусмотренные частью 4 статьи 12.1 Федерального закона от 25 декабря 2008 г. № 273-ФЗ «О противодействии коррупции»</w:t>
            </w:r>
            <w:r>
              <w:rPr>
                <w:rFonts w:eastAsia="Calibri" w:cs="Times New Roman" w:ascii="Times New Roman" w:hAnsi="Times New Roman"/>
                <w:spacing w:val="-2"/>
                <w:kern w:val="0"/>
                <w:sz w:val="24"/>
                <w:szCs w:val="24"/>
                <w:shd w:fill="auto" w:val="clear"/>
                <w:lang w:val="ru-RU" w:eastAsia="ru-RU" w:bidi="ar-SA"/>
              </w:rPr>
              <w:t>, в соответствии с утвержденным настоящим Указом Положением и по утвержденной Президентом Российской Федерации форме справки, если федеральными законами для них не установлены иные порядок и форма представления указанных сведений.</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представлении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о доходах, об имуществе и обязательствах имущественного характера, п</w:t>
            </w:r>
            <w:r>
              <w:rPr>
                <w:rFonts w:eastAsia="Calibri" w:cs="Times New Roman" w:ascii="Times New Roman" w:hAnsi="Times New Roman"/>
                <w:spacing w:val="-2"/>
                <w:kern w:val="0"/>
                <w:sz w:val="24"/>
                <w:szCs w:val="24"/>
                <w:shd w:fill="FFFF00" w:val="clear"/>
                <w:lang w:val="ru-RU" w:eastAsia="ru-RU" w:bidi="ar-SA"/>
              </w:rPr>
              <w:t>редусмотренных частью 4 статьи 12.1 Федерального закона от 25 декабря 2008 г. № 273-ФЗ «О противодействии коррупции».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bCs/>
                <w:i/>
                <w:i/>
                <w:iCs/>
                <w:spacing w:val="-2"/>
                <w:kern w:val="0"/>
                <w:sz w:val="24"/>
                <w:szCs w:val="24"/>
                <w:lang w:val="ru-RU" w:eastAsia="ru-RU" w:bidi="ar-SA"/>
              </w:rPr>
            </w:pPr>
            <w:r>
              <w:rPr>
                <w:rFonts w:eastAsia="Calibri" w:cs="Times New Roman"/>
                <w:b/>
                <w:bCs/>
                <w:i/>
                <w:iCs/>
                <w:spacing w:val="-2"/>
                <w:kern w:val="0"/>
                <w:sz w:val="24"/>
                <w:szCs w:val="24"/>
                <w:lang w:val="ru-RU" w:eastAsia="ru-RU" w:bidi="ar-SA"/>
              </w:rPr>
              <w:t>В Положении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1,2</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1. 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w:t>
            </w:r>
            <w:r>
              <w:rPr>
                <w:rFonts w:eastAsia="Calibri" w:cs="Times New Roman" w:eastAsiaTheme="minorHAnsi"/>
                <w:strike/>
                <w:spacing w:val="-2"/>
                <w:kern w:val="0"/>
                <w:sz w:val="24"/>
                <w:szCs w:val="24"/>
                <w:shd w:fill="FFFF00" w:val="clear"/>
                <w:lang w:val="ru-RU" w:eastAsia="ru-RU" w:bidi="ar-SA"/>
              </w:rPr>
              <w:t>полученных ими</w:t>
            </w:r>
            <w:r>
              <w:rPr>
                <w:rFonts w:eastAsia="Calibri" w:cs="Times New Roman"/>
                <w:spacing w:val="-2"/>
                <w:kern w:val="0"/>
                <w:sz w:val="24"/>
                <w:szCs w:val="24"/>
                <w:lang w:val="ru-RU" w:eastAsia="ru-RU" w:bidi="ar-SA"/>
              </w:rPr>
              <w:t xml:space="preserve"> доходах, об имуществе,</w:t>
            </w:r>
            <w:r>
              <w:rPr>
                <w:rFonts w:eastAsia="Calibri" w:cs="Times New Roman" w:eastAsiaTheme="minorHAnsi"/>
                <w:strike/>
                <w:spacing w:val="-2"/>
                <w:kern w:val="0"/>
                <w:sz w:val="24"/>
                <w:szCs w:val="24"/>
                <w:shd w:fill="FFFF00" w:val="clear"/>
                <w:lang w:val="ru-RU" w:eastAsia="ru-RU" w:bidi="ar-SA"/>
              </w:rPr>
              <w:t xml:space="preserve">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w:t>
            </w:r>
            <w:r>
              <w:rPr>
                <w:rFonts w:eastAsia="Calibri" w:cs="Times New Roman"/>
                <w:spacing w:val="-2"/>
                <w:kern w:val="0"/>
                <w:sz w:val="24"/>
                <w:szCs w:val="24"/>
                <w:lang w:val="ru-RU" w:eastAsia="ru-RU" w:bidi="ar-SA"/>
              </w:rPr>
              <w:t xml:space="preserve"> обязательствах имущественного характера (далее - сведения о доходах, об имуществе и обязательствах имущественного характера).</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Сведения о доходах, об имуществе и обязательствах имущественного характера в соответствии с настоящим Положением представляют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установлены иные порядок и формы представления указанных сведений.</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1. 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w:t>
            </w:r>
            <w:r>
              <w:rPr>
                <w:rFonts w:eastAsia="Calibri" w:cs="Times New Roman" w:ascii="Times New Roman" w:hAnsi="Times New Roman"/>
                <w:spacing w:val="-2"/>
                <w:kern w:val="0"/>
                <w:sz w:val="24"/>
                <w:szCs w:val="24"/>
                <w:shd w:fill="FFFF00" w:val="clear"/>
                <w:lang w:val="ru-RU" w:eastAsia="ru-RU" w:bidi="ar-SA"/>
              </w:rPr>
              <w:t xml:space="preserve"> и обязательствах имущественного характера, предусмотренных частью 4 статьи 12.1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3-6</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 лицами, замещающими государственные должности Российской Федерации </w:t>
            </w:r>
            <w:r>
              <w:rPr>
                <w:rFonts w:eastAsia="Calibri" w:cs="Times New Roman" w:eastAsiaTheme="minorHAnsi"/>
                <w:strike/>
                <w:spacing w:val="-2"/>
                <w:kern w:val="0"/>
                <w:sz w:val="24"/>
                <w:szCs w:val="24"/>
                <w:shd w:fill="FFFF00" w:val="clear"/>
                <w:lang w:val="ru-RU" w:eastAsia="ru-RU" w:bidi="ar-SA"/>
              </w:rPr>
              <w:t>(за исключением Президента Российской Федерации, членов Правительства Российской Федерации и лиц, замещающих государственные должности Российской Федерации в Администрации Президента Российской Федерации), - ежегодно, не позднее 30 апреля года, следующего за отчетным.</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Сведения о доходах, об имуществе и обязательствах имущественного характера представляются: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а) кандидатом в Президенты Российской Федерации - в соответствии с Федеральным законом от 10 января 2003 г. № 19-ФЗ «О выборах Президента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б) Президентом Российской Федерации - </w:t>
            </w:r>
            <w:r>
              <w:rPr>
                <w:rFonts w:eastAsia="Calibri" w:cs="Times New Roman" w:eastAsiaTheme="minorHAnsi"/>
                <w:strike/>
                <w:spacing w:val="-2"/>
                <w:kern w:val="0"/>
                <w:sz w:val="24"/>
                <w:szCs w:val="24"/>
                <w:shd w:fill="FFFF00" w:val="clear"/>
                <w:lang w:val="ru-RU" w:eastAsia="ru-RU" w:bidi="ar-SA"/>
              </w:rPr>
              <w:t>ежегодно, не позднее 1 апреля года, следующего за отчетным финансовым годом,</w:t>
            </w:r>
            <w:r>
              <w:rPr>
                <w:rFonts w:eastAsia="Calibri" w:cs="Times New Roman"/>
                <w:spacing w:val="-2"/>
                <w:kern w:val="0"/>
                <w:sz w:val="24"/>
                <w:szCs w:val="24"/>
                <w:lang w:val="ru-RU" w:eastAsia="ru-RU" w:bidi="ar-SA"/>
              </w:rPr>
              <w:t xml:space="preserve"> по утвержденной Президентом Российской Федерации форме справки в Федеральную налоговую службу, которая направляет эти сведения в Управление Президента Российской Федерации по вопросам государственной службы, кадров и противодействия коррупции.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Председатель Правительства Российской Федерации, заместители Председателя Правительства Российской Федерации и федеральные министры в соответствии с частью 5 статьи 6 Федерального конституционного закона от 6 ноября 2020 г. N 4-ФКЗ "О Правительстве Российской Федерации" представляют Президенту Российской Федерации при назначении на должность и впоследствии ежегодно, не позднее 1 апреля года, следующего за отчетным финансовым годом,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Указанные сведения представляются по утвержденной Президентом Российской Федерации форме справки в Управление Президента Российской Федерации по вопросам государственной службы, кадров и противодействия коррупции.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Лица, замещающие государственные должности Российской Федерации в Администрации Президента Российской Федерации, представляют сведения о доходах, об имуществе и обязательствах имущественного характера ежегодно, не позднее 1 апреля года, следующего за отчетным.</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б) лицами, замещающими государственные должности Российской Федерации</w:t>
            </w:r>
            <w:r>
              <w:rPr>
                <w:rFonts w:eastAsia="Calibri" w:cs="Times New Roman" w:ascii="Times New Roman" w:hAnsi="Times New Roman"/>
                <w:spacing w:val="-2"/>
                <w:kern w:val="0"/>
                <w:sz w:val="24"/>
                <w:szCs w:val="24"/>
                <w:shd w:fill="FFFF00" w:val="clear"/>
                <w:lang w:val="ru-RU" w:eastAsia="ru-RU" w:bidi="ar-SA"/>
              </w:rPr>
              <w:t>,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в) лицами, замещающими государственные должности Российской Федерации, в случае непредставления сведений, указанных в абзаце первом настоящего пункта,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 в течение четырех месяцев со дня назначения.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представляются: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а) кандидатом в Президенты Российской Федерации - в соответствии с Федеральным законом от 10 января 2003 г. № 19-ФЗ «О выборах Президента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б) Президентом Российской Федерации - по утвержденной Президентом Российской Федерации форме справки в Федеральную налоговую службу, которая направляет эти сведения в Управление Президента Российской Федерации по вопросам государственной службы, кадров и противодействия коррупции.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8-10</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Лицо, замещающее государственную должность Российской Федерации, представляет </w:t>
            </w:r>
            <w:r>
              <w:rPr>
                <w:rFonts w:eastAsia="Calibri" w:cs="Times New Roman" w:eastAsiaTheme="minorHAnsi"/>
                <w:strike/>
                <w:spacing w:val="-2"/>
                <w:kern w:val="0"/>
                <w:sz w:val="24"/>
                <w:szCs w:val="24"/>
                <w:shd w:fill="FFFF00" w:val="clear"/>
                <w:lang w:val="ru-RU" w:eastAsia="ru-RU" w:bidi="ar-SA"/>
              </w:rPr>
              <w:t>ежегодно</w:t>
            </w:r>
            <w:r>
              <w:rPr>
                <w:rFonts w:eastAsia="Calibri" w:cs="Times New Roman"/>
                <w:spacing w:val="-2"/>
                <w:kern w:val="0"/>
                <w:sz w:val="24"/>
                <w:szCs w:val="24"/>
                <w:lang w:val="ru-RU" w:eastAsia="ru-RU" w:bidi="ar-SA"/>
              </w:rPr>
              <w:t>:</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а) сведения о своих доходах, полученных </w:t>
            </w:r>
            <w:r>
              <w:rPr>
                <w:rFonts w:eastAsia="Calibri" w:cs="Times New Roman" w:eastAsiaTheme="minorHAnsi"/>
                <w:strike/>
                <w:spacing w:val="-2"/>
                <w:kern w:val="0"/>
                <w:sz w:val="24"/>
                <w:szCs w:val="24"/>
                <w:shd w:fill="FFFF00" w:val="clear"/>
                <w:lang w:val="ru-RU" w:eastAsia="ru-RU" w:bidi="ar-SA"/>
              </w:rPr>
              <w:t>за отчетный период (</w:t>
            </w:r>
            <w:r>
              <w:rPr>
                <w:rFonts w:eastAsia="Calibri" w:cs="Times New Roman"/>
                <w:spacing w:val="-2"/>
                <w:kern w:val="0"/>
                <w:sz w:val="24"/>
                <w:szCs w:val="24"/>
                <w:lang w:val="ru-RU" w:eastAsia="ru-RU" w:bidi="ar-SA"/>
              </w:rPr>
              <w:t>с 1 января по 31 декабря</w:t>
            </w:r>
            <w:r>
              <w:rPr>
                <w:rFonts w:eastAsia="Calibri" w:cs="Times New Roman" w:eastAsiaTheme="minorHAnsi"/>
                <w:strike/>
                <w:spacing w:val="-2"/>
                <w:kern w:val="0"/>
                <w:sz w:val="24"/>
                <w:szCs w:val="24"/>
                <w:shd w:fill="FFFF00" w:val="clear"/>
                <w:lang w:val="ru-RU" w:eastAsia="ru-RU" w:bidi="ar-SA"/>
              </w:rPr>
              <w:t xml:space="preserve">) </w:t>
            </w:r>
            <w:r>
              <w:rPr>
                <w:rFonts w:eastAsia="Calibri" w:cs="Times New Roman"/>
                <w:spacing w:val="-2"/>
                <w:kern w:val="0"/>
                <w:sz w:val="24"/>
                <w:szCs w:val="24"/>
                <w:lang w:val="ru-RU" w:eastAsia="ru-RU" w:bidi="ar-SA"/>
              </w:rPr>
              <w:t>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б) сведения о доходах супруги (супруга) и несовершеннолетних детей, полученных </w:t>
            </w:r>
            <w:r>
              <w:rPr>
                <w:rFonts w:eastAsia="Calibri" w:cs="Times New Roman" w:eastAsiaTheme="minorHAnsi"/>
                <w:strike/>
                <w:spacing w:val="-2"/>
                <w:kern w:val="0"/>
                <w:sz w:val="24"/>
                <w:szCs w:val="24"/>
                <w:shd w:fill="FFFF00" w:val="clear"/>
                <w:lang w:val="ru-RU" w:eastAsia="ru-RU" w:bidi="ar-SA"/>
              </w:rPr>
              <w:t>за отчетный период (</w:t>
            </w:r>
            <w:r>
              <w:rPr>
                <w:rFonts w:eastAsia="Calibri" w:cs="Times New Roman"/>
                <w:spacing w:val="-2"/>
                <w:kern w:val="0"/>
                <w:sz w:val="24"/>
                <w:szCs w:val="24"/>
                <w:lang w:val="ru-RU" w:eastAsia="ru-RU" w:bidi="ar-SA"/>
              </w:rPr>
              <w:t>с 1 января по 31 декабря</w:t>
            </w:r>
            <w:r>
              <w:rPr>
                <w:rFonts w:eastAsia="Calibri" w:cs="Times New Roman" w:eastAsiaTheme="minorHAnsi"/>
                <w:strike/>
                <w:spacing w:val="-2"/>
                <w:kern w:val="0"/>
                <w:sz w:val="24"/>
                <w:szCs w:val="24"/>
                <w:shd w:fill="FFFF00" w:val="clear"/>
                <w:lang w:val="ru-RU" w:eastAsia="ru-RU" w:bidi="ar-SA"/>
              </w:rPr>
              <w:t>)</w:t>
            </w:r>
            <w:r>
              <w:rPr>
                <w:rFonts w:eastAsia="Calibri" w:cs="Times New Roman"/>
                <w:spacing w:val="-2"/>
                <w:kern w:val="0"/>
                <w:sz w:val="24"/>
                <w:szCs w:val="24"/>
                <w:lang w:val="ru-RU" w:eastAsia="ru-RU" w:bidi="ar-SA"/>
              </w:rPr>
              <w:t xml:space="preserve">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Пункт отсутствовал.</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Сведения о доходах, об имуществе и обязательствах имущественного характера представляются в Управление Президента Российской Федерации по вопросам государственной службы, кадров и противодействия коррупции</w:t>
            </w:r>
            <w:r>
              <w:rPr>
                <w:rFonts w:eastAsia="Calibri" w:cs="Times New Roman" w:eastAsiaTheme="minorHAnsi"/>
                <w:strike/>
                <w:spacing w:val="-2"/>
                <w:kern w:val="0"/>
                <w:sz w:val="24"/>
                <w:szCs w:val="24"/>
                <w:shd w:fill="FFFF00" w:val="clear"/>
                <w:lang w:val="ru-RU" w:eastAsia="ru-RU" w:bidi="ar-SA"/>
              </w:rPr>
              <w:t>, если федеральным конституционным законом, федеральным законом или</w:t>
            </w:r>
            <w:r>
              <w:rPr>
                <w:rFonts w:eastAsia="Calibri" w:cs="Times New Roman"/>
                <w:spacing w:val="-2"/>
                <w:kern w:val="0"/>
                <w:sz w:val="24"/>
                <w:szCs w:val="24"/>
                <w:lang w:val="ru-RU" w:eastAsia="ru-RU" w:bidi="ar-SA"/>
              </w:rPr>
              <w:t xml:space="preserve"> настоящим Положением </w:t>
            </w:r>
            <w:r>
              <w:rPr>
                <w:rFonts w:eastAsia="Calibri" w:cs="Times New Roman" w:eastAsiaTheme="minorHAnsi"/>
                <w:strike/>
                <w:spacing w:val="-2"/>
                <w:kern w:val="0"/>
                <w:sz w:val="24"/>
                <w:szCs w:val="24"/>
                <w:shd w:fill="FFFF00" w:val="clear"/>
                <w:lang w:val="ru-RU" w:eastAsia="ru-RU" w:bidi="ar-SA"/>
              </w:rPr>
              <w:t>для гражданина, претендующего на замещение государственной должности Российской Федерации, или лица, замещающего государственную должность Российской Федерации, не установлен иной порядок представления указанных сведений.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w:t>
            </w:r>
            <w:r>
              <w:rPr>
                <w:rFonts w:eastAsia="Calibri" w:cs="Times New Roman" w:eastAsiaTheme="minorHAnsi"/>
                <w:strike/>
                <w:spacing w:val="-2"/>
                <w:kern w:val="0"/>
                <w:sz w:val="24"/>
                <w:szCs w:val="24"/>
                <w:shd w:fill="FFFF00" w:val="clear"/>
                <w:lang w:val="ru-RU" w:eastAsia="ru-RU" w:bidi="ar-SA"/>
              </w:rPr>
              <w:t>в порядке, установленном настоящим Положением.</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Лицо, замещающее государственную должность Российской Федерации, может представить уточненные сведения в течение одного месяца </w:t>
            </w:r>
            <w:r>
              <w:rPr>
                <w:rFonts w:eastAsia="Calibri" w:cs="Times New Roman" w:eastAsiaTheme="minorHAnsi"/>
                <w:strike/>
                <w:spacing w:val="-2"/>
                <w:kern w:val="0"/>
                <w:sz w:val="24"/>
                <w:szCs w:val="24"/>
                <w:shd w:fill="FFFF00" w:val="clear"/>
                <w:lang w:val="ru-RU" w:eastAsia="ru-RU" w:bidi="ar-SA"/>
              </w:rPr>
              <w:t xml:space="preserve">после окончания срока, указанного в пункте 3, 4, 5 или 6 настоящего Положения. </w:t>
            </w:r>
            <w:r>
              <w:rPr>
                <w:rFonts w:eastAsia="Calibri" w:cs="Times New Roman"/>
                <w:spacing w:val="-2"/>
                <w:kern w:val="0"/>
                <w:sz w:val="24"/>
                <w:szCs w:val="24"/>
                <w:lang w:val="ru-RU" w:eastAsia="ru-RU" w:bidi="ar-SA"/>
              </w:rPr>
              <w:t>Гражданин, претендующий на замещение государственной должности Российской Федерации, может представить уточненные сведения в течение одного месяца со дня представления сведений в соответствии с пунктом 3 настоящего Положения.</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Лицо, замещающее государственную должность Российской Федерации, </w:t>
            </w:r>
            <w:r>
              <w:rPr>
                <w:rFonts w:eastAsia="Calibri" w:cs="Times New Roman" w:ascii="Times New Roman" w:hAnsi="Times New Roman"/>
                <w:spacing w:val="-2"/>
                <w:kern w:val="0"/>
                <w:sz w:val="24"/>
                <w:szCs w:val="24"/>
                <w:shd w:fill="FFFF00" w:val="clear"/>
                <w:lang w:val="ru-RU" w:eastAsia="ru-RU" w:bidi="ar-SA"/>
              </w:rPr>
              <w:t>в случае, предусмотренном подпунктом «б» пункта 3 настоящего Положения,</w:t>
            </w:r>
            <w:r>
              <w:rPr>
                <w:rFonts w:eastAsia="Calibri" w:cs="Times New Roman" w:ascii="Times New Roman" w:hAnsi="Times New Roman"/>
                <w:spacing w:val="-2"/>
                <w:kern w:val="0"/>
                <w:sz w:val="24"/>
                <w:szCs w:val="24"/>
                <w:shd w:fill="auto" w:val="clear"/>
                <w:lang w:val="ru-RU" w:eastAsia="ru-RU" w:bidi="ar-SA"/>
              </w:rPr>
              <w:t xml:space="preserve"> представляет: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а) сведения о своих доходах, полученных с 1 января по 31 декабря </w:t>
            </w:r>
            <w:r>
              <w:rPr>
                <w:rFonts w:eastAsia="Calibri" w:cs="Times New Roman" w:ascii="Times New Roman" w:hAnsi="Times New Roman"/>
                <w:spacing w:val="-2"/>
                <w:kern w:val="0"/>
                <w:sz w:val="24"/>
                <w:szCs w:val="24"/>
                <w:shd w:fill="FFFF00" w:val="clear"/>
                <w:lang w:val="ru-RU" w:eastAsia="ru-RU" w:bidi="ar-SA"/>
              </w:rPr>
              <w:t>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w:t>
            </w:r>
            <w:r>
              <w:rPr>
                <w:rFonts w:eastAsia="Calibri" w:cs="Times New Roman" w:ascii="Times New Roman" w:hAnsi="Times New Roman"/>
                <w:spacing w:val="-2"/>
                <w:kern w:val="0"/>
                <w:sz w:val="24"/>
                <w:szCs w:val="24"/>
                <w:shd w:fill="auto" w:val="clear"/>
                <w:lang w:val="ru-RU" w:eastAsia="ru-RU" w:bidi="ar-SA"/>
              </w:rPr>
              <w:t xml:space="preserve">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б) сведения о доходах </w:t>
            </w:r>
            <w:r>
              <w:rPr>
                <w:rFonts w:eastAsia="Calibri" w:cs="Times New Roman" w:ascii="Times New Roman" w:hAnsi="Times New Roman"/>
                <w:spacing w:val="-2"/>
                <w:kern w:val="0"/>
                <w:sz w:val="24"/>
                <w:szCs w:val="24"/>
                <w:shd w:fill="FFFF00" w:val="clear"/>
                <w:lang w:val="ru-RU" w:eastAsia="ru-RU" w:bidi="ar-SA"/>
              </w:rPr>
              <w:t>своих</w:t>
            </w:r>
            <w:r>
              <w:rPr>
                <w:rFonts w:eastAsia="Calibri" w:cs="Times New Roman" w:ascii="Times New Roman" w:hAnsi="Times New Roman"/>
                <w:spacing w:val="-2"/>
                <w:kern w:val="0"/>
                <w:sz w:val="24"/>
                <w:szCs w:val="24"/>
                <w:shd w:fill="auto" w:val="clear"/>
                <w:lang w:val="ru-RU" w:eastAsia="ru-RU" w:bidi="ar-SA"/>
              </w:rPr>
              <w:t xml:space="preserve"> супруги (супруга) и несовершеннолетних детей, полученных с 1 января по 31 декабря </w:t>
            </w:r>
            <w:r>
              <w:rPr>
                <w:rFonts w:eastAsia="Calibri" w:cs="Times New Roman" w:ascii="Times New Roman" w:hAnsi="Times New Roman"/>
                <w:spacing w:val="-2"/>
                <w:kern w:val="0"/>
                <w:sz w:val="24"/>
                <w:szCs w:val="24"/>
                <w:shd w:fill="FFFF00" w:val="clear"/>
                <w:lang w:val="ru-RU" w:eastAsia="ru-RU" w:bidi="ar-SA"/>
              </w:rPr>
              <w:t>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w:t>
            </w:r>
            <w:r>
              <w:rPr>
                <w:rFonts w:eastAsia="Calibri" w:cs="Times New Roman" w:ascii="Times New Roman" w:hAnsi="Times New Roman"/>
                <w:spacing w:val="-2"/>
                <w:kern w:val="0"/>
                <w:sz w:val="24"/>
                <w:szCs w:val="24"/>
                <w:shd w:fill="auto" w:val="clear"/>
                <w:lang w:val="ru-RU" w:eastAsia="ru-RU" w:bidi="ar-SA"/>
              </w:rPr>
              <w:t>,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Лицо, замещающее государственную должность Российской Федерации, в случае, предусмотренном подпунктом «в» пункта 3 настоящего Положения, представляет: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Российской Федерации (на отчетную дату);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Российской Федерации (на отчетную дату).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Сведения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в соответствии с настоящим Положением</w:t>
            </w:r>
            <w:r>
              <w:rPr>
                <w:rFonts w:eastAsia="Calibri" w:cs="Times New Roman" w:ascii="Times New Roman" w:hAnsi="Times New Roman"/>
                <w:spacing w:val="-2"/>
                <w:kern w:val="0"/>
                <w:sz w:val="24"/>
                <w:szCs w:val="24"/>
                <w:shd w:fill="auto" w:val="clear"/>
                <w:lang w:val="ru-RU" w:eastAsia="ru-RU" w:bidi="ar-SA"/>
              </w:rPr>
              <w:t xml:space="preserve"> представляются в Управление Президента Российской Федерации по вопросам государственной службы, кадров и противодействия коррупции, если настоящим Положением </w:t>
            </w:r>
            <w:r>
              <w:rPr>
                <w:rFonts w:eastAsia="Calibri" w:cs="Times New Roman" w:ascii="Times New Roman" w:hAnsi="Times New Roman"/>
                <w:spacing w:val="-2"/>
                <w:kern w:val="0"/>
                <w:sz w:val="24"/>
                <w:szCs w:val="24"/>
                <w:shd w:fill="FFFF00" w:val="clear"/>
                <w:lang w:val="ru-RU" w:eastAsia="ru-RU" w:bidi="ar-SA"/>
              </w:rPr>
              <w:t>не предусмотрено иное.</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а) гражданин, претендующий на замещение государственной должности Российской Федерации, - в течение одного месяца со дня представления сведений в соответствии с подпунктом </w:t>
            </w:r>
            <w:r>
              <w:rPr>
                <w:rFonts w:eastAsia="Calibri" w:cs="Times New Roman" w:ascii="Times New Roman" w:hAnsi="Times New Roman"/>
                <w:spacing w:val="-2"/>
                <w:kern w:val="0"/>
                <w:sz w:val="24"/>
                <w:szCs w:val="24"/>
                <w:shd w:fill="FFFF00" w:val="clear"/>
                <w:lang w:val="ru-RU" w:eastAsia="ru-RU" w:bidi="ar-SA"/>
              </w:rPr>
              <w:t>«а»</w:t>
            </w:r>
            <w:r>
              <w:rPr>
                <w:rFonts w:eastAsia="Calibri" w:cs="Times New Roman" w:ascii="Times New Roman" w:hAnsi="Times New Roman"/>
                <w:spacing w:val="-2"/>
                <w:kern w:val="0"/>
                <w:sz w:val="24"/>
                <w:szCs w:val="24"/>
                <w:shd w:fill="auto" w:val="clear"/>
                <w:lang w:val="ru-RU" w:eastAsia="ru-RU" w:bidi="ar-SA"/>
              </w:rPr>
              <w:t xml:space="preserve"> пункта 3 настоящего Положения;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б) лицо, замещающее государственную должность Российской Федерации, - в течение одного месяца </w:t>
            </w:r>
            <w:r>
              <w:rPr>
                <w:rFonts w:eastAsia="Calibri" w:cs="Times New Roman" w:ascii="Times New Roman" w:hAnsi="Times New Roman"/>
                <w:strike w:val="false"/>
                <w:dstrike w:val="false"/>
                <w:spacing w:val="-2"/>
                <w:kern w:val="0"/>
                <w:sz w:val="24"/>
                <w:szCs w:val="24"/>
                <w:shd w:fill="FFFF00" w:val="clear"/>
                <w:lang w:val="ru-RU" w:eastAsia="ru-RU" w:bidi="ar-SA"/>
              </w:rPr>
              <w:t>со дня представления сведений в соответствии с подпунктом «а» пункта 3 настоящего Положения или после окончания срока, указанного в подпункте «б» или «в» пункта 3 настоящего Положения.</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14</w:t>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Сведения о доходах, об имуществе и обязательствах имущественного характера лица, замещающего государственную должность Российской Федерации, его супруги (супруга) и несовершеннолетних детей в соответствии с порядком, утвержденным Указом Президента Российской Федерации от 8 июля 2013 г.</w:t>
              <w:br/>
              <w:t>№ 613 «Вопросы противодействия коррупции», размещаются на официальном сайте соответствующего федерального государственного органа или государственного органа субъекта Российской Федерации, а в случае отсутствия этих сведений на официальном сайте соответствующего государственного органа - предоставляются общероссийским средствам массовой информации для опубликования по их запросам.</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16,17</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Российской Федерации</w:t>
            </w:r>
            <w:r>
              <w:rPr>
                <w:rFonts w:eastAsia="Calibri" w:cs="Times New Roman" w:eastAsiaTheme="minorHAnsi"/>
                <w:strike/>
                <w:spacing w:val="-2"/>
                <w:kern w:val="0"/>
                <w:sz w:val="24"/>
                <w:szCs w:val="24"/>
                <w:shd w:fill="FFFF00" w:val="clear"/>
                <w:lang w:val="ru-RU" w:eastAsia="ru-RU" w:bidi="ar-SA"/>
              </w:rPr>
              <w:t>, при наделении полномочиями по должности (назначении, избрании на должность), а также представляемые им ежегодно,</w:t>
            </w:r>
            <w:r>
              <w:rPr>
                <w:rFonts w:eastAsia="Calibri" w:cs="Times New Roman"/>
                <w:spacing w:val="-2"/>
                <w:kern w:val="0"/>
                <w:sz w:val="24"/>
                <w:szCs w:val="24"/>
                <w:lang w:val="ru-RU" w:eastAsia="ru-RU" w:bidi="ar-SA"/>
              </w:rPr>
              <w:t xml:space="preserve"> и информация о результатах проверки достоверности и полноты этих сведений приобщаются к личному делу лица, замещающего государственную должность Российской Федерации. Указанные сведения также могут храниться в электронном виде.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 случае если гражданин, представивший в соответствии с настоящим Положением </w:t>
            </w:r>
            <w:r>
              <w:rPr>
                <w:rFonts w:eastAsia="Calibri" w:cs="Times New Roman" w:eastAsiaTheme="minorHAnsi"/>
                <w:strike/>
                <w:spacing w:val="-2"/>
                <w:kern w:val="0"/>
                <w:sz w:val="24"/>
                <w:szCs w:val="24"/>
                <w:shd w:fill="FFFF00" w:val="clear"/>
                <w:lang w:val="ru-RU" w:eastAsia="ru-RU" w:bidi="ar-SA"/>
              </w:rPr>
              <w:t xml:space="preserve">справки о своих доходах, об имуществе и обязательствах имущественного характера, а также </w:t>
            </w:r>
            <w:r>
              <w:rPr>
                <w:rFonts w:eastAsia="Calibri" w:cs="Times New Roman"/>
                <w:spacing w:val="-2"/>
                <w:kern w:val="0"/>
                <w:sz w:val="24"/>
                <w:szCs w:val="24"/>
                <w:lang w:val="ru-RU" w:eastAsia="ru-RU" w:bidi="ar-SA"/>
              </w:rPr>
              <w:t xml:space="preserve">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своих супруги (супруга) и несовершеннолетних детей</w:t>
            </w:r>
            <w:r>
              <w:rPr>
                <w:rFonts w:eastAsia="Calibri" w:cs="Times New Roman"/>
                <w:spacing w:val="-2"/>
                <w:kern w:val="0"/>
                <w:sz w:val="24"/>
                <w:szCs w:val="24"/>
                <w:lang w:val="ru-RU" w:eastAsia="ru-RU" w:bidi="ar-SA"/>
              </w:rPr>
              <w:t xml:space="preserve">, не был наделен полномочиями по государственной должности Российской Федерации (назначен на указанную должность), эти </w:t>
            </w:r>
            <w:r>
              <w:rPr>
                <w:rFonts w:eastAsia="Calibri" w:cs="Times New Roman" w:eastAsiaTheme="minorHAnsi"/>
                <w:strike/>
                <w:spacing w:val="-2"/>
                <w:kern w:val="0"/>
                <w:sz w:val="24"/>
                <w:szCs w:val="24"/>
                <w:shd w:fill="FFFF00" w:val="clear"/>
                <w:lang w:val="ru-RU" w:eastAsia="ru-RU" w:bidi="ar-SA"/>
              </w:rPr>
              <w:t>справки</w:t>
            </w:r>
            <w:r>
              <w:rPr>
                <w:rFonts w:eastAsia="Calibri" w:cs="Times New Roman"/>
                <w:spacing w:val="-2"/>
                <w:kern w:val="0"/>
                <w:sz w:val="24"/>
                <w:szCs w:val="24"/>
                <w:lang w:val="ru-RU" w:eastAsia="ru-RU" w:bidi="ar-SA"/>
              </w:rPr>
              <w:t xml:space="preserve"> возвращаются ему по его письменному заявлению вместе с другими документами.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eastAsiaTheme="minorHAnsi"/>
                <w:strike/>
                <w:spacing w:val="-2"/>
                <w:kern w:val="0"/>
                <w:sz w:val="24"/>
                <w:szCs w:val="24"/>
                <w:shd w:fill="FFFF00" w:val="clear"/>
                <w:lang w:val="ru-RU" w:eastAsia="ru-RU" w:bidi="ar-SA"/>
              </w:rPr>
              <w:t xml:space="preserve">В случае непредставления или представления заведомо ложных </w:t>
            </w:r>
            <w:r>
              <w:rPr>
                <w:rFonts w:eastAsia="Calibri" w:cs="Times New Roman"/>
                <w:spacing w:val="-2"/>
                <w:kern w:val="0"/>
                <w:sz w:val="24"/>
                <w:szCs w:val="24"/>
                <w:lang w:val="ru-RU" w:eastAsia="ru-RU" w:bidi="ar-SA"/>
              </w:rPr>
              <w:t>сведений о доходах, об имуществе и обязательствах имущественного характера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Российской Федерации, и информация о результатах проверки достоверности и полноты этих сведений (</w:t>
            </w:r>
            <w:r>
              <w:rPr>
                <w:rFonts w:eastAsia="Calibri" w:cs="Times New Roman" w:ascii="Times New Roman" w:hAnsi="Times New Roman"/>
                <w:spacing w:val="-2"/>
                <w:kern w:val="0"/>
                <w:sz w:val="24"/>
                <w:szCs w:val="24"/>
                <w:shd w:fill="FFFF00" w:val="clear"/>
                <w:lang w:val="ru-RU" w:eastAsia="ru-RU" w:bidi="ar-SA"/>
              </w:rPr>
              <w:t>решении соответствующей комиссии, созданной Президентом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приобщаются к личному делу лица, замещающего государственную должность Российской Федерации. Указанные сведения также могут храниться в электронном виде.</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случае если гражданин, представивший в соответствии с настоящим Положением </w:t>
            </w:r>
            <w:r>
              <w:rPr>
                <w:rFonts w:eastAsia="Calibri" w:cs="Times New Roman" w:ascii="Times New Roman" w:hAnsi="Times New Roman"/>
                <w:spacing w:val="-2"/>
                <w:kern w:val="0"/>
                <w:sz w:val="24"/>
                <w:szCs w:val="24"/>
                <w:shd w:fill="FFFF00" w:val="clear"/>
                <w:lang w:val="ru-RU" w:eastAsia="ru-RU" w:bidi="ar-SA"/>
              </w:rPr>
              <w:t>сведения о</w:t>
            </w:r>
            <w:r>
              <w:rPr>
                <w:rFonts w:eastAsia="Calibri" w:cs="Times New Roman" w:ascii="Times New Roman" w:hAnsi="Times New Roman"/>
                <w:spacing w:val="-2"/>
                <w:kern w:val="0"/>
                <w:sz w:val="24"/>
                <w:szCs w:val="24"/>
                <w:shd w:fill="auto" w:val="clear"/>
                <w:lang w:val="ru-RU" w:eastAsia="ru-RU" w:bidi="ar-SA"/>
              </w:rPr>
              <w:t xml:space="preserve"> доходах, об имуществе и обязательствах имущественного характера, не был наделен полномочиями по государственной должности Российской Федерации (назначен на указанную должность), эти </w:t>
            </w:r>
            <w:r>
              <w:rPr>
                <w:rFonts w:eastAsia="Calibri" w:cs="Times New Roman" w:ascii="Times New Roman" w:hAnsi="Times New Roman"/>
                <w:spacing w:val="-2"/>
                <w:kern w:val="0"/>
                <w:sz w:val="24"/>
                <w:szCs w:val="24"/>
                <w:shd w:fill="FFFF00" w:val="clear"/>
                <w:lang w:val="ru-RU" w:eastAsia="ru-RU" w:bidi="ar-SA"/>
              </w:rPr>
              <w:t xml:space="preserve">сведения </w:t>
            </w:r>
            <w:r>
              <w:rPr>
                <w:rFonts w:eastAsia="Calibri" w:cs="Times New Roman" w:ascii="Times New Roman" w:hAnsi="Times New Roman"/>
                <w:spacing w:val="-2"/>
                <w:kern w:val="0"/>
                <w:sz w:val="24"/>
                <w:szCs w:val="24"/>
                <w:shd w:fill="auto" w:val="clear"/>
                <w:lang w:val="ru-RU" w:eastAsia="ru-RU" w:bidi="ar-SA"/>
              </w:rPr>
              <w:t>возвращаются ему по его письменному заявлению вместе с другими документами.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w:t>
            </w:r>
            <w:r>
              <w:rPr>
                <w:rFonts w:eastAsia="Calibri" w:cs="Times New Roman" w:ascii="Times New Roman" w:hAnsi="Times New Roman"/>
                <w:spacing w:val="-2"/>
                <w:kern w:val="0"/>
                <w:sz w:val="24"/>
                <w:szCs w:val="24"/>
                <w:shd w:fill="auto" w:val="clear"/>
                <w:lang w:val="ru-RU" w:eastAsia="ru-RU" w:bidi="ar-SA"/>
              </w:rPr>
              <w:t xml:space="preserve">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w:t>
              <w:br/>
              <w:t>об имуществе и обязательствах имущественного характера»</w:t>
              <w:br/>
              <w:t>(в редакции Указа Президента Российской Федерации от 31.12.2025 № 1009)</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3</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предусмотренных частью 1 статьи 8 Федерального закона от 25 декабря 2008 г. № 273-ФЗ «О противодействии коррупции».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bCs/>
                <w:i/>
                <w:i/>
                <w:iCs/>
                <w:spacing w:val="-2"/>
                <w:kern w:val="0"/>
                <w:sz w:val="24"/>
                <w:szCs w:val="24"/>
                <w:lang w:val="ru-RU" w:eastAsia="ru-RU" w:bidi="ar-SA"/>
              </w:rPr>
            </w:pPr>
            <w:r>
              <w:rPr>
                <w:rFonts w:eastAsia="Calibri" w:cs="Times New Roman"/>
                <w:b/>
                <w:bCs/>
                <w:i/>
                <w:iCs/>
                <w:spacing w:val="-2"/>
                <w:kern w:val="0"/>
                <w:sz w:val="24"/>
                <w:szCs w:val="24"/>
                <w:lang w:val="ru-RU" w:eastAsia="ru-RU" w:bidi="ar-SA"/>
              </w:rPr>
              <w:t>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w:t>
            </w:r>
            <w:r>
              <w:rPr>
                <w:rFonts w:eastAsia="Calibri" w:cs="Times New Roman" w:eastAsiaTheme="minorHAnsi"/>
                <w:strike/>
                <w:spacing w:val="-2"/>
                <w:kern w:val="0"/>
                <w:sz w:val="24"/>
                <w:szCs w:val="24"/>
                <w:shd w:fill="FFFF00" w:val="clear"/>
                <w:lang w:val="ru-RU" w:eastAsia="ru-RU" w:bidi="ar-SA"/>
              </w:rPr>
              <w:t>полученных ими</w:t>
            </w:r>
            <w:r>
              <w:rPr>
                <w:rFonts w:eastAsia="Calibri" w:cs="Times New Roman"/>
                <w:spacing w:val="-2"/>
                <w:kern w:val="0"/>
                <w:sz w:val="24"/>
                <w:szCs w:val="24"/>
                <w:lang w:val="ru-RU" w:eastAsia="ru-RU" w:bidi="ar-SA"/>
              </w:rPr>
              <w:t xml:space="preserve"> доходах, об имуществе, </w:t>
            </w:r>
            <w:r>
              <w:rPr>
                <w:rFonts w:eastAsia="Calibri" w:cs="Times New Roman" w:eastAsiaTheme="minorHAnsi"/>
                <w:strike/>
                <w:spacing w:val="-2"/>
                <w:kern w:val="0"/>
                <w:sz w:val="24"/>
                <w:szCs w:val="24"/>
                <w:shd w:fill="FFFF00" w:val="clear"/>
                <w:lang w:val="ru-RU" w:eastAsia="ru-RU" w:bidi="ar-SA"/>
              </w:rPr>
              <w:t>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w:t>
            </w:r>
            <w:r>
              <w:rPr>
                <w:rFonts w:eastAsia="Calibri" w:cs="Times New Roman"/>
                <w:spacing w:val="-2"/>
                <w:kern w:val="0"/>
                <w:sz w:val="24"/>
                <w:szCs w:val="24"/>
                <w:lang w:val="ru-RU" w:eastAsia="ru-RU" w:bidi="ar-SA"/>
              </w:rPr>
              <w:t xml:space="preserve"> обязательствах имущественного характера (далее - сведения о доходах, об имуществе и обязательствах имущественного характера).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xml:space="preserve">, предусмотренных частью 1 статьи 8 Федерального закона от 25 декабря 2008 г. № 273-ФЗ «О противодействии коррупции» </w:t>
            </w:r>
            <w:r>
              <w:rPr>
                <w:rFonts w:eastAsia="Calibri" w:cs="Times New Roman" w:ascii="Times New Roman" w:hAnsi="Times New Roman"/>
                <w:spacing w:val="-2"/>
                <w:kern w:val="0"/>
                <w:sz w:val="24"/>
                <w:szCs w:val="24"/>
                <w:shd w:fill="auto" w:val="clear"/>
                <w:lang w:val="ru-RU" w:eastAsia="ru-RU" w:bidi="ar-SA"/>
              </w:rPr>
              <w:t>(далее - сведения о доходах, об имуществе и обязательствах имущественного характера).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2,3</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а) на гражданина, претендующего на замещение должности государственной службы (далее - гражданин);</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б) на федерального государственного служащего, </w:t>
            </w:r>
            <w:r>
              <w:rPr>
                <w:rFonts w:eastAsia="Calibri" w:cs="Times New Roman" w:eastAsiaTheme="minorHAnsi"/>
                <w:strike/>
                <w:spacing w:val="-2"/>
                <w:kern w:val="0"/>
                <w:sz w:val="24"/>
                <w:szCs w:val="24"/>
                <w:shd w:fill="FFFF00" w:val="clear"/>
                <w:lang w:val="ru-RU" w:eastAsia="ru-RU" w:bidi="ar-SA"/>
              </w:rPr>
              <w:t xml:space="preserve">замещавшего по состоянию на 31 декабря отчетного года </w:t>
            </w:r>
            <w:r>
              <w:rPr>
                <w:rFonts w:eastAsia="Calibri" w:cs="Times New Roman"/>
                <w:spacing w:val="-2"/>
                <w:kern w:val="0"/>
                <w:sz w:val="24"/>
                <w:szCs w:val="24"/>
                <w:lang w:val="ru-RU" w:eastAsia="ru-RU" w:bidi="ar-SA"/>
              </w:rPr>
              <w:t>должность государственной службы, предусмотренную перечнем должностей, утвержденным Указом Президента Российской Федерации от 18 мая 2009 г. № 557 (далее - государственный служащий);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 на федерального государственного служащего, </w:t>
            </w:r>
            <w:r>
              <w:rPr>
                <w:rFonts w:eastAsia="Calibri" w:cs="Times New Roman" w:eastAsiaTheme="minorHAnsi"/>
                <w:strike/>
                <w:spacing w:val="-2"/>
                <w:kern w:val="0"/>
                <w:sz w:val="24"/>
                <w:szCs w:val="24"/>
                <w:shd w:fill="FFFF00" w:val="clear"/>
                <w:lang w:val="ru-RU" w:eastAsia="ru-RU" w:bidi="ar-SA"/>
              </w:rPr>
              <w:t>замещающего должность государственной службы, не предусмотренную перечнем должностей, утвержденным Указом Президента Российской Федерации от 18 мая 2009 г. № 557, и</w:t>
            </w:r>
            <w:r>
              <w:rPr>
                <w:rFonts w:eastAsia="Calibri" w:cs="Times New Roman"/>
                <w:spacing w:val="-2"/>
                <w:kern w:val="0"/>
                <w:sz w:val="24"/>
                <w:szCs w:val="24"/>
                <w:lang w:val="ru-RU" w:eastAsia="ru-RU" w:bidi="ar-SA"/>
              </w:rPr>
              <w:t xml:space="preserve">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а) гражданами - при поступлении на федеральную государственную службу;</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 557;</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 </w:t>
            </w:r>
            <w:r>
              <w:rPr>
                <w:rFonts w:eastAsia="Calibri" w:cs="Times New Roman" w:eastAsiaTheme="minorHAnsi"/>
                <w:strike/>
                <w:spacing w:val="-2"/>
                <w:kern w:val="0"/>
                <w:sz w:val="24"/>
                <w:szCs w:val="24"/>
                <w:shd w:fill="FFFF00" w:val="clear"/>
                <w:lang w:val="ru-RU" w:eastAsia="ru-RU" w:bidi="ar-SA"/>
              </w:rPr>
              <w:t>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Указом Президента Российской Федерации от 18 мая 2009 г. № 557, - ежегодно, не позднее 30 апреля года, следующего за отчетным;</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в) государственными служащими, замещающими должности государственной службы в Администрации Президента Российской Федерации, предусмотренные перечнем должностей, утвержденным Указом Президента Российской Федерации от 18 мая 2009 г. № 557, - ежегодно, не позднее 1 апреля года, следующего за отчетным.</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а) на гражданина, претендующего на замещение должности государственной службы (далее - гражданин);</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б) на федерального государственного служащего, </w:t>
            </w:r>
            <w:r>
              <w:rPr>
                <w:rFonts w:eastAsia="Calibri" w:cs="Times New Roman" w:ascii="Times New Roman" w:hAnsi="Times New Roman"/>
                <w:spacing w:val="-2"/>
                <w:kern w:val="0"/>
                <w:sz w:val="24"/>
                <w:szCs w:val="24"/>
                <w:shd w:fill="FFFF00" w:val="clear"/>
                <w:lang w:val="ru-RU" w:eastAsia="ru-RU" w:bidi="ar-SA"/>
              </w:rPr>
              <w:t>замещающего</w:t>
            </w:r>
            <w:r>
              <w:rPr>
                <w:rFonts w:eastAsia="Calibri" w:cs="Times New Roman" w:ascii="Times New Roman" w:hAnsi="Times New Roman"/>
                <w:spacing w:val="-2"/>
                <w:kern w:val="0"/>
                <w:sz w:val="24"/>
                <w:szCs w:val="24"/>
                <w:shd w:fill="auto" w:val="clear"/>
                <w:lang w:val="ru-RU" w:eastAsia="ru-RU" w:bidi="ar-SA"/>
              </w:rPr>
              <w:t xml:space="preserve"> должность государственной службы, предусмотренную перечнем должностей, утвержденным Указом Президента Российской Федерации от 18 мая 2009 г. № 557 (далее - государственный служащий);</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на федерального государственного служащего, </w:t>
            </w:r>
            <w:r>
              <w:rPr>
                <w:rFonts w:eastAsia="Calibri" w:cs="Times New Roman" w:ascii="Times New Roman" w:hAnsi="Times New Roman"/>
                <w:spacing w:val="-2"/>
                <w:kern w:val="0"/>
                <w:sz w:val="24"/>
                <w:szCs w:val="24"/>
                <w:shd w:fill="FFFF00" w:val="clear"/>
                <w:lang w:val="ru-RU" w:eastAsia="ru-RU" w:bidi="ar-SA"/>
              </w:rPr>
              <w:t xml:space="preserve">претендующего на замещение </w:t>
            </w:r>
            <w:r>
              <w:rPr>
                <w:rFonts w:eastAsia="Calibri" w:cs="Times New Roman" w:ascii="Times New Roman" w:hAnsi="Times New Roman"/>
                <w:spacing w:val="-2"/>
                <w:kern w:val="0"/>
                <w:sz w:val="24"/>
                <w:szCs w:val="24"/>
                <w:shd w:fill="auto" w:val="clear"/>
                <w:lang w:val="ru-RU" w:eastAsia="ru-RU" w:bidi="ar-SA"/>
              </w:rPr>
              <w:t>должности государственной службы, предусмотренной перечнем должностей, утвержденным Указом Президента Российской Федерации от 18 мая 2009 г. № 557 (далее - кандидат на должность, предусмотренную перечнем);</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г) на федерального государственного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а) гражданами - при поступлении на федеральную государственную службу;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 557;</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б) государственными служащими: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в случае если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 в течение четырех месяцев со дня назначения на такую должность;</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г) кандидатами на должность, назначаемыми в порядке перевода, - при назначении на должность в порядке перевода из другого государственного органа.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81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4(1)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w:t>
            </w:r>
            <w:r>
              <w:rPr>
                <w:rStyle w:val="FootnoteReference"/>
                <w:rFonts w:eastAsia="Calibri" w:cs="Times New Roman"/>
                <w:spacing w:val="-2"/>
                <w:kern w:val="0"/>
                <w:sz w:val="24"/>
                <w:szCs w:val="24"/>
                <w:lang w:val="ru-RU" w:eastAsia="ru-RU" w:bidi="ar-SA"/>
              </w:rPr>
              <w:footnoteReference w:id="3"/>
            </w:r>
            <w:r>
              <w:rPr>
                <w:rFonts w:eastAsia="Calibri" w:cs="Times New Roman"/>
                <w:spacing w:val="-2"/>
                <w:kern w:val="0"/>
                <w:sz w:val="24"/>
                <w:szCs w:val="24"/>
                <w:lang w:val="ru-RU" w:eastAsia="ru-RU" w:bidi="ar-SA"/>
              </w:rPr>
              <w:t xml:space="preserve"> настоящего Положения.</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Кандидат на должность, предусмотренную перечнем, </w:t>
            </w:r>
            <w:r>
              <w:rPr>
                <w:rFonts w:eastAsia="Calibri" w:cs="Times New Roman" w:ascii="Times New Roman" w:hAnsi="Times New Roman"/>
                <w:spacing w:val="-2"/>
                <w:kern w:val="0"/>
                <w:sz w:val="24"/>
                <w:szCs w:val="24"/>
                <w:shd w:fill="FFFF00" w:val="clear"/>
                <w:lang w:val="ru-RU" w:eastAsia="ru-RU" w:bidi="ar-SA"/>
              </w:rPr>
              <w:t>кандидат на должность, назначаемый в порядке перевода, представляют</w:t>
            </w:r>
            <w:r>
              <w:rPr>
                <w:rFonts w:eastAsia="Calibri" w:cs="Times New Roman" w:ascii="Times New Roman" w:hAnsi="Times New Roman"/>
                <w:spacing w:val="-2"/>
                <w:kern w:val="0"/>
                <w:sz w:val="24"/>
                <w:szCs w:val="24"/>
                <w:shd w:fill="auto" w:val="clear"/>
                <w:lang w:val="ru-RU" w:eastAsia="ru-RU" w:bidi="ar-SA"/>
              </w:rPr>
              <w:t xml:space="preserve"> сведения о доходах, об имуществе и обязательствах имущественного характера в соответствии с пунктом 4</w:t>
            </w:r>
            <w:r>
              <w:rPr>
                <w:rFonts w:eastAsia="Calibri" w:cs="Times New Roman" w:ascii="Times New Roman" w:hAnsi="Times New Roman"/>
                <w:spacing w:val="-2"/>
                <w:kern w:val="0"/>
                <w:sz w:val="24"/>
                <w:szCs w:val="24"/>
                <w:shd w:fill="auto" w:val="clear"/>
                <w:vertAlign w:val="superscript"/>
                <w:lang w:val="ru-RU" w:eastAsia="ru-RU" w:bidi="ar-SA"/>
              </w:rPr>
              <w:t>2</w:t>
            </w:r>
            <w:r>
              <w:rPr>
                <w:rFonts w:eastAsia="Calibri" w:cs="Times New Roman" w:ascii="Times New Roman" w:hAnsi="Times New Roman"/>
                <w:spacing w:val="-2"/>
                <w:kern w:val="0"/>
                <w:sz w:val="24"/>
                <w:szCs w:val="24"/>
                <w:shd w:fill="auto" w:val="clear"/>
                <w:lang w:val="ru-RU" w:eastAsia="ru-RU" w:bidi="ar-SA"/>
              </w:rPr>
              <w:t xml:space="preserve"> настоящего Положения.</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6700"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5</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5. Государственный служащий представляет ежегодно:</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а) сведения о своих доходах, полученных </w:t>
            </w:r>
            <w:r>
              <w:rPr>
                <w:rFonts w:eastAsia="Calibri" w:cs="Times New Roman" w:eastAsiaTheme="minorHAnsi"/>
                <w:strike/>
                <w:spacing w:val="-2"/>
                <w:kern w:val="0"/>
                <w:sz w:val="24"/>
                <w:szCs w:val="24"/>
                <w:shd w:fill="FFFF00" w:val="clear"/>
                <w:lang w:val="ru-RU" w:eastAsia="ru-RU" w:bidi="ar-SA"/>
              </w:rPr>
              <w:t>за отчетный период (</w:t>
            </w:r>
            <w:r>
              <w:rPr>
                <w:rFonts w:eastAsia="Calibri" w:cs="Times New Roman"/>
                <w:spacing w:val="-2"/>
                <w:kern w:val="0"/>
                <w:sz w:val="24"/>
                <w:szCs w:val="24"/>
                <w:lang w:val="ru-RU" w:eastAsia="ru-RU" w:bidi="ar-SA"/>
              </w:rPr>
              <w:t>с 1 января по 31 декабря</w:t>
            </w:r>
            <w:r>
              <w:rPr>
                <w:rFonts w:eastAsia="Calibri" w:cs="Times New Roman" w:eastAsiaTheme="minorHAnsi"/>
                <w:strike/>
                <w:spacing w:val="-2"/>
                <w:kern w:val="0"/>
                <w:sz w:val="24"/>
                <w:szCs w:val="24"/>
                <w:shd w:fill="FFFF00" w:val="clear"/>
                <w:lang w:val="ru-RU" w:eastAsia="ru-RU" w:bidi="ar-SA"/>
              </w:rPr>
              <w:t>)</w:t>
            </w:r>
            <w:r>
              <w:rPr>
                <w:rFonts w:eastAsia="Calibri" w:cs="Times New Roman"/>
                <w:spacing w:val="-2"/>
                <w:kern w:val="0"/>
                <w:sz w:val="24"/>
                <w:szCs w:val="24"/>
                <w:lang w:val="ru-RU" w:eastAsia="ru-RU" w:bidi="ar-SA"/>
              </w:rPr>
              <w:t xml:space="preserve"> от всех источников (включая денежное </w:t>
            </w:r>
            <w:r>
              <w:rPr>
                <w:rFonts w:eastAsia="Calibri" w:cs="Times New Roman" w:eastAsiaTheme="minorHAnsi"/>
                <w:strike/>
                <w:spacing w:val="-2"/>
                <w:kern w:val="0"/>
                <w:sz w:val="24"/>
                <w:szCs w:val="24"/>
                <w:shd w:fill="FFFF00" w:val="clear"/>
                <w:lang w:val="ru-RU" w:eastAsia="ru-RU" w:bidi="ar-SA"/>
              </w:rPr>
              <w:t>содержание</w:t>
            </w:r>
            <w:r>
              <w:rPr>
                <w:rFonts w:eastAsia="Calibri" w:cs="Times New Roman"/>
                <w:spacing w:val="-2"/>
                <w:kern w:val="0"/>
                <w:sz w:val="24"/>
                <w:szCs w:val="24"/>
                <w:lang w:val="ru-RU" w:eastAsia="ru-RU" w:bidi="ar-SA"/>
              </w:rPr>
              <w:t>,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б) сведения о доходах супруги (супруга) и несовершеннолетних детей, полученных за </w:t>
            </w:r>
            <w:r>
              <w:rPr>
                <w:rFonts w:eastAsia="Calibri" w:cs="Times New Roman" w:eastAsiaTheme="minorHAnsi"/>
                <w:strike/>
                <w:spacing w:val="-2"/>
                <w:kern w:val="0"/>
                <w:sz w:val="24"/>
                <w:szCs w:val="24"/>
                <w:shd w:fill="FFFF00" w:val="clear"/>
                <w:lang w:val="ru-RU" w:eastAsia="ru-RU" w:bidi="ar-SA"/>
              </w:rPr>
              <w:t>отчетный период (</w:t>
            </w:r>
            <w:r>
              <w:rPr>
                <w:rFonts w:eastAsia="Calibri" w:cs="Times New Roman"/>
                <w:spacing w:val="-2"/>
                <w:kern w:val="0"/>
                <w:sz w:val="24"/>
                <w:szCs w:val="24"/>
                <w:lang w:val="ru-RU" w:eastAsia="ru-RU" w:bidi="ar-SA"/>
              </w:rPr>
              <w:t>с 1 января по 31 декабря</w:t>
            </w:r>
            <w:r>
              <w:rPr>
                <w:rFonts w:eastAsia="Calibri" w:cs="Times New Roman" w:eastAsiaTheme="minorHAnsi"/>
                <w:strike/>
                <w:spacing w:val="-2"/>
                <w:kern w:val="0"/>
                <w:sz w:val="24"/>
                <w:szCs w:val="24"/>
                <w:shd w:fill="FFFF00" w:val="clear"/>
                <w:lang w:val="ru-RU" w:eastAsia="ru-RU" w:bidi="ar-SA"/>
              </w:rPr>
              <w:t>)</w:t>
            </w:r>
            <w:r>
              <w:rPr>
                <w:rFonts w:eastAsia="Calibri" w:cs="Times New Roman"/>
                <w:spacing w:val="-2"/>
                <w:kern w:val="0"/>
                <w:sz w:val="24"/>
                <w:szCs w:val="24"/>
                <w:lang w:val="ru-RU" w:eastAsia="ru-RU" w:bidi="ar-SA"/>
              </w:rPr>
              <w:t xml:space="preserve">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5. Государственный служащий представляет:</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а) сведения о своих доходах, полученных с 1 января по 31 декабря </w:t>
            </w:r>
            <w:r>
              <w:rPr>
                <w:rFonts w:eastAsia="Calibri" w:cs="Times New Roman" w:ascii="Times New Roman" w:hAnsi="Times New Roman"/>
                <w:spacing w:val="-2"/>
                <w:kern w:val="0"/>
                <w:sz w:val="24"/>
                <w:szCs w:val="24"/>
                <w:shd w:fill="FFFF00" w:val="clear"/>
                <w:lang w:val="ru-RU" w:eastAsia="ru-RU" w:bidi="ar-SA"/>
              </w:rPr>
              <w:t>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w:t>
            </w:r>
            <w:r>
              <w:rPr>
                <w:rFonts w:eastAsia="Calibri" w:cs="Times New Roman" w:ascii="Times New Roman" w:hAnsi="Times New Roman"/>
                <w:spacing w:val="-2"/>
                <w:kern w:val="0"/>
                <w:sz w:val="24"/>
                <w:szCs w:val="24"/>
                <w:shd w:fill="auto" w:val="clear"/>
                <w:lang w:val="ru-RU" w:eastAsia="ru-RU" w:bidi="ar-SA"/>
              </w:rPr>
              <w:t xml:space="preserve">, от всех источников (включая денежное </w:t>
            </w:r>
            <w:r>
              <w:rPr>
                <w:rFonts w:eastAsia="Calibri" w:cs="Times New Roman" w:ascii="Times New Roman" w:hAnsi="Times New Roman"/>
                <w:strike w:val="false"/>
                <w:dstrike w:val="false"/>
                <w:spacing w:val="-2"/>
                <w:kern w:val="0"/>
                <w:sz w:val="24"/>
                <w:szCs w:val="24"/>
                <w:shd w:fill="FFFF00" w:val="clear"/>
                <w:lang w:val="ru-RU" w:eastAsia="ru-RU" w:bidi="ar-SA"/>
              </w:rPr>
              <w:t>вознаграждение</w:t>
            </w:r>
            <w:r>
              <w:rPr>
                <w:rFonts w:eastAsia="Calibri" w:cs="Times New Roman" w:ascii="Times New Roman" w:hAnsi="Times New Roman"/>
                <w:spacing w:val="-2"/>
                <w:kern w:val="0"/>
                <w:sz w:val="24"/>
                <w:szCs w:val="24"/>
                <w:shd w:fill="auto" w:val="clear"/>
                <w:lang w:val="ru-RU" w:eastAsia="ru-RU" w:bidi="ar-SA"/>
              </w:rPr>
              <w:t>,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б) сведения о доходах </w:t>
            </w:r>
            <w:r>
              <w:rPr>
                <w:rFonts w:eastAsia="Calibri" w:cs="Times New Roman" w:ascii="Times New Roman" w:hAnsi="Times New Roman"/>
                <w:spacing w:val="-2"/>
                <w:kern w:val="0"/>
                <w:sz w:val="24"/>
                <w:szCs w:val="24"/>
                <w:shd w:fill="FFFF00" w:val="clear"/>
                <w:lang w:val="ru-RU" w:eastAsia="ru-RU" w:bidi="ar-SA"/>
              </w:rPr>
              <w:t>своих</w:t>
            </w:r>
            <w:r>
              <w:rPr>
                <w:rFonts w:eastAsia="Calibri" w:cs="Times New Roman" w:ascii="Times New Roman" w:hAnsi="Times New Roman"/>
                <w:spacing w:val="-2"/>
                <w:kern w:val="0"/>
                <w:sz w:val="24"/>
                <w:szCs w:val="24"/>
                <w:shd w:fill="auto" w:val="clear"/>
                <w:lang w:val="ru-RU" w:eastAsia="ru-RU" w:bidi="ar-SA"/>
              </w:rPr>
              <w:t xml:space="preserve"> супруги (супруга) и несовершеннолетних детей, полученных </w:t>
            </w:r>
            <w:r>
              <w:rPr>
                <w:rFonts w:eastAsia="Calibri" w:cs="Times New Roman" w:ascii="Times New Roman" w:hAnsi="Times New Roman"/>
                <w:spacing w:val="-2"/>
                <w:kern w:val="0"/>
                <w:sz w:val="24"/>
                <w:szCs w:val="24"/>
                <w:shd w:fill="FFFF00" w:val="clear"/>
                <w:lang w:val="ru-RU" w:eastAsia="ru-RU" w:bidi="ar-SA"/>
              </w:rPr>
              <w:t>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w:t>
            </w:r>
            <w:r>
              <w:rPr>
                <w:rFonts w:eastAsia="Calibri" w:cs="Times New Roman" w:ascii="Times New Roman" w:hAnsi="Times New Roman"/>
                <w:spacing w:val="-2"/>
                <w:kern w:val="0"/>
                <w:sz w:val="24"/>
                <w:szCs w:val="24"/>
                <w:shd w:fill="auto" w:val="clear"/>
                <w:lang w:val="ru-RU" w:eastAsia="ru-RU" w:bidi="ar-SA"/>
              </w:rPr>
              <w:t>,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Абзац 2</w:t>
              <w:br/>
              <w:t>п. 7</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w:t>
            </w:r>
            <w:r>
              <w:rPr>
                <w:rFonts w:eastAsia="Calibri" w:cs="Times New Roman" w:eastAsiaTheme="minorHAnsi"/>
                <w:strike w:val="false"/>
                <w:dstrike w:val="false"/>
                <w:spacing w:val="-2"/>
                <w:kern w:val="0"/>
                <w:sz w:val="24"/>
                <w:szCs w:val="24"/>
                <w:shd w:fill="auto" w:val="clear"/>
                <w:lang w:val="ru-RU" w:eastAsia="ru-RU" w:bidi="ar-SA"/>
              </w:rPr>
              <w:t>Президента Российской Федерации</w:t>
            </w:r>
            <w:r>
              <w:rPr>
                <w:rFonts w:eastAsia="Calibri" w:cs="Times New Roman" w:eastAsiaTheme="minorHAnsi"/>
                <w:strike/>
                <w:spacing w:val="-2"/>
                <w:kern w:val="0"/>
                <w:sz w:val="24"/>
                <w:szCs w:val="24"/>
                <w:shd w:fill="FFFF00" w:val="clear"/>
                <w:lang w:val="ru-RU" w:eastAsia="ru-RU" w:bidi="ar-SA"/>
              </w:rPr>
              <w:t xml:space="preserve">,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w:t>
            </w:r>
            <w:r>
              <w:rPr>
                <w:rFonts w:eastAsia="Calibri" w:cs="Times New Roman"/>
                <w:spacing w:val="-2"/>
                <w:kern w:val="0"/>
                <w:sz w:val="24"/>
                <w:szCs w:val="24"/>
                <w:lang w:val="ru-RU" w:eastAsia="ru-RU" w:bidi="ar-SA"/>
              </w:rPr>
              <w:t>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кадров и противодействия коррупции.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кадров и противодействия коррупции.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8</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w:t>
            </w:r>
            <w:r>
              <w:rPr>
                <w:rFonts w:eastAsia="Calibri" w:cs="Times New Roman" w:eastAsiaTheme="minorHAnsi"/>
                <w:strike/>
                <w:spacing w:val="-2"/>
                <w:kern w:val="0"/>
                <w:sz w:val="24"/>
                <w:szCs w:val="24"/>
                <w:shd w:fill="FFFF00" w:val="clear"/>
                <w:lang w:val="ru-RU" w:eastAsia="ru-RU" w:bidi="ar-SA"/>
              </w:rPr>
              <w:t>или «в»</w:t>
            </w:r>
            <w:r>
              <w:rPr>
                <w:rFonts w:eastAsia="Calibri" w:cs="Times New Roman"/>
                <w:spacing w:val="-2"/>
                <w:kern w:val="0"/>
                <w:sz w:val="24"/>
                <w:szCs w:val="24"/>
                <w:lang w:val="ru-RU" w:eastAsia="ru-RU" w:bidi="ar-SA"/>
              </w:rPr>
              <w:t xml:space="preserve"> пункта 3 настоящего Положения.</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Уточненные сведения, представленные гражданами </w:t>
            </w:r>
            <w:r>
              <w:rPr>
                <w:rFonts w:eastAsia="Calibri" w:cs="Times New Roman" w:eastAsiaTheme="minorHAnsi"/>
                <w:strike/>
                <w:spacing w:val="-2"/>
                <w:kern w:val="0"/>
                <w:sz w:val="24"/>
                <w:szCs w:val="24"/>
                <w:shd w:fill="FFFF00" w:val="clear"/>
                <w:lang w:val="ru-RU" w:eastAsia="ru-RU" w:bidi="ar-SA"/>
              </w:rPr>
              <w:t xml:space="preserve">и государственными служащими, указанными в абзацах втором и третьем пункта 7 настоящего Положения, </w:t>
            </w:r>
            <w:r>
              <w:rPr>
                <w:rFonts w:eastAsia="Calibri" w:cs="Times New Roman"/>
                <w:spacing w:val="-2"/>
                <w:kern w:val="0"/>
                <w:sz w:val="24"/>
                <w:szCs w:val="24"/>
                <w:lang w:val="ru-RU" w:eastAsia="ru-RU" w:bidi="ar-SA"/>
              </w:rPr>
              <w:t xml:space="preserve">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кадров и противодействия коррупции </w:t>
            </w:r>
            <w:r>
              <w:rPr>
                <w:rFonts w:eastAsia="Calibri" w:cs="Times New Roman" w:eastAsiaTheme="minorHAnsi"/>
                <w:strike/>
                <w:spacing w:val="-2"/>
                <w:kern w:val="0"/>
                <w:sz w:val="24"/>
                <w:szCs w:val="24"/>
                <w:shd w:fill="FFFF00" w:val="clear"/>
                <w:lang w:val="ru-RU" w:eastAsia="ru-RU" w:bidi="ar-SA"/>
              </w:rPr>
              <w:t>или</w:t>
            </w:r>
            <w:r>
              <w:rPr>
                <w:rFonts w:eastAsia="Calibri" w:cs="Times New Roman"/>
                <w:spacing w:val="-2"/>
                <w:kern w:val="0"/>
                <w:sz w:val="24"/>
                <w:szCs w:val="24"/>
                <w:lang w:val="ru-RU" w:eastAsia="ru-RU" w:bidi="ar-SA"/>
              </w:rPr>
              <w:t xml:space="preserve">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случае если гражданин, </w:t>
            </w:r>
            <w:r>
              <w:rPr>
                <w:rFonts w:eastAsia="Calibri" w:cs="Times New Roman" w:ascii="Times New Roman" w:hAnsi="Times New Roman"/>
                <w:spacing w:val="-2"/>
                <w:kern w:val="0"/>
                <w:sz w:val="24"/>
                <w:szCs w:val="24"/>
                <w:shd w:fill="FFFF00" w:val="clear"/>
                <w:lang w:val="ru-RU" w:eastAsia="ru-RU" w:bidi="ar-SA"/>
              </w:rPr>
              <w:t>кандидат на должность, предусмотренную перечнем, кандидат на должность, назначаемый в порядке перевода,</w:t>
            </w:r>
            <w:r>
              <w:rPr>
                <w:rFonts w:eastAsia="Calibri" w:cs="Times New Roman" w:ascii="Times New Roman" w:hAnsi="Times New Roman"/>
                <w:spacing w:val="-2"/>
                <w:kern w:val="0"/>
                <w:sz w:val="24"/>
                <w:szCs w:val="24"/>
                <w:shd w:fill="auto" w:val="clear"/>
                <w:lang w:val="ru-RU" w:eastAsia="ru-RU" w:bidi="ar-SA"/>
              </w:rPr>
              <w:t xml:space="preserve">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w:t>
            </w:r>
            <w:r>
              <w:rPr>
                <w:rFonts w:eastAsia="Calibri" w:cs="Times New Roman" w:ascii="Times New Roman" w:hAnsi="Times New Roman"/>
                <w:spacing w:val="-2"/>
                <w:kern w:val="0"/>
                <w:sz w:val="24"/>
                <w:szCs w:val="24"/>
                <w:shd w:fill="FFFF00" w:val="clear"/>
                <w:lang w:val="ru-RU" w:eastAsia="ru-RU" w:bidi="ar-SA"/>
              </w:rPr>
              <w:t>в подпункте «б»</w:t>
            </w:r>
            <w:r>
              <w:rPr>
                <w:rFonts w:eastAsia="Calibri" w:cs="Times New Roman" w:ascii="Times New Roman" w:hAnsi="Times New Roman"/>
                <w:spacing w:val="-2"/>
                <w:kern w:val="0"/>
                <w:sz w:val="24"/>
                <w:szCs w:val="24"/>
                <w:shd w:fill="auto" w:val="clear"/>
                <w:lang w:val="ru-RU" w:eastAsia="ru-RU" w:bidi="ar-SA"/>
              </w:rPr>
              <w:t xml:space="preserve"> пункта 3 настоящего Положения. </w:t>
            </w:r>
            <w:r>
              <w:rPr>
                <w:rFonts w:eastAsia="Calibri" w:cs="Times New Roman" w:ascii="Times New Roman" w:hAnsi="Times New Roman"/>
                <w:spacing w:val="-2"/>
                <w:kern w:val="0"/>
                <w:sz w:val="24"/>
                <w:szCs w:val="24"/>
                <w:shd w:fill="FFFF00" w:val="clear"/>
                <w:lang w:val="ru-RU" w:eastAsia="ru-RU" w:bidi="ar-SA"/>
              </w:rPr>
              <w:t>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Уточненные сведения, представленные гражданами</w:t>
            </w:r>
            <w:r>
              <w:rPr>
                <w:rFonts w:eastAsia="Calibri" w:cs="Times New Roman" w:ascii="Times New Roman" w:hAnsi="Times New Roman"/>
                <w:spacing w:val="-2"/>
                <w:kern w:val="0"/>
                <w:sz w:val="24"/>
                <w:szCs w:val="24"/>
                <w:shd w:fill="FFFF00" w:val="clear"/>
                <w:lang w:val="ru-RU" w:eastAsia="ru-RU" w:bidi="ar-SA"/>
              </w:rPr>
              <w:t>, претендующими на замещение должностей государственной службы, указанных в абзацах втором и третьем пункта 7 настоящего Положения, и государственными служащими, замещающими такие должности государственной службы,</w:t>
            </w:r>
            <w:r>
              <w:rPr>
                <w:rFonts w:eastAsia="Calibri" w:cs="Times New Roman" w:ascii="Times New Roman" w:hAnsi="Times New Roman"/>
                <w:spacing w:val="-2"/>
                <w:kern w:val="0"/>
                <w:sz w:val="24"/>
                <w:szCs w:val="24"/>
                <w:shd w:fill="auto" w:val="clear"/>
                <w:lang w:val="ru-RU" w:eastAsia="ru-RU" w:bidi="ar-SA"/>
              </w:rPr>
              <w:t xml:space="preserve"> направляются кадровой службой федерального государственного органа соответственно в Управление Президента Российской Федерации по вопросам государственной службы, кадров и противодействия коррупции </w:t>
            </w:r>
            <w:r>
              <w:rPr>
                <w:rFonts w:eastAsia="Calibri" w:cs="Times New Roman" w:ascii="Times New Roman" w:hAnsi="Times New Roman"/>
                <w:spacing w:val="-2"/>
                <w:kern w:val="0"/>
                <w:sz w:val="24"/>
                <w:szCs w:val="24"/>
                <w:shd w:fill="FFFF00" w:val="clear"/>
                <w:lang w:val="ru-RU" w:eastAsia="ru-RU" w:bidi="ar-SA"/>
              </w:rPr>
              <w:t>и</w:t>
            </w:r>
            <w:r>
              <w:rPr>
                <w:rFonts w:eastAsia="Calibri" w:cs="Times New Roman" w:ascii="Times New Roman" w:hAnsi="Times New Roman"/>
                <w:spacing w:val="-2"/>
                <w:kern w:val="0"/>
                <w:sz w:val="24"/>
                <w:szCs w:val="24"/>
                <w:shd w:fill="auto" w:val="clear"/>
                <w:lang w:val="ru-RU" w:eastAsia="ru-RU" w:bidi="ar-SA"/>
              </w:rPr>
              <w:t xml:space="preserve">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9-12</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 </w:t>
            </w:r>
            <w:r>
              <w:rPr>
                <w:rFonts w:eastAsia="Calibri" w:cs="Times New Roman"/>
                <w:spacing w:val="-2"/>
                <w:kern w:val="0"/>
                <w:sz w:val="24"/>
                <w:szCs w:val="24"/>
                <w:lang w:val="ru-RU" w:eastAsia="ru-RU" w:bidi="ar-SA"/>
              </w:rPr>
              <w:t>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w:t>
            </w:r>
            <w:r>
              <w:rPr>
                <w:rFonts w:eastAsia="Calibri" w:cs="Times New Roman" w:eastAsiaTheme="minorHAnsi"/>
                <w:strike/>
                <w:spacing w:val="-2"/>
                <w:kern w:val="0"/>
                <w:sz w:val="24"/>
                <w:szCs w:val="24"/>
                <w:shd w:fill="FFFF00" w:val="clear"/>
                <w:lang w:val="ru-RU" w:eastAsia="ru-RU" w:bidi="ar-SA"/>
              </w:rPr>
              <w:t>гражданином и государственным служащим</w:t>
            </w:r>
            <w:r>
              <w:rPr>
                <w:rFonts w:eastAsia="Calibri" w:cs="Times New Roman"/>
                <w:spacing w:val="-2"/>
                <w:kern w:val="0"/>
                <w:sz w:val="24"/>
                <w:szCs w:val="24"/>
                <w:lang w:val="ru-RU" w:eastAsia="ru-RU" w:bidi="ar-SA"/>
              </w:rPr>
              <w:t>, осуществляется в соответствии с законодательством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об имуществе и обязательствах имущественного характера, представляемые в соответствии с настоящим Положением </w:t>
            </w:r>
            <w:r>
              <w:rPr>
                <w:rFonts w:eastAsia="Calibri" w:cs="Times New Roman" w:eastAsiaTheme="minorHAnsi"/>
                <w:strike/>
                <w:spacing w:val="-2"/>
                <w:kern w:val="0"/>
                <w:sz w:val="24"/>
                <w:szCs w:val="24"/>
                <w:shd w:fill="FFFF00" w:val="clear"/>
                <w:lang w:val="ru-RU" w:eastAsia="ru-RU" w:bidi="ar-SA"/>
              </w:rPr>
              <w:t>гражданином и государственным служащим</w:t>
            </w:r>
            <w:r>
              <w:rPr>
                <w:rFonts w:eastAsia="Calibri" w:cs="Times New Roman"/>
                <w:spacing w:val="-2"/>
                <w:kern w:val="0"/>
                <w:sz w:val="24"/>
                <w:szCs w:val="24"/>
                <w:lang w:val="ru-RU" w:eastAsia="ru-RU" w:bidi="ar-SA"/>
              </w:rPr>
              <w:t>, являются сведениями конфиденциального характера, если федеральным законом они не отнесены к сведениям, составляющим государственную тайну.</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w:t>
            </w:r>
            <w:r>
              <w:rPr>
                <w:rFonts w:eastAsia="Calibri" w:cs="Times New Roman" w:eastAsiaTheme="minorHAnsi"/>
                <w:spacing w:val="-2"/>
                <w:kern w:val="0"/>
                <w:sz w:val="24"/>
                <w:szCs w:val="24"/>
                <w:shd w:fill="FFFF00" w:val="clear"/>
                <w:lang w:val="ru-RU" w:eastAsia="ru-RU" w:bidi="ar-SA"/>
              </w:rPr>
              <w:t>назначать на должность и освобождать от должности государственных служащих</w:t>
            </w:r>
            <w:r>
              <w:rPr>
                <w:rFonts w:eastAsia="Calibri" w:cs="Times New Roman"/>
                <w:spacing w:val="-2"/>
                <w:kern w:val="0"/>
                <w:sz w:val="24"/>
                <w:szCs w:val="24"/>
                <w:lang w:val="ru-RU" w:eastAsia="ru-RU" w:bidi="ar-SA"/>
              </w:rPr>
              <w:t>, а также иным должностным лицам в случаях, предусмотренных федеральными законами.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порядком, утвержденным Указом Президента Российской Федерации от 8 июля 2013 г. №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 опубликования по их запросам.</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случае непредставления по объективным причинам </w:t>
            </w:r>
            <w:r>
              <w:rPr>
                <w:rFonts w:eastAsia="Calibri" w:cs="Times New Roman" w:ascii="Times New Roman" w:hAnsi="Times New Roman"/>
                <w:spacing w:val="-2"/>
                <w:kern w:val="0"/>
                <w:sz w:val="24"/>
                <w:szCs w:val="24"/>
                <w:shd w:fill="FFFF00" w:val="clear"/>
                <w:lang w:val="ru-RU" w:eastAsia="ru-RU" w:bidi="ar-SA"/>
              </w:rPr>
              <w:t>кандидатом на должность, предусмотренную перечнем, кандидатом на должность, назначаемым в порядке перевода,</w:t>
            </w:r>
            <w:r>
              <w:rPr>
                <w:rFonts w:eastAsia="Calibri" w:cs="Times New Roman" w:ascii="Times New Roman" w:hAnsi="Times New Roman"/>
                <w:spacing w:val="-2"/>
                <w:kern w:val="0"/>
                <w:sz w:val="24"/>
                <w:szCs w:val="24"/>
                <w:shd w:fill="auto" w:val="clear"/>
                <w:lang w:val="ru-RU" w:eastAsia="ru-RU" w:bidi="ar-SA"/>
              </w:rPr>
              <w:t xml:space="preserve"> государственным служащим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своих</w:t>
            </w:r>
            <w:r>
              <w:rPr>
                <w:rFonts w:eastAsia="Calibri" w:cs="Times New Roman" w:ascii="Times New Roman" w:hAnsi="Times New Roman"/>
                <w:spacing w:val="-2"/>
                <w:kern w:val="0"/>
                <w:sz w:val="24"/>
                <w:szCs w:val="24"/>
                <w:shd w:fill="auto" w:val="clear"/>
                <w:lang w:val="ru-RU" w:eastAsia="ru-RU" w:bidi="ar-SA"/>
              </w:rPr>
              <w:t xml:space="preserve">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w:t>
            </w:r>
            <w:r>
              <w:rPr>
                <w:rFonts w:eastAsia="Calibri" w:cs="Times New Roman" w:ascii="Times New Roman" w:hAnsi="Times New Roman"/>
                <w:spacing w:val="-2"/>
                <w:kern w:val="0"/>
                <w:sz w:val="24"/>
                <w:szCs w:val="24"/>
                <w:shd w:fill="FFFF00" w:val="clear"/>
                <w:lang w:val="ru-RU" w:eastAsia="ru-RU" w:bidi="ar-SA"/>
              </w:rPr>
              <w:t>на должности государственной службы и освобождать от них</w:t>
            </w:r>
            <w:r>
              <w:rPr>
                <w:rFonts w:eastAsia="Calibri" w:cs="Times New Roman" w:ascii="Times New Roman" w:hAnsi="Times New Roman"/>
                <w:spacing w:val="-2"/>
                <w:kern w:val="0"/>
                <w:sz w:val="24"/>
                <w:szCs w:val="24"/>
                <w:shd w:fill="auto" w:val="clear"/>
                <w:lang w:val="ru-RU" w:eastAsia="ru-RU" w:bidi="ar-SA"/>
              </w:rPr>
              <w:t>, а также иным должностным лицам в случаях, предусмотренных федеральными законами.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14,15</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об имуществе и обязательствах имущественного характера, представленные в соответствии с настоящим Положением </w:t>
            </w:r>
            <w:r>
              <w:rPr>
                <w:rFonts w:eastAsia="Calibri" w:cs="Times New Roman" w:eastAsiaTheme="minorHAnsi"/>
                <w:strike/>
                <w:spacing w:val="-2"/>
                <w:kern w:val="0"/>
                <w:sz w:val="24"/>
                <w:szCs w:val="24"/>
                <w:shd w:fill="FFFF00" w:val="clear"/>
                <w:lang w:val="ru-RU" w:eastAsia="ru-RU" w:bidi="ar-SA"/>
              </w:rPr>
              <w:t>гражданином или кандидатом на должность, предусмотренную перечнем, а также представляемые государственным служащим ежегодно,</w:t>
            </w:r>
            <w:r>
              <w:rPr>
                <w:rFonts w:eastAsia="Calibri" w:cs="Times New Roman"/>
                <w:spacing w:val="-2"/>
                <w:kern w:val="0"/>
                <w:sz w:val="24"/>
                <w:szCs w:val="24"/>
                <w:lang w:val="ru-RU" w:eastAsia="ru-RU" w:bidi="ar-SA"/>
              </w:rPr>
              <w:t xml:space="preserve">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В случае если гражданин или кандидат на должность, предусмотренную перечнем, представившие в кадровую службу федерального государственного органа</w:t>
            </w:r>
            <w:r>
              <w:rPr>
                <w:rFonts w:eastAsia="Calibri" w:cs="Times New Roman" w:eastAsiaTheme="minorHAnsi"/>
                <w:spacing w:val="-2"/>
                <w:kern w:val="0"/>
                <w:sz w:val="24"/>
                <w:szCs w:val="24"/>
                <w:shd w:fill="FFFF00" w:val="clear"/>
                <w:lang w:val="ru-RU" w:eastAsia="ru-RU" w:bidi="ar-SA"/>
              </w:rPr>
              <w:t xml:space="preserve"> </w:t>
            </w:r>
            <w:r>
              <w:rPr>
                <w:rFonts w:eastAsia="Calibri" w:cs="Times New Roman" w:eastAsiaTheme="minorHAnsi"/>
                <w:strike/>
                <w:spacing w:val="-2"/>
                <w:kern w:val="0"/>
                <w:sz w:val="24"/>
                <w:szCs w:val="24"/>
                <w:shd w:fill="FFFF00" w:val="clear"/>
                <w:lang w:val="ru-RU" w:eastAsia="ru-RU" w:bidi="ar-SA"/>
              </w:rPr>
              <w:t>справки о своих доходах, об имуществе и обязательствах имущественного характера, а также справки</w:t>
            </w:r>
            <w:r>
              <w:rPr>
                <w:rFonts w:eastAsia="Calibri" w:cs="Times New Roman"/>
                <w:spacing w:val="-2"/>
                <w:kern w:val="0"/>
                <w:sz w:val="24"/>
                <w:szCs w:val="24"/>
                <w:lang w:val="ru-RU" w:eastAsia="ru-RU" w:bidi="ar-SA"/>
              </w:rPr>
              <w:t xml:space="preserve">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своих супруги (супруга) и несовершеннолетних детей</w:t>
            </w:r>
            <w:r>
              <w:rPr>
                <w:rFonts w:eastAsia="Calibri" w:cs="Times New Roman"/>
                <w:spacing w:val="-2"/>
                <w:kern w:val="0"/>
                <w:sz w:val="24"/>
                <w:szCs w:val="24"/>
                <w:lang w:val="ru-RU" w:eastAsia="ru-RU" w:bidi="ar-SA"/>
              </w:rPr>
              <w:t xml:space="preserve">, не были назначены на должность государственной службы, такие </w:t>
            </w:r>
            <w:r>
              <w:rPr>
                <w:rFonts w:eastAsia="Calibri" w:cs="Times New Roman" w:eastAsiaTheme="minorHAnsi"/>
                <w:strike/>
                <w:spacing w:val="-2"/>
                <w:kern w:val="0"/>
                <w:sz w:val="24"/>
                <w:szCs w:val="24"/>
                <w:shd w:fill="FFFF00" w:val="clear"/>
                <w:lang w:val="ru-RU" w:eastAsia="ru-RU" w:bidi="ar-SA"/>
              </w:rPr>
              <w:t>справки</w:t>
            </w:r>
            <w:r>
              <w:rPr>
                <w:rFonts w:eastAsia="Calibri" w:cs="Times New Roman"/>
                <w:spacing w:val="-2"/>
                <w:kern w:val="0"/>
                <w:sz w:val="24"/>
                <w:szCs w:val="24"/>
                <w:lang w:val="ru-RU" w:eastAsia="ru-RU" w:bidi="ar-SA"/>
              </w:rPr>
              <w:t xml:space="preserve"> возвращаются указанным лицам по их письменному заявлению вместе с другими документами.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eastAsiaTheme="minorHAnsi"/>
                <w:strike/>
                <w:spacing w:val="-2"/>
                <w:kern w:val="0"/>
                <w:sz w:val="24"/>
                <w:szCs w:val="24"/>
                <w:shd w:fill="FFFF00" w:val="clear"/>
                <w:lang w:val="ru-RU" w:eastAsia="ru-RU" w:bidi="ar-SA"/>
              </w:rPr>
              <w:t>В случае непредставления или представления заведомо ложных</w:t>
            </w:r>
            <w:r>
              <w:rPr>
                <w:rFonts w:eastAsia="Calibri" w:cs="Times New Roman"/>
                <w:spacing w:val="-2"/>
                <w:kern w:val="0"/>
                <w:sz w:val="24"/>
                <w:szCs w:val="24"/>
                <w:lang w:val="ru-RU" w:eastAsia="ru-RU" w:bidi="ar-SA"/>
              </w:rPr>
              <w:t xml:space="preserve">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w:t>
            </w:r>
            <w:r>
              <w:rPr>
                <w:rFonts w:eastAsia="Calibri" w:cs="Times New Roman" w:ascii="Times New Roman" w:hAnsi="Times New Roman"/>
                <w:spacing w:val="-2"/>
                <w:kern w:val="0"/>
                <w:sz w:val="24"/>
                <w:szCs w:val="24"/>
                <w:shd w:fill="FFFF00" w:val="clear"/>
                <w:lang w:val="ru-RU" w:eastAsia="ru-RU" w:bidi="ar-SA"/>
              </w:rPr>
              <w:t>(решении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r>
              <w:rPr>
                <w:rFonts w:eastAsia="Calibri" w:cs="Times New Roman" w:ascii="Times New Roman" w:hAnsi="Times New Roman"/>
                <w:spacing w:val="-2"/>
                <w:kern w:val="0"/>
                <w:sz w:val="24"/>
                <w:szCs w:val="24"/>
                <w:shd w:fill="auto" w:val="clear"/>
                <w:lang w:val="ru-RU" w:eastAsia="ru-RU" w:bidi="ar-SA"/>
              </w:rPr>
              <w:t xml:space="preserve"> приобщаются к личному делу государственного служащего. Указанные сведения также могут храниться в электронном виде.</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случае если гражданин, кандидат на должность, предусмотренную перечнем, </w:t>
            </w:r>
            <w:r>
              <w:rPr>
                <w:rFonts w:eastAsia="Calibri" w:cs="Times New Roman" w:ascii="Times New Roman" w:hAnsi="Times New Roman"/>
                <w:spacing w:val="-2"/>
                <w:kern w:val="0"/>
                <w:sz w:val="24"/>
                <w:szCs w:val="24"/>
                <w:shd w:fill="FFFF00" w:val="clear"/>
                <w:lang w:val="ru-RU" w:eastAsia="ru-RU" w:bidi="ar-SA"/>
              </w:rPr>
              <w:t>кандидат на должность, назначаемый в порядке перевода,</w:t>
            </w:r>
            <w:r>
              <w:rPr>
                <w:rFonts w:eastAsia="Calibri" w:cs="Times New Roman" w:ascii="Times New Roman" w:hAnsi="Times New Roman"/>
                <w:spacing w:val="-2"/>
                <w:kern w:val="0"/>
                <w:sz w:val="24"/>
                <w:szCs w:val="24"/>
                <w:shd w:fill="auto" w:val="clear"/>
                <w:lang w:val="ru-RU" w:eastAsia="ru-RU" w:bidi="ar-SA"/>
              </w:rPr>
              <w:t xml:space="preserve"> представившие в кадровую службу федерального государственного органа </w:t>
            </w:r>
            <w:r>
              <w:rPr>
                <w:rFonts w:eastAsia="Calibri" w:cs="Times New Roman" w:ascii="Times New Roman" w:hAnsi="Times New Roman"/>
                <w:spacing w:val="-2"/>
                <w:kern w:val="0"/>
                <w:sz w:val="24"/>
                <w:szCs w:val="24"/>
                <w:shd w:fill="FFFF00" w:val="clear"/>
                <w:lang w:val="ru-RU" w:eastAsia="ru-RU" w:bidi="ar-SA"/>
              </w:rPr>
              <w:t>сведения</w:t>
            </w:r>
            <w:r>
              <w:rPr>
                <w:rFonts w:eastAsia="Calibri" w:cs="Times New Roman" w:ascii="Times New Roman" w:hAnsi="Times New Roman"/>
                <w:spacing w:val="-2"/>
                <w:kern w:val="0"/>
                <w:sz w:val="24"/>
                <w:szCs w:val="24"/>
                <w:shd w:fill="auto" w:val="clear"/>
                <w:lang w:val="ru-RU" w:eastAsia="ru-RU" w:bidi="ar-SA"/>
              </w:rPr>
              <w:t xml:space="preserve"> о доходах, об имуществе и обязательствах имущественного характера в соответствии с настоящим Положением, не были назначены на должность государственной службы, такие </w:t>
            </w:r>
            <w:r>
              <w:rPr>
                <w:rFonts w:eastAsia="Calibri" w:cs="Times New Roman" w:ascii="Times New Roman" w:hAnsi="Times New Roman"/>
                <w:spacing w:val="-2"/>
                <w:kern w:val="0"/>
                <w:sz w:val="24"/>
                <w:szCs w:val="24"/>
                <w:shd w:fill="FFFF00" w:val="clear"/>
                <w:lang w:val="ru-RU" w:eastAsia="ru-RU" w:bidi="ar-SA"/>
              </w:rPr>
              <w:t>сведения</w:t>
            </w:r>
            <w:r>
              <w:rPr>
                <w:rFonts w:eastAsia="Calibri" w:cs="Times New Roman" w:ascii="Times New Roman" w:hAnsi="Times New Roman"/>
                <w:spacing w:val="-2"/>
                <w:kern w:val="0"/>
                <w:sz w:val="24"/>
                <w:szCs w:val="24"/>
                <w:shd w:fill="auto" w:val="clear"/>
                <w:lang w:val="ru-RU" w:eastAsia="ru-RU" w:bidi="ar-SA"/>
              </w:rPr>
              <w:t xml:space="preserve"> возвращаются указанным лицам по их письменному заявлению вместе с другими документами.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При непредставлении</w:t>
            </w:r>
            <w:r>
              <w:rPr>
                <w:rFonts w:eastAsia="Calibri" w:cs="Times New Roman" w:ascii="Times New Roman" w:hAnsi="Times New Roman"/>
                <w:spacing w:val="-2"/>
                <w:kern w:val="0"/>
                <w:sz w:val="24"/>
                <w:szCs w:val="24"/>
                <w:shd w:fill="auto" w:val="clear"/>
                <w:lang w:val="ru-RU" w:eastAsia="ru-RU" w:bidi="ar-SA"/>
              </w:rPr>
              <w:t xml:space="preserve"> сведений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w:t>
            </w:r>
            <w:r>
              <w:rPr>
                <w:rFonts w:eastAsia="Calibri" w:cs="Times New Roman" w:ascii="Times New Roman" w:hAnsi="Times New Roman"/>
                <w:spacing w:val="-2"/>
                <w:kern w:val="0"/>
                <w:sz w:val="24"/>
                <w:szCs w:val="24"/>
                <w:shd w:fill="auto" w:val="clear"/>
                <w:lang w:val="ru-RU" w:eastAsia="ru-RU" w:bidi="ar-SA"/>
              </w:rPr>
              <w:t xml:space="preserve"> гражданин, </w:t>
            </w:r>
            <w:r>
              <w:rPr>
                <w:rFonts w:eastAsia="Calibri" w:cs="Times New Roman" w:ascii="Times New Roman" w:hAnsi="Times New Roman"/>
                <w:spacing w:val="-2"/>
                <w:kern w:val="0"/>
                <w:sz w:val="24"/>
                <w:szCs w:val="24"/>
                <w:shd w:fill="FFFF00" w:val="clear"/>
                <w:lang w:val="ru-RU" w:eastAsia="ru-RU" w:bidi="ar-SA"/>
              </w:rPr>
              <w:t xml:space="preserve">кандидат на должность, предусмотренную перечнем, кандидат на должность, назначаемый в порядке перевода, </w:t>
            </w:r>
            <w:r>
              <w:rPr>
                <w:rFonts w:eastAsia="Calibri" w:cs="Times New Roman" w:ascii="Times New Roman" w:hAnsi="Times New Roman"/>
                <w:spacing w:val="-2"/>
                <w:kern w:val="0"/>
                <w:sz w:val="24"/>
                <w:szCs w:val="24"/>
                <w:shd w:fill="auto" w:val="clear"/>
                <w:lang w:val="ru-RU" w:eastAsia="ru-RU" w:bidi="ar-SA"/>
              </w:rPr>
              <w:t>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624" w:type="dxa"/>
            <w:gridSpan w:val="5"/>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b/>
                <w:bCs/>
                <w:sz w:val="24"/>
              </w:rPr>
              <w:t>Указ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(в редакции Указов Президента Российской Федерации от 06.10.2025 № 709, от 31.12.2025 № 1009)</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«г» п. 3</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Руководителям федеральных государственных органов (кроме федеральных государственных органов, названных в разделе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 557) до 1 ноября 2009 г. создать подразделения кадровых служб по профилактике коррупционных и иных правонарушений (определить должностных лиц кадровых служб, ответственных за работу по профилактике коррупционных и иных правонарушений), возложив на них следующие функции: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 утвержденных Указом Президента Российской Федерации от 12 августа 2002 г. № 885, а также с уведомлением представителя нанимателя (работодателя), органов прокуратуры Российской Федерации, иных федеральных государственных органов о фактах совершения федеральными государственными служащими, государственными служащими субъектов Российской Федерации или муниципальными служащими коррупционных правонарушений </w:t>
            </w:r>
            <w:r>
              <w:rPr>
                <w:rFonts w:eastAsia="Calibri" w:cs="Times New Roman" w:eastAsiaTheme="minorHAnsi"/>
                <w:strike/>
                <w:spacing w:val="-2"/>
                <w:kern w:val="0"/>
                <w:sz w:val="24"/>
                <w:szCs w:val="24"/>
                <w:shd w:fill="FFFF00" w:val="clear"/>
                <w:lang w:val="ru-RU" w:eastAsia="ru-RU" w:bidi="ar-SA"/>
              </w:rPr>
              <w:t>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w:t>
            </w:r>
            <w:r>
              <w:rPr>
                <w:rFonts w:eastAsia="Calibri" w:cs="Times New Roman"/>
                <w:spacing w:val="-2"/>
                <w:kern w:val="0"/>
                <w:sz w:val="24"/>
                <w:szCs w:val="24"/>
                <w:lang w:val="ru-RU" w:eastAsia="ru-RU" w:bidi="ar-SA"/>
              </w:rPr>
              <w:t>;</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Руководителям федеральных государственных органов (кроме федеральных государственных органов, названных в разделе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 557) до 1 ноября 2009 г. создать подразделения кадровых служб по профилактике коррупционных и иных правонарушений (определить должностных лиц кадровых служб, ответственных за работу по профилактике коррупционных и иных правонарушений), возложив на них следующие функции: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 утвержденных Указом Президента Российской Федерации от 12 августа 2002 г. № 885, а также с уведомлением представителя нанимателя (работодателя), органов прокуратуры Российской Федерации, иных федеральных государственных органов о фактах совершения федеральными государственными служащими, государственными служащими субъектов Российской Федерации или муниципальными служащими коррупционных правонарушений;</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b/>
                <w:bCs/>
                <w:i/>
                <w:i/>
                <w:iCs/>
                <w:spacing w:val="-2"/>
                <w:kern w:val="0"/>
                <w:sz w:val="24"/>
                <w:szCs w:val="24"/>
                <w:lang w:val="ru-RU" w:eastAsia="ru-RU" w:bidi="ar-SA"/>
              </w:rPr>
            </w:pPr>
            <w:r>
              <w:rPr>
                <w:rFonts w:eastAsia="Calibri" w:cs="Times New Roman"/>
                <w:b/>
                <w:bCs/>
                <w:i/>
                <w:iCs/>
                <w:spacing w:val="-2"/>
                <w:kern w:val="0"/>
                <w:sz w:val="24"/>
                <w:szCs w:val="24"/>
                <w:lang w:val="ru-RU" w:eastAsia="ru-RU" w:bidi="ar-SA"/>
              </w:rPr>
              <w:t>В Положении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3</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 </w:t>
            </w:r>
            <w:r>
              <w:rPr>
                <w:rFonts w:eastAsia="Calibri" w:cs="Times New Roman"/>
                <w:spacing w:val="-2"/>
                <w:kern w:val="0"/>
                <w:sz w:val="24"/>
                <w:szCs w:val="24"/>
                <w:lang w:val="ru-RU" w:eastAsia="ru-RU" w:bidi="ar-SA"/>
              </w:rPr>
              <w:t xml:space="preserve">Проверка достоверности и полноты сведений о доходах, об имуществе и обязательствах имущественного характера, представляемых государственным служащим, </w:t>
            </w:r>
            <w:r>
              <w:rPr>
                <w:rFonts w:eastAsia="Calibri" w:cs="Times New Roman" w:eastAsiaTheme="minorHAnsi"/>
                <w:strike/>
                <w:spacing w:val="-2"/>
                <w:kern w:val="0"/>
                <w:sz w:val="24"/>
                <w:szCs w:val="24"/>
                <w:shd w:fill="FFFF00" w:val="clear"/>
                <w:lang w:val="ru-RU" w:eastAsia="ru-RU" w:bidi="ar-SA"/>
              </w:rPr>
              <w:t>замещающим должность федеральной государственной службы, не предусмотренную перечнем должностей, утвержденным Указом Президента Российской Федерации от 18 мая 2009 г. № 557, и</w:t>
            </w:r>
            <w:r>
              <w:rPr>
                <w:rFonts w:eastAsia="Calibri" w:cs="Times New Roman"/>
                <w:spacing w:val="-2"/>
                <w:kern w:val="0"/>
                <w:sz w:val="24"/>
                <w:szCs w:val="24"/>
                <w:lang w:val="ru-RU" w:eastAsia="ru-RU" w:bidi="ar-SA"/>
              </w:rPr>
              <w:t xml:space="preserve"> претендующим на замещение должности федеральной государственной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Проверка достоверности и полноты сведений о доходах, об имуществе и обязательствах имущественного характера, представляемых государственным служащим, претендующим на замещение должности федеральной государственной службы, предусмотренной перечнем должностей, утвержденным Указом Президента Российской Федерации от 18 мая</w:t>
              <w:br/>
              <w:t xml:space="preserve">2009 г. № 557, </w:t>
            </w:r>
            <w:r>
              <w:rPr>
                <w:rFonts w:eastAsia="Calibri" w:cs="Times New Roman" w:ascii="Times New Roman" w:hAnsi="Times New Roman"/>
                <w:spacing w:val="-2"/>
                <w:kern w:val="0"/>
                <w:sz w:val="24"/>
                <w:szCs w:val="24"/>
                <w:shd w:fill="FFFF00" w:val="clear"/>
                <w:lang w:val="ru-RU" w:eastAsia="ru-RU" w:bidi="ar-SA"/>
              </w:rPr>
              <w:t xml:space="preserve">и государственным служащим, назначаемым на должность в порядке перевода из другого государственного органа, </w:t>
            </w:r>
            <w:r>
              <w:rPr>
                <w:rFonts w:eastAsia="Calibri" w:cs="Times New Roman" w:ascii="Times New Roman" w:hAnsi="Times New Roman"/>
                <w:spacing w:val="-2"/>
                <w:kern w:val="0"/>
                <w:sz w:val="24"/>
                <w:szCs w:val="24"/>
                <w:shd w:fill="auto" w:val="clear"/>
                <w:lang w:val="ru-RU" w:eastAsia="ru-RU" w:bidi="ar-SA"/>
              </w:rPr>
              <w:t>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«а» п. 5</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Управление Президента Российской Федерации по вопросам государственной службы, кадров и противодействия коррупции (далее - Управление) по решению Руководителя Администрации Президента Российской Федерации, председателя президиума Совета при Президенте Российской Федерации по противодействию коррупции, осуществляет проверку:</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и претендующими на замещение должностей</w:t>
            </w:r>
            <w:r>
              <w:rPr>
                <w:rFonts w:eastAsia="Calibri" w:cs="Times New Roman" w:eastAsiaTheme="minorHAnsi"/>
                <w:strike/>
                <w:spacing w:val="-2"/>
                <w:kern w:val="0"/>
                <w:sz w:val="24"/>
                <w:szCs w:val="24"/>
                <w:shd w:fill="FFFF00" w:val="clear"/>
                <w:lang w:val="ru-RU" w:eastAsia="ru-RU" w:bidi="ar-SA"/>
              </w:rPr>
              <w:t xml:space="preserve"> первого заместителя и заместителей Генерального прокурора Российской Федерации, назначение на которые осуществляется по представлению Генерального прокурора Российской Федерации,</w:t>
            </w:r>
            <w:r>
              <w:rPr>
                <w:rFonts w:eastAsia="Calibri" w:cs="Times New Roman"/>
                <w:spacing w:val="-2"/>
                <w:kern w:val="0"/>
                <w:sz w:val="24"/>
                <w:szCs w:val="24"/>
                <w:lang w:val="ru-RU" w:eastAsia="ru-RU" w:bidi="ar-SA"/>
              </w:rPr>
              <w:t xml:space="preserve"> а также сведений, представляемых указанными гражданами в соответствии с нормативными правовыми актами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Управление Президента Российской Федерации по вопросам государственной службы, кадров и противодействия коррупции (далее - Управление) по решению Руководителя Администрации Президента Российской Федерации, председателя президиума Совета при Президенте Российской Федерации по противодействию коррупции, осуществляет проверку:</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а также сведений, представляемых указанными гражданами в соответствии с нормативными правовыми актами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w:t>
            </w:r>
            <w:r>
              <w:rPr>
                <w:rFonts w:ascii="Times New Roman" w:hAnsi="Times New Roman"/>
                <w:sz w:val="24"/>
              </w:rPr>
              <w:t>бзац первый п. 16</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В запросе, предусмотренном подпунктом «г» пункта 15 настоящего Положения, указываются:</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В запросе, предусмотренном подпунктом «г» пункта 15 настоящего Положения </w:t>
            </w:r>
            <w:r>
              <w:rPr>
                <w:rFonts w:eastAsia="Calibri" w:cs="Times New Roman" w:ascii="Times New Roman" w:hAnsi="Times New Roman"/>
                <w:spacing w:val="-2"/>
                <w:kern w:val="0"/>
                <w:sz w:val="24"/>
                <w:szCs w:val="24"/>
                <w:shd w:fill="FFFF00" w:val="clear"/>
                <w:lang w:val="ru-RU" w:eastAsia="ru-RU" w:bidi="ar-SA"/>
              </w:rPr>
              <w:t>(кроме запроса</w:t>
              <w:br/>
              <w:t>в Центральный каталог кредитных историй, Центральный банк Российской Федерации и бюро кредитных историй)</w:t>
            </w:r>
            <w:r>
              <w:rPr>
                <w:rFonts w:eastAsia="Calibri" w:cs="Times New Roman" w:ascii="Times New Roman" w:hAnsi="Times New Roman"/>
                <w:spacing w:val="-2"/>
                <w:kern w:val="0"/>
                <w:sz w:val="24"/>
                <w:szCs w:val="24"/>
                <w:shd w:fill="auto" w:val="clear"/>
                <w:lang w:val="ru-RU" w:eastAsia="ru-RU" w:bidi="ar-SA"/>
              </w:rPr>
              <w:t>, указываются:</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06.10.2025</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17(1)</w:t>
            </w:r>
          </w:p>
        </w:tc>
        <w:tc>
          <w:tcPr>
            <w:tcW w:w="5537" w:type="dxa"/>
            <w:gridSpan w:val="2"/>
            <w:tcBorders>
              <w:top w:val="nil"/>
            </w:tcBorders>
          </w:tcPr>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Отсутствовал</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части 7.3 статьи 13 Федерального закона от 30 декабря 2004 г. № 218-ФЗ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пункта 9 части 1 статьи 6 названного Федерального закона.</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18(1), 20, 21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(в том числе с использованием системы «Посейдон») руководителями (должностными лицами) федеральных государственных органов, перечень которых утвержден Президентом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Государственные органы (включая федеральные органы исполнительной власти, уполномоченные на осуществление оперативно-разыскной деятельности, и их территориальные органы) и организации,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направившего запрос.</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Pr>
                <w:rFonts w:eastAsia="Calibri" w:cs="Times New Roman" w:ascii="Times New Roman" w:hAnsi="Times New Roman"/>
                <w:spacing w:val="-2"/>
                <w:kern w:val="0"/>
                <w:sz w:val="24"/>
                <w:szCs w:val="24"/>
                <w:shd w:fill="FFFF00" w:val="clear"/>
                <w:lang w:val="ru-RU" w:eastAsia="ru-RU" w:bidi="ar-SA"/>
              </w:rPr>
              <w:t xml:space="preserve">Центральный каталог кредитных историй, Центральный банк Российской Федерации, бюро кредитных историй, </w:t>
            </w:r>
            <w:r>
              <w:rPr>
                <w:rFonts w:eastAsia="Calibri" w:cs="Times New Roman" w:ascii="Times New Roman" w:hAnsi="Times New Roman"/>
                <w:spacing w:val="-2"/>
                <w:kern w:val="0"/>
                <w:sz w:val="24"/>
                <w:szCs w:val="24"/>
                <w:shd w:fill="auto" w:val="clear"/>
                <w:lang w:val="ru-RU" w:eastAsia="ru-RU" w:bidi="ar-SA"/>
              </w:rPr>
              <w:t xml:space="preserve">операторам информационных систем, в которых осуществляется выпуск цифровых финансовых активов, </w:t>
            </w:r>
            <w:r>
              <w:rPr>
                <w:rFonts w:eastAsia="Calibri" w:cs="Times New Roman" w:ascii="Times New Roman" w:hAnsi="Times New Roman"/>
                <w:spacing w:val="-2"/>
                <w:kern w:val="0"/>
                <w:sz w:val="24"/>
                <w:szCs w:val="24"/>
                <w:shd w:fill="FFFF00" w:val="clear"/>
                <w:lang w:val="ru-RU" w:eastAsia="ru-RU" w:bidi="ar-SA"/>
              </w:rPr>
              <w:t>держателям реестра владельцев ценных бумаг и депозитариям</w:t>
            </w:r>
            <w:r>
              <w:rPr>
                <w:rFonts w:eastAsia="Calibri" w:cs="Times New Roman" w:ascii="Times New Roman" w:hAnsi="Times New Roman"/>
                <w:spacing w:val="-2"/>
                <w:kern w:val="0"/>
                <w:sz w:val="24"/>
                <w:szCs w:val="24"/>
                <w:shd w:fill="auto" w:val="clear"/>
                <w:lang w:val="ru-RU" w:eastAsia="ru-RU" w:bidi="ar-SA"/>
              </w:rPr>
              <w:t xml:space="preserve"> направляются (в том числе с использованием системы «Посейдон») руководителями (должностными лицами) федеральных государственных органов, перечень которых утвержден Президентом Российской Федерации.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иными нормативными правовыми актами Российской Федерации и </w:t>
            </w:r>
            <w:r>
              <w:rPr>
                <w:rFonts w:eastAsia="Calibri" w:cs="Times New Roman" w:ascii="Times New Roman" w:hAnsi="Times New Roman"/>
                <w:spacing w:val="-2"/>
                <w:kern w:val="0"/>
                <w:sz w:val="24"/>
                <w:szCs w:val="24"/>
                <w:shd w:fill="FFFF00" w:val="clear"/>
                <w:lang w:val="ru-RU" w:eastAsia="ru-RU" w:bidi="ar-SA"/>
              </w:rPr>
              <w:t>нормативными актами Центрального банка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и представить запрашиваемую информацию.</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Государственные органы (включая федеральные органы исполнительной власти, уполномоченные на осуществление оперативно-разыскной деятельности, и их территориальные органы) и организации, их должностные лица обязаны исполнить запрос в срок, указанный в нем, </w:t>
            </w:r>
            <w:r>
              <w:rPr>
                <w:rFonts w:eastAsia="Calibri" w:cs="Times New Roman" w:ascii="Times New Roman" w:hAnsi="Times New Roman"/>
                <w:spacing w:val="-2"/>
                <w:kern w:val="0"/>
                <w:sz w:val="24"/>
                <w:szCs w:val="24"/>
                <w:shd w:fill="FFFF00" w:val="clear"/>
                <w:lang w:val="ru-RU" w:eastAsia="ru-RU" w:bidi="ar-SA"/>
              </w:rPr>
              <w:t>за исключением случаев, установленных федеральными законами, иными нормативными правовыми актами Российской Федерации и нормативными актами Центрального банка Российской Федерации</w:t>
            </w:r>
            <w:r>
              <w:rPr>
                <w:rFonts w:eastAsia="Calibri" w:cs="Times New Roman" w:ascii="Times New Roman" w:hAnsi="Times New Roman"/>
                <w:spacing w:val="-2"/>
                <w:kern w:val="0"/>
                <w:sz w:val="24"/>
                <w:szCs w:val="24"/>
                <w:shd w:fill="auto" w:val="clear"/>
                <w:lang w:val="ru-RU" w:eastAsia="ru-RU" w:bidi="ar-SA"/>
              </w:rPr>
              <w:t>.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направившего запрос.</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Положение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утвержденное Указом Президента Российской Федерации от 21.09.2009 № 1066 (в редакции Указа Президента Российской Федерации от 06.10.2025 № 709)</w:t>
            </w:r>
          </w:p>
        </w:tc>
      </w:tr>
      <w:tr>
        <w:trPr>
          <w:trHeight w:val="7200"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«г»</w:t>
              <w:br/>
              <w:t>п. 7, п. 7.1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При осуществлении проверки начальник Управления или уполномоченные им должностные лица Управления вправе:</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Российской Федерации,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Российской Федерации, установленных ограничений;</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(в том числе с использованием государственной информационной системы в области противодействия коррупции «Посейдон») руководителями (должностными лицами) федеральных государственных органов, перечень которых утвержден Президентом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При осуществлении проверки начальник Управления или уполномоченные им должностные лица Управления вправе:</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Pr>
                <w:rFonts w:eastAsia="Calibri" w:cs="Times New Roman" w:ascii="Times New Roman" w:hAnsi="Times New Roman"/>
                <w:spacing w:val="-2"/>
                <w:kern w:val="0"/>
                <w:sz w:val="24"/>
                <w:szCs w:val="24"/>
                <w:shd w:fill="FFFF00" w:val="clear"/>
                <w:lang w:val="ru-RU" w:eastAsia="ru-RU" w:bidi="ar-SA"/>
              </w:rPr>
              <w:t>Центральный каталог кредитных историй, Центральный банк Российской Федерации, бюро кредитных историй,</w:t>
            </w:r>
            <w:r>
              <w:rPr>
                <w:rFonts w:eastAsia="Calibri" w:cs="Times New Roman" w:ascii="Times New Roman" w:hAnsi="Times New Roman"/>
                <w:spacing w:val="-2"/>
                <w:kern w:val="0"/>
                <w:sz w:val="24"/>
                <w:szCs w:val="24"/>
                <w:shd w:fill="auto" w:val="clear"/>
                <w:lang w:val="ru-RU" w:eastAsia="ru-RU" w:bidi="ar-SA"/>
              </w:rPr>
              <w:t xml:space="preserve"> операторам информационных систем, в которых осуществляется выпуск цифровых финансовых активов, </w:t>
            </w:r>
            <w:r>
              <w:rPr>
                <w:rFonts w:eastAsia="Calibri" w:cs="Times New Roman" w:ascii="Times New Roman" w:hAnsi="Times New Roman"/>
                <w:spacing w:val="-2"/>
                <w:kern w:val="0"/>
                <w:sz w:val="24"/>
                <w:szCs w:val="24"/>
                <w:shd w:fill="FFFF00" w:val="clear"/>
                <w:lang w:val="ru-RU" w:eastAsia="ru-RU" w:bidi="ar-SA"/>
              </w:rPr>
              <w:t>держателям реестра владельцев ценных бумаг и депозитариям</w:t>
            </w:r>
            <w:r>
              <w:rPr>
                <w:rFonts w:eastAsia="Calibri" w:cs="Times New Roman" w:ascii="Times New Roman" w:hAnsi="Times New Roman"/>
                <w:spacing w:val="-2"/>
                <w:kern w:val="0"/>
                <w:sz w:val="24"/>
                <w:szCs w:val="24"/>
                <w:shd w:fill="auto" w:val="clear"/>
                <w:lang w:val="ru-RU" w:eastAsia="ru-RU" w:bidi="ar-SA"/>
              </w:rPr>
              <w:t>)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Российской Федерации,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Российской Федерации, установленных ограничений;</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Pr>
                <w:rFonts w:eastAsia="Calibri" w:cs="Times New Roman" w:ascii="Times New Roman" w:hAnsi="Times New Roman"/>
                <w:spacing w:val="-2"/>
                <w:kern w:val="0"/>
                <w:sz w:val="24"/>
                <w:szCs w:val="24"/>
                <w:shd w:fill="FFFF00" w:val="clear"/>
                <w:lang w:val="ru-RU" w:eastAsia="ru-RU" w:bidi="ar-SA"/>
              </w:rPr>
              <w:t xml:space="preserve">Центральный каталог кредитных историй, Центральный банк Российской Федерации, бюро кредитных историй, </w:t>
            </w:r>
            <w:r>
              <w:rPr>
                <w:rFonts w:eastAsia="Calibri" w:cs="Times New Roman" w:ascii="Times New Roman" w:hAnsi="Times New Roman"/>
                <w:spacing w:val="-2"/>
                <w:kern w:val="0"/>
                <w:sz w:val="24"/>
                <w:szCs w:val="24"/>
                <w:shd w:fill="auto" w:val="clear"/>
                <w:lang w:val="ru-RU" w:eastAsia="ru-RU" w:bidi="ar-SA"/>
              </w:rPr>
              <w:t xml:space="preserve">операторам информационных систем, в которых осуществляется выпуск цифровых финансовых активов, </w:t>
            </w:r>
            <w:r>
              <w:rPr>
                <w:rFonts w:eastAsia="Calibri" w:cs="Times New Roman" w:ascii="Times New Roman" w:hAnsi="Times New Roman"/>
                <w:spacing w:val="-2"/>
                <w:kern w:val="0"/>
                <w:sz w:val="24"/>
                <w:szCs w:val="24"/>
                <w:shd w:fill="FFFF00" w:val="clear"/>
                <w:lang w:val="ru-RU" w:eastAsia="ru-RU" w:bidi="ar-SA"/>
              </w:rPr>
              <w:t>держателям реестра владельцев ценных бумаг и депозитариям</w:t>
            </w:r>
            <w:r>
              <w:rPr>
                <w:rFonts w:eastAsia="Calibri" w:cs="Times New Roman" w:ascii="Times New Roman" w:hAnsi="Times New Roman"/>
                <w:spacing w:val="-2"/>
                <w:kern w:val="0"/>
                <w:sz w:val="24"/>
                <w:szCs w:val="24"/>
                <w:shd w:fill="auto" w:val="clear"/>
                <w:lang w:val="ru-RU" w:eastAsia="ru-RU" w:bidi="ar-SA"/>
              </w:rPr>
              <w:t xml:space="preserve"> направляются (в том числе с использованием государственной информационной системы в области противодействия коррупции «Посейдон») руководителями (должностными лицами) федеральных государственных органов, перечень которых утвержден Президентом Российской Федерации.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06.10.2025</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8(1), 9,10</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Пункт отсутствовал</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Государственные органы и организации,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Управления, направившего запрос.</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части 7.3 статьи 13 Федерального закона от 30 декабря 2004 г. № 218-ФЗ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пункта 9 части 1 статьи 6 названного Федерального закона.</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иными нормативными правовыми актами Российской Федерации </w:t>
            </w:r>
            <w:r>
              <w:rPr>
                <w:rFonts w:eastAsia="Calibri" w:cs="Times New Roman" w:ascii="Times New Roman" w:hAnsi="Times New Roman"/>
                <w:spacing w:val="-2"/>
                <w:kern w:val="0"/>
                <w:sz w:val="24"/>
                <w:szCs w:val="24"/>
                <w:shd w:fill="FFFF00" w:val="clear"/>
                <w:lang w:val="ru-RU" w:eastAsia="ru-RU" w:bidi="ar-SA"/>
              </w:rPr>
              <w:t>и нормативными актами Центрального банка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и представить запрашиваемую информацию.</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Государственные органы и организации, их должностные лица обязаны исполнить запрос в срок, указанный в нем</w:t>
            </w:r>
            <w:r>
              <w:rPr>
                <w:rFonts w:eastAsia="Calibri" w:cs="Times New Roman" w:ascii="Times New Roman" w:hAnsi="Times New Roman"/>
                <w:spacing w:val="-2"/>
                <w:kern w:val="0"/>
                <w:sz w:val="24"/>
                <w:szCs w:val="24"/>
                <w:shd w:fill="FFFF00" w:val="clear"/>
                <w:lang w:val="ru-RU" w:eastAsia="ru-RU" w:bidi="ar-SA"/>
              </w:rPr>
              <w:t>, за исключением случаев, установленных федеральными законами, иными нормативными правовыми актами Российской Федерации и нормативными актами Центрального банка Российской Федерации.</w:t>
            </w:r>
            <w:r>
              <w:rPr>
                <w:rFonts w:eastAsia="Calibri" w:cs="Times New Roman" w:ascii="Times New Roman" w:hAnsi="Times New Roman"/>
                <w:spacing w:val="-2"/>
                <w:kern w:val="0"/>
                <w:sz w:val="24"/>
                <w:szCs w:val="24"/>
                <w:shd w:fill="auto" w:val="clear"/>
                <w:lang w:val="ru-RU" w:eastAsia="ru-RU" w:bidi="ar-SA"/>
              </w:rPr>
              <w:t xml:space="preserve">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Управления, направившего запрос.</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Указ Президента Российской Федерации от 02.04.2013 № 309 «О мерах по реализации отдельных положений Федерального закона «О противодействии коррупции» (в редакции Указов Президента Российской Федерации от 06.10.2025 № 709, от 31.12.2025 № 1009)</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Абзац первый п. 7</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доходах, об имуществе и обязательствах имущественного характера, </w:t>
            </w:r>
            <w:r>
              <w:rPr>
                <w:rFonts w:eastAsia="Calibri" w:cs="Times New Roman" w:eastAsiaTheme="minorHAnsi"/>
                <w:strike/>
                <w:spacing w:val="-2"/>
                <w:kern w:val="0"/>
                <w:sz w:val="24"/>
                <w:szCs w:val="24"/>
                <w:shd w:fill="FFFF00" w:val="clear"/>
                <w:lang w:val="ru-RU" w:eastAsia="ru-RU" w:bidi="ar-SA"/>
              </w:rPr>
              <w:t>представляемые в соответствии с частью 5 статьи 6 Федерального конституционного закона от 6 ноября 2020 г. № 4-ФКЗ «О Правительстве Российской Федерации», статьей 8 Федерального закона «О противодействии коррупции» и другими федеральными законами,</w:t>
            </w:r>
            <w:r>
              <w:rPr>
                <w:rFonts w:eastAsia="Calibri" w:cs="Times New Roman"/>
                <w:spacing w:val="-2"/>
                <w:kern w:val="0"/>
                <w:sz w:val="24"/>
                <w:szCs w:val="24"/>
                <w:lang w:val="ru-RU" w:eastAsia="ru-RU" w:bidi="ar-SA"/>
              </w:rPr>
              <w:t xml:space="preserve"> включают в себя в том числе сведения:</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Сведения о доходах, об имуществе и обязательствах имущественного характера включают в себя в том числе сведения:</w:t>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19</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Утвердить прилагаемый перечень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о представлении в соответствии с частью шестой статьи 26 Федерального закона «О банках и банковской деятельности», статьей 7.1 Закона Российской Федерации от 21 марта 1991 г. № 943-1 «О налоговых органах Российской Федерации», частью 13 статьи 62 Федерального закона от 13 июля 2015 г. № 218-ФЗ «О государственной регистрации недвижимости» и частью 3 статьи 6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 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 направляют (в том числе с использованием государственной информационной системы в области противодействия коррупции «Посейдон») должностные лица, включенные в названный перечень.</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Утвердить прилагаемый перечень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w:t>
            </w:r>
            <w:r>
              <w:rPr>
                <w:rFonts w:eastAsia="Calibri" w:cs="Times New Roman" w:ascii="Times New Roman" w:hAnsi="Times New Roman"/>
                <w:spacing w:val="-2"/>
                <w:kern w:val="0"/>
                <w:sz w:val="24"/>
                <w:szCs w:val="24"/>
                <w:shd w:fill="FFFF00" w:val="clear"/>
                <w:lang w:val="ru-RU" w:eastAsia="ru-RU" w:bidi="ar-SA"/>
              </w:rPr>
              <w:t xml:space="preserve">Центральный каталог кредитных историй, Центральный банк Российской Федерации, бюро кредитных историй, </w:t>
            </w:r>
            <w:r>
              <w:rPr>
                <w:rFonts w:eastAsia="Calibri" w:cs="Times New Roman" w:ascii="Times New Roman" w:hAnsi="Times New Roman"/>
                <w:spacing w:val="-2"/>
                <w:kern w:val="0"/>
                <w:sz w:val="24"/>
                <w:szCs w:val="24"/>
                <w:shd w:fill="auto" w:val="clear"/>
                <w:lang w:val="ru-RU" w:eastAsia="ru-RU" w:bidi="ar-SA"/>
              </w:rPr>
              <w:t xml:space="preserve">операторам информационных систем, в которых осуществляется выпуск цифровых финансовых активов, </w:t>
            </w:r>
            <w:r>
              <w:rPr>
                <w:rFonts w:eastAsia="Calibri" w:cs="Times New Roman" w:ascii="Times New Roman" w:hAnsi="Times New Roman"/>
                <w:spacing w:val="-2"/>
                <w:kern w:val="0"/>
                <w:sz w:val="24"/>
                <w:szCs w:val="24"/>
                <w:shd w:fill="FFFF00" w:val="clear"/>
                <w:lang w:val="ru-RU" w:eastAsia="ru-RU" w:bidi="ar-SA"/>
              </w:rPr>
              <w:t>держателям реестра владельцев ценных бумаг и депозитариям</w:t>
            </w:r>
            <w:r>
              <w:rPr>
                <w:rFonts w:eastAsia="Calibri" w:cs="Times New Roman" w:ascii="Times New Roman" w:hAnsi="Times New Roman"/>
                <w:spacing w:val="-2"/>
                <w:kern w:val="0"/>
                <w:sz w:val="24"/>
                <w:szCs w:val="24"/>
                <w:shd w:fill="auto" w:val="clear"/>
                <w:lang w:val="ru-RU" w:eastAsia="ru-RU" w:bidi="ar-SA"/>
              </w:rPr>
              <w:t xml:space="preserve"> при осуществлении проверок в целях противодействия коррупции.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о представлении в соответствии с частью шестой статьи 26 Федерального закона «О банках и банковской деятельности», статьей 7.1 Закона Российской Федерации от 21 марта 1991 г. № 943-I «О налоговых органах Российской Федерации», </w:t>
            </w:r>
            <w:r>
              <w:rPr>
                <w:rFonts w:eastAsia="Calibri" w:cs="Times New Roman" w:ascii="Times New Roman" w:hAnsi="Times New Roman"/>
                <w:spacing w:val="-2"/>
                <w:kern w:val="0"/>
                <w:sz w:val="24"/>
                <w:szCs w:val="24"/>
                <w:shd w:fill="FFFF00" w:val="clear"/>
                <w:lang w:val="ru-RU" w:eastAsia="ru-RU" w:bidi="ar-SA"/>
              </w:rPr>
              <w:t>пунктом 5.2 статьи 8.6 Федерального закона от 22 апреля 1996 г. № 39-ФЗ «О рынке ценных бумаг», пунктом 9 части 1 статьи 6 и пунктом 3 части 5 статьи 13 Федерального закона от 30 декабря 2004 г. № 218-ФЗ «О кредитных историях»</w:t>
            </w:r>
            <w:r>
              <w:rPr>
                <w:rFonts w:eastAsia="Calibri" w:cs="Times New Roman" w:ascii="Times New Roman" w:hAnsi="Times New Roman"/>
                <w:spacing w:val="-2"/>
                <w:kern w:val="0"/>
                <w:sz w:val="24"/>
                <w:szCs w:val="24"/>
                <w:shd w:fill="auto" w:val="clear"/>
                <w:lang w:val="ru-RU" w:eastAsia="ru-RU" w:bidi="ar-SA"/>
              </w:rPr>
              <w:t xml:space="preserve">, частью 13 статьи 62 Федерального закона от 13 июля 2015 г. № 218-ФЗ «О государственной регистрации недвижимости» и частью 3 статьи 6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 лиц, о доходах, об имуществе и обязательствах имущественного характера, </w:t>
            </w:r>
            <w:r>
              <w:rPr>
                <w:rFonts w:eastAsia="Calibri" w:cs="Times New Roman" w:ascii="Times New Roman" w:hAnsi="Times New Roman"/>
                <w:spacing w:val="-2"/>
                <w:kern w:val="0"/>
                <w:sz w:val="24"/>
                <w:szCs w:val="24"/>
                <w:shd w:fill="FFFF00" w:val="clear"/>
                <w:lang w:val="ru-RU" w:eastAsia="ru-RU" w:bidi="ar-SA"/>
              </w:rPr>
              <w:t>о ценных бумагах, кредитных отчетов, информации о бюро кредитных историй, в которых хранятся кредитные истории субъектов кредитной истории,</w:t>
            </w:r>
            <w:r>
              <w:rPr>
                <w:rFonts w:eastAsia="Calibri" w:cs="Times New Roman" w:ascii="Times New Roman" w:hAnsi="Times New Roman"/>
                <w:spacing w:val="-2"/>
                <w:kern w:val="0"/>
                <w:sz w:val="24"/>
                <w:szCs w:val="24"/>
                <w:shd w:fill="auto" w:val="clear"/>
                <w:lang w:val="ru-RU" w:eastAsia="ru-RU" w:bidi="ar-SA"/>
              </w:rPr>
              <w:t xml:space="preserve">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w:t>
            </w:r>
            <w:r>
              <w:rPr>
                <w:rFonts w:eastAsia="Calibri" w:cs="Times New Roman" w:ascii="Times New Roman" w:hAnsi="Times New Roman"/>
                <w:spacing w:val="-2"/>
                <w:kern w:val="0"/>
                <w:sz w:val="24"/>
                <w:szCs w:val="24"/>
                <w:shd w:fill="FFFF00" w:val="clear"/>
                <w:lang w:val="ru-RU" w:eastAsia="ru-RU" w:bidi="ar-SA"/>
              </w:rPr>
              <w:t>их обладателям</w:t>
            </w:r>
            <w:r>
              <w:rPr>
                <w:rFonts w:eastAsia="Calibri" w:cs="Times New Roman" w:ascii="Times New Roman" w:hAnsi="Times New Roman"/>
                <w:spacing w:val="-2"/>
                <w:kern w:val="0"/>
                <w:sz w:val="24"/>
                <w:szCs w:val="24"/>
                <w:shd w:fill="auto" w:val="clear"/>
                <w:lang w:val="ru-RU" w:eastAsia="ru-RU" w:bidi="ar-SA"/>
              </w:rPr>
              <w:t>, содержащейся в записях информационной системы, в которой осуществлен выпуск таких цифровых финансовых активов, направляют (в том числе с использованием государственной информационной системы в области противодействия коррупции «Посейдон») должностные лица, включенные в названный перечень.</w:t>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06.10.2025</w:t>
            </w:r>
          </w:p>
        </w:tc>
      </w:tr>
      <w:tr>
        <w:trPr>
          <w:trHeight w:val="58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i w:val="false"/>
                <w:i w:val="false"/>
                <w:iCs w:val="false"/>
                <w:sz w:val="24"/>
              </w:rPr>
            </w:pPr>
            <w:r>
              <w:rPr>
                <w:rFonts w:ascii="Times New Roman" w:hAnsi="Times New Roman"/>
                <w:b/>
                <w:bCs/>
                <w:i w:val="false"/>
                <w:iCs w:val="false"/>
                <w:sz w:val="24"/>
              </w:rPr>
              <w:t>Указ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w:t>
              <w:br/>
              <w:t>(в редакции Указа Президента Российской Федерации от 31.12.2025 № 1009)</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абзацы 2,5 пп. «а» п. 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Установить, что Руководитель Администрации Президента Российской Федерации либо специально уполномоченное им должностное лицо Администрации Президента Российской Федерации на основании статьи 5 Федерального закона от 3 декабря 2012 г. </w:t>
            </w:r>
            <w:r>
              <w:rPr>
                <w:rFonts w:eastAsia="Calibri" w:cs="Times New Roman"/>
                <w:spacing w:val="-2"/>
                <w:kern w:val="0"/>
                <w:sz w:val="24"/>
                <w:szCs w:val="24"/>
                <w:lang w:val="ru-RU" w:eastAsia="ru-RU" w:bidi="ar-SA"/>
              </w:rPr>
              <w:t>№</w:t>
            </w:r>
            <w:r>
              <w:rPr>
                <w:rFonts w:eastAsia="Calibri" w:cs="Times New Roman"/>
                <w:spacing w:val="-2"/>
                <w:kern w:val="0"/>
                <w:sz w:val="24"/>
                <w:szCs w:val="24"/>
                <w:lang w:val="ru-RU" w:eastAsia="ru-RU" w:bidi="ar-SA"/>
              </w:rPr>
              <w:t xml:space="preserve">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принимает решение об осуществлении контроля за расходами лиц, замещающих:</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государственные должности Российской Федерации, в отношении которых </w:t>
            </w:r>
            <w:r>
              <w:rPr>
                <w:rFonts w:eastAsia="Calibri" w:cs="Times New Roman" w:eastAsiaTheme="minorHAnsi"/>
                <w:strike/>
                <w:spacing w:val="-2"/>
                <w:kern w:val="0"/>
                <w:sz w:val="24"/>
                <w:szCs w:val="24"/>
                <w:shd w:fill="FFFF00" w:val="clear"/>
                <w:lang w:val="ru-RU" w:eastAsia="ru-RU" w:bidi="ar-SA"/>
              </w:rPr>
              <w:t>федеральными конституционными законами или</w:t>
            </w:r>
            <w:r>
              <w:rPr>
                <w:rFonts w:eastAsia="Calibri" w:cs="Times New Roman"/>
                <w:spacing w:val="-2"/>
                <w:kern w:val="0"/>
                <w:sz w:val="24"/>
                <w:szCs w:val="24"/>
                <w:lang w:val="ru-RU" w:eastAsia="ru-RU" w:bidi="ar-SA"/>
              </w:rPr>
              <w:t xml:space="preserve"> федеральными законами не установлен иной порядок осуществления контроля за расходами;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должности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 xml:space="preserve">Установить, что Руководитель Администрации Президента Российской Федерации либо специально уполномоченное им должностное лицо Администрации Президента Российской Федерации на основании статьи 5 Федерального закона от 3 декабря 2012 г. </w:t>
            </w:r>
            <w:r>
              <w:rPr>
                <w:rFonts w:eastAsia="Calibri" w:cs="Times New Roman" w:ascii="Times New Roman" w:hAnsi="Times New Roman"/>
                <w:spacing w:val="-2"/>
                <w:kern w:val="0"/>
                <w:sz w:val="24"/>
                <w:szCs w:val="24"/>
                <w:shd w:fill="auto" w:val="clear"/>
                <w:lang w:val="ru-RU" w:eastAsia="ru-RU" w:bidi="ar-SA"/>
              </w:rPr>
              <w:t>№</w:t>
            </w:r>
            <w:r>
              <w:rPr>
                <w:rFonts w:eastAsia="Calibri" w:cs="Times New Roman" w:ascii="Times New Roman" w:hAnsi="Times New Roman"/>
                <w:spacing w:val="-2"/>
                <w:kern w:val="0"/>
                <w:sz w:val="24"/>
                <w:szCs w:val="24"/>
                <w:shd w:fill="auto" w:val="clear"/>
                <w:lang w:val="ru-RU" w:eastAsia="ru-RU" w:bidi="ar-SA"/>
              </w:rPr>
              <w:t xml:space="preserve">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принимает решение об осуществлении контроля за расходами лиц, замещающих:</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должности руководителей федеральных государственных учреждений, назначение на которые и освобождение от которых осуществляются Президентом Российской Федерации;</w:t>
            </w:r>
          </w:p>
        </w:tc>
        <w:tc>
          <w:tcPr>
            <w:tcW w:w="2160" w:type="dxa"/>
            <w:vMerge w:val="restart"/>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а</w:t>
            </w:r>
            <w:r>
              <w:rPr>
                <w:rFonts w:ascii="Times New Roman" w:hAnsi="Times New Roman"/>
                <w:sz w:val="24"/>
              </w:rPr>
              <w:t>бзац 8</w:t>
              <w:br/>
              <w:t>пп. «а» п. 2</w:t>
            </w:r>
          </w:p>
        </w:tc>
        <w:tc>
          <w:tcPr>
            <w:tcW w:w="5537" w:type="dxa"/>
            <w:gridSpan w:val="2"/>
            <w:tcBorders>
              <w:top w:val="nil"/>
            </w:tcBorders>
          </w:tcPr>
          <w:p>
            <w:pPr>
              <w:pStyle w:val="BodyText"/>
              <w:widowControl/>
              <w:suppressAutoHyphens w:val="true"/>
              <w:bidi w:val="0"/>
              <w:spacing w:lineRule="exact" w:line="240" w:before="0" w:after="0"/>
              <w:ind w:firstLine="200" w:left="0" w:right="0"/>
              <w:jc w:val="center"/>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Отсутствовал</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Установить, что Заместитель Председателя Правительства Российской Федерации - Руководитель Аппарата Правительства Российской Федерации на основании статьи 5 Федерального закона «О контроле за соответствием расходов лиц, замещающих государственные должности, и иных лиц их доходам» принимает решение об осуществлении контроля за расходами лиц, замещающих:</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FFFF00" w:val="clear"/>
                <w:lang w:val="ru-RU" w:eastAsia="ru-RU" w:bidi="ar-SA"/>
              </w:rPr>
            </w:pPr>
            <w:r>
              <w:rPr>
                <w:rFonts w:eastAsia="Calibri" w:cs="Times New Roman" w:ascii="Times New Roman" w:hAnsi="Times New Roman"/>
                <w:spacing w:val="-2"/>
                <w:kern w:val="0"/>
                <w:sz w:val="24"/>
                <w:szCs w:val="24"/>
                <w:shd w:fill="FFFF00" w:val="clear"/>
                <w:lang w:val="ru-RU" w:eastAsia="ru-RU" w:bidi="ar-SA"/>
              </w:rPr>
              <w:t>должности руководителей федеральных государственных учреждений, назначение на которые и освобождение от которых осуществляются Правительством Российской Федерации;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 3(1)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Сведения о расходах представляют лица, замещающие должности, замещение которых влечет за собой обязанность представлять сведения о </w:t>
            </w:r>
            <w:r>
              <w:rPr>
                <w:rFonts w:eastAsia="Calibri" w:cs="Times New Roman" w:eastAsiaTheme="minorHAnsi"/>
                <w:strike/>
                <w:spacing w:val="-2"/>
                <w:kern w:val="0"/>
                <w:sz w:val="24"/>
                <w:szCs w:val="24"/>
                <w:shd w:fill="FFFF00" w:val="clear"/>
                <w:lang w:val="ru-RU" w:eastAsia="ru-RU" w:bidi="ar-SA"/>
              </w:rPr>
              <w:t>своих</w:t>
            </w:r>
            <w:r>
              <w:rPr>
                <w:rFonts w:eastAsia="Calibri" w:cs="Times New Roman"/>
                <w:spacing w:val="-2"/>
                <w:kern w:val="0"/>
                <w:sz w:val="24"/>
                <w:szCs w:val="24"/>
                <w:lang w:val="ru-RU" w:eastAsia="ru-RU" w:bidi="ar-SA"/>
              </w:rPr>
              <w:t xml:space="preserve"> доходах, об имуществе и обязательствах имущественного характера</w:t>
            </w:r>
            <w:r>
              <w:rPr>
                <w:rFonts w:eastAsia="Calibri" w:cs="Times New Roman" w:eastAsiaTheme="minorHAnsi"/>
                <w:strike/>
                <w:spacing w:val="-2"/>
                <w:kern w:val="0"/>
                <w:sz w:val="24"/>
                <w:szCs w:val="24"/>
                <w:shd w:fill="FFFF00" w:val="clear"/>
                <w:lang w:val="ru-RU" w:eastAsia="ru-RU" w:bidi="ar-SA"/>
              </w:rPr>
              <w:t>, а также сведения о доходах, об имуществе и обязательствах имущественного характера своих супруги (супруга) и несовершеннолетних детей</w:t>
            </w:r>
            <w:r>
              <w:rPr>
                <w:rFonts w:eastAsia="Calibri" w:cs="Times New Roman"/>
                <w:spacing w:val="-2"/>
                <w:kern w:val="0"/>
                <w:sz w:val="24"/>
                <w:szCs w:val="24"/>
                <w:lang w:val="ru-RU" w:eastAsia="ru-RU" w:bidi="ar-SA"/>
              </w:rPr>
              <w:t>.</w:t>
            </w:r>
          </w:p>
        </w:tc>
        <w:tc>
          <w:tcPr>
            <w:tcW w:w="5519" w:type="dxa"/>
            <w:tcBorders>
              <w:top w:val="nil"/>
            </w:tcBorders>
          </w:tcPr>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t>Сведения о расходах представляют лица, замещающие должности, замещение которых влечет за собой обязанность представлять сведения о доходах, об имуществе и обязательствах имущественного характера,</w:t>
            </w:r>
            <w:r>
              <w:rPr>
                <w:rFonts w:eastAsia="Calibri" w:cs="Times New Roman" w:ascii="Times New Roman" w:hAnsi="Times New Roman"/>
                <w:spacing w:val="-2"/>
                <w:kern w:val="0"/>
                <w:sz w:val="24"/>
                <w:szCs w:val="24"/>
                <w:shd w:fill="FFFF00" w:val="clear"/>
                <w:lang w:val="ru-RU" w:eastAsia="ru-RU" w:bidi="ar-SA"/>
              </w:rPr>
              <w:t xml:space="preserve"> предусмотренные Федеральным законом от 25 декабря 2008 г. № 273-ФЗ «О противодействии коррупции».</w:t>
            </w:r>
          </w:p>
        </w:tc>
        <w:tc>
          <w:tcPr>
            <w:tcW w:w="2160" w:type="dxa"/>
            <w:vMerge w:val="continue"/>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tc>
      </w:tr>
      <w:tr>
        <w:trPr>
          <w:trHeight w:val="58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Типовое положение об органе субъекта Российской Федерации по профилактике коррупционных и иных правонарушений, утвержденное Указом Президента Российской Федерации от 15.07.2015 № 364 «О мерах по совершенствованию организации деятельности в области противодействия коррупции» (в редакции Указа Президента Российской Федерации от 31.12.2025 № 1009)</w:t>
            </w:r>
          </w:p>
        </w:tc>
      </w:tr>
      <w:tr>
        <w:trPr>
          <w:trHeight w:val="66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«м»</w:t>
              <w:br/>
              <w:t>п. 7</w:t>
            </w:r>
          </w:p>
        </w:tc>
        <w:tc>
          <w:tcPr>
            <w:tcW w:w="11056" w:type="dxa"/>
            <w:gridSpan w:val="3"/>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7. Орган по профилактике коррупционных правонарушений осуществляет следующие основные функции: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и государственных гражданских служащих субъекта 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 власти субъекта Российской Федерации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585" w:hRule="atLeast"/>
        </w:trPr>
        <w:tc>
          <w:tcPr>
            <w:tcW w:w="14624" w:type="dxa"/>
            <w:gridSpan w:val="5"/>
            <w:tcBorders>
              <w:top w:val="nil"/>
            </w:tcBorders>
          </w:tcPr>
          <w:p>
            <w:pPr>
              <w:pStyle w:val="Normal"/>
              <w:widowControl/>
              <w:suppressAutoHyphens w:val="true"/>
              <w:spacing w:lineRule="exact" w:line="240" w:before="60" w:after="60"/>
              <w:jc w:val="center"/>
              <w:rPr>
                <w:rFonts w:ascii="Times New Roman" w:hAnsi="Times New Roman"/>
                <w:b/>
                <w:bCs/>
                <w:sz w:val="24"/>
              </w:rPr>
            </w:pPr>
            <w:r>
              <w:rPr>
                <w:rFonts w:ascii="Times New Roman" w:hAnsi="Times New Roman"/>
                <w:b/>
                <w:bCs/>
                <w:sz w:val="24"/>
              </w:rPr>
              <w:t>Указ Президента Российской Федерации от 29.12.2022 № 968 «Об особенностях исполнения обязанностей, соблюдения ограничений</w:t>
              <w:br/>
              <w:t>и запретов в области противодействия коррупции некоторыми категориями граждан в период проведения специальной военной операции» (в редакции Указа Президента Российской Федерации от 31.12.2025 № 1009)</w:t>
            </w:r>
          </w:p>
        </w:tc>
      </w:tr>
      <w:tr>
        <w:trPr>
          <w:trHeight w:val="585" w:hRule="atLeast"/>
        </w:trPr>
        <w:tc>
          <w:tcPr>
            <w:tcW w:w="1408" w:type="dxa"/>
            <w:tcBorders>
              <w:top w:val="nil"/>
            </w:tcBorders>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пп. «б» п. 1</w:t>
            </w:r>
          </w:p>
        </w:tc>
        <w:tc>
          <w:tcPr>
            <w:tcW w:w="5537" w:type="dxa"/>
            <w:gridSpan w:val="2"/>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Установить, что в период проведения специальной военной операции и впредь до издания соответствующих нормативных правовых актов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lang w:val="ru-RU" w:eastAsia="ru-RU" w:bidi="ar-SA"/>
              </w:rPr>
            </w:pPr>
            <w:r>
              <w:rPr>
                <w:rFonts w:eastAsia="Calibri" w:cs="Times New Roman"/>
                <w:spacing w:val="-2"/>
                <w:kern w:val="0"/>
                <w:sz w:val="24"/>
                <w:szCs w:val="24"/>
                <w:lang w:val="ru-RU" w:eastAsia="ru-RU" w:bidi="ar-SA"/>
              </w:rPr>
              <w:t xml:space="preserve">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w:t>
            </w:r>
            <w:r>
              <w:rPr>
                <w:rFonts w:eastAsia="Calibri" w:cs="Times New Roman" w:eastAsiaTheme="minorHAnsi"/>
                <w:strike/>
                <w:spacing w:val="-2"/>
                <w:kern w:val="0"/>
                <w:sz w:val="24"/>
                <w:szCs w:val="24"/>
                <w:shd w:fill="FFFF00" w:val="clear"/>
                <w:lang w:val="ru-RU" w:eastAsia="ru-RU" w:bidi="ar-SA"/>
              </w:rPr>
              <w:t>замещающие должности федеральной государственной службы, не предусмотренные</w:t>
            </w:r>
            <w:r>
              <w:rPr>
                <w:rFonts w:eastAsia="Calibri" w:cs="Times New Roman"/>
                <w:spacing w:val="-2"/>
                <w:kern w:val="0"/>
                <w:sz w:val="24"/>
                <w:szCs w:val="24"/>
                <w:lang w:val="ru-RU" w:eastAsia="ru-RU" w:bidi="ar-SA"/>
              </w:rPr>
              <w:t xml:space="preserve"> </w:t>
            </w:r>
            <w:r>
              <w:rPr>
                <w:rFonts w:eastAsia="Calibri" w:cs="Times New Roman" w:eastAsiaTheme="minorHAnsi"/>
                <w:strike/>
                <w:spacing w:val="-2"/>
                <w:kern w:val="0"/>
                <w:sz w:val="24"/>
                <w:szCs w:val="24"/>
                <w:shd w:fill="FFFF00" w:val="clear"/>
                <w:lang w:val="ru-RU" w:eastAsia="ru-RU" w:bidi="ar-SA"/>
              </w:rPr>
              <w:t xml:space="preserve">перечнем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Президента Российской Федерации от 18 мая 2009 г. № 557, и </w:t>
            </w:r>
            <w:r>
              <w:rPr>
                <w:rFonts w:eastAsia="Calibri" w:cs="Times New Roman"/>
                <w:spacing w:val="-2"/>
                <w:kern w:val="0"/>
                <w:sz w:val="24"/>
                <w:szCs w:val="24"/>
                <w:lang w:val="ru-RU" w:eastAsia="ru-RU" w:bidi="ar-SA"/>
              </w:rPr>
              <w:t>претендующие на замещение должностей федеральной государственной службы, предусмотренных названным перечнем, не представляют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 (супругов) и несовершеннолетних детей, в случае если: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eastAsiaTheme="minorHAnsi"/>
                <w:strike/>
                <w:spacing w:val="-2"/>
                <w:kern w:val="0"/>
                <w:sz w:val="24"/>
                <w:szCs w:val="24"/>
                <w:highlight w:val="none"/>
                <w:shd w:fill="FFFF00" w:val="clear"/>
                <w:lang w:val="ru-RU" w:eastAsia="ru-RU" w:bidi="ar-SA"/>
              </w:rPr>
            </w:pPr>
            <w:r>
              <w:rPr>
                <w:rFonts w:eastAsia="Calibri" w:cs="Times New Roman" w:eastAsiaTheme="minorHAnsi"/>
                <w:strike/>
                <w:spacing w:val="-2"/>
                <w:kern w:val="0"/>
                <w:sz w:val="24"/>
                <w:szCs w:val="24"/>
                <w:shd w:fill="FFFF00" w:val="clear"/>
                <w:lang w:val="ru-RU" w:eastAsia="ru-RU" w:bidi="ar-SA"/>
              </w:rPr>
              <w:t>размещение в информационно-телекоммуникационной сети «Интернет» на официальных сайтах органов и организаций сведений о доходах, расходах, об имуществе и обязательствах имущественного характера, представляемых в соответствии с Федеральным законом от 25 декабря 2008 г. № 273-ФЗ «О противодействии коррупции» и другими федеральными законами, и предоставление таких сведений общероссийским средствам массовой информации для опубликования не осуществляются.</w:t>
            </w:r>
          </w:p>
        </w:tc>
        <w:tc>
          <w:tcPr>
            <w:tcW w:w="5519" w:type="dxa"/>
            <w:tcBorders>
              <w:top w:val="nil"/>
            </w:tcBorders>
          </w:tcPr>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Установить, что в период проведения специальной военной операции и впредь до издания соответствующих нормативных правовых актов Российской Федерации:</w:t>
            </w:r>
          </w:p>
          <w:p>
            <w:pPr>
              <w:pStyle w:val="BodyText"/>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b w:val="false"/>
                <w:spacing w:val="-2"/>
                <w:kern w:val="0"/>
                <w:sz w:val="24"/>
                <w:szCs w:val="24"/>
                <w:shd w:fill="auto" w:val="clear"/>
                <w:lang w:val="ru-RU" w:eastAsia="ru-RU" w:bidi="ar-SA"/>
              </w:rPr>
              <w:t xml:space="preserve">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w:t>
            </w:r>
            <w:r>
              <w:rPr>
                <w:rFonts w:eastAsia="Calibri" w:cs="Times New Roman"/>
                <w:b w:val="false"/>
                <w:spacing w:val="-2"/>
                <w:kern w:val="0"/>
                <w:sz w:val="24"/>
                <w:szCs w:val="24"/>
                <w:shd w:fill="FFFF00" w:val="clear"/>
                <w:lang w:val="ru-RU" w:eastAsia="ru-RU" w:bidi="ar-SA"/>
              </w:rPr>
              <w:t>претендующие на замещение должностей федеральной государственной службы, предусмотренных</w:t>
            </w:r>
            <w:r>
              <w:rPr>
                <w:rFonts w:eastAsia="Calibri" w:cs="Times New Roman"/>
                <w:b w:val="false"/>
                <w:spacing w:val="-2"/>
                <w:kern w:val="0"/>
                <w:sz w:val="24"/>
                <w:szCs w:val="24"/>
                <w:shd w:fill="auto" w:val="clear"/>
                <w:lang w:val="ru-RU" w:eastAsia="ru-RU" w:bidi="ar-SA"/>
              </w:rPr>
              <w:t xml:space="preserve"> </w:t>
            </w:r>
            <w:r>
              <w:rPr>
                <w:rFonts w:eastAsia="Calibri" w:cs="Times New Roman"/>
                <w:b w:val="false"/>
                <w:strike w:val="false"/>
                <w:dstrike w:val="false"/>
                <w:color w:val="000000"/>
                <w:spacing w:val="-2"/>
                <w:kern w:val="0"/>
                <w:sz w:val="24"/>
                <w:szCs w:val="24"/>
                <w:u w:val="none"/>
                <w:effect w:val="none"/>
                <w:shd w:fill="auto" w:val="clear"/>
                <w:lang w:val="ru-RU" w:eastAsia="ru-RU" w:bidi="ar-SA"/>
              </w:rPr>
              <w:t>перечнем</w:t>
            </w:r>
            <w:r>
              <w:rPr>
                <w:rFonts w:eastAsia="Calibri" w:cs="Times New Roman"/>
                <w:b w:val="false"/>
                <w:spacing w:val="-2"/>
                <w:kern w:val="0"/>
                <w:sz w:val="24"/>
                <w:szCs w:val="24"/>
                <w:shd w:fill="auto" w:val="clear"/>
                <w:lang w:val="ru-RU" w:eastAsia="ru-RU" w:bidi="ar-SA"/>
              </w:rPr>
              <w:t xml:space="preserve">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Президента Российской Федерации от 18 мая 2009 г. № 557, не представляют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 (супругов) и несовершеннолетних детей, в случае если:</w:t>
            </w:r>
          </w:p>
          <w:p>
            <w:pPr>
              <w:pStyle w:val="Normal"/>
              <w:widowControl/>
              <w:suppressAutoHyphens w:val="true"/>
              <w:bidi w:val="0"/>
              <w:spacing w:lineRule="exact" w:line="240" w:before="0" w:after="0"/>
              <w:ind w:firstLine="200" w:left="0" w:right="0"/>
              <w:jc w:val="both"/>
              <w:rPr>
                <w:rFonts w:ascii="Times New Roman" w:hAnsi="Times New Roman" w:eastAsia="Calibri" w:cs="Times New Roman"/>
                <w:spacing w:val="-2"/>
                <w:kern w:val="0"/>
                <w:sz w:val="24"/>
                <w:szCs w:val="24"/>
                <w:highlight w:val="none"/>
                <w:shd w:fill="auto" w:val="clear"/>
                <w:lang w:val="ru-RU" w:eastAsia="ru-RU" w:bidi="ar-SA"/>
              </w:rPr>
            </w:pPr>
            <w:r>
              <w:rPr>
                <w:rFonts w:eastAsia="Calibri" w:cs="Times New Roman" w:ascii="Times New Roman" w:hAnsi="Times New Roman"/>
                <w:spacing w:val="-2"/>
                <w:kern w:val="0"/>
                <w:sz w:val="24"/>
                <w:szCs w:val="24"/>
                <w:shd w:fill="auto" w:val="clear"/>
                <w:lang w:val="ru-RU" w:eastAsia="ru-RU" w:bidi="ar-SA"/>
              </w:rPr>
            </w:r>
          </w:p>
        </w:tc>
        <w:tc>
          <w:tcPr>
            <w:tcW w:w="2160" w:type="dxa"/>
            <w:tcBorders>
              <w:top w:val="nil"/>
            </w:tcBorders>
            <w:vAlign w:val="center"/>
          </w:tcPr>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r>
          </w:p>
          <w:p>
            <w:pPr>
              <w:pStyle w:val="Normal"/>
              <w:widowControl/>
              <w:suppressAutoHyphens w:val="true"/>
              <w:spacing w:lineRule="exact" w:line="240" w:before="0" w:after="0"/>
              <w:jc w:val="center"/>
              <w:rPr>
                <w:rFonts w:ascii="Times New Roman" w:hAnsi="Times New Roman"/>
                <w:sz w:val="24"/>
              </w:rPr>
            </w:pPr>
            <w:r>
              <w:rPr/>
            </w:r>
          </w:p>
          <w:p>
            <w:pPr>
              <w:pStyle w:val="Normal"/>
              <w:widowControl/>
              <w:suppressAutoHyphens w:val="true"/>
              <w:spacing w:lineRule="exact" w:line="240" w:before="0" w:after="0"/>
              <w:jc w:val="center"/>
              <w:rPr>
                <w:rFonts w:ascii="Times New Roman" w:hAnsi="Times New Roman"/>
                <w:sz w:val="24"/>
              </w:rPr>
            </w:pPr>
            <w:r>
              <w:rPr>
                <w:rFonts w:ascii="Times New Roman" w:hAnsi="Times New Roman"/>
                <w:sz w:val="24"/>
              </w:rPr>
              <w:t>01.01.2026</w:t>
            </w:r>
          </w:p>
        </w:tc>
      </w:tr>
      <w:tr>
        <w:trPr>
          <w:trHeight w:val="1295" w:hRule="atLeast"/>
        </w:trPr>
        <w:tc>
          <w:tcPr>
            <w:tcW w:w="14624" w:type="dxa"/>
            <w:gridSpan w:val="5"/>
            <w:tcBorders>
              <w:top w:val="nil"/>
            </w:tcBorders>
          </w:tcPr>
          <w:p>
            <w:pPr>
              <w:pStyle w:val="BodyText"/>
              <w:widowControl/>
              <w:suppressAutoHyphens w:val="true"/>
              <w:bidi w:val="0"/>
              <w:spacing w:lineRule="exact" w:line="240" w:before="0" w:after="0"/>
              <w:ind w:firstLine="200" w:left="0" w:right="0"/>
              <w:jc w:val="center"/>
              <w:rPr>
                <w:b/>
                <w:bCs/>
                <w:i w:val="false"/>
                <w:i w:val="false"/>
                <w:iCs w:val="false"/>
                <w:u w:val="none"/>
              </w:rPr>
            </w:pPr>
            <w:r>
              <w:rPr>
                <w:rFonts w:eastAsia="Calibri" w:cs="Times New Roman"/>
                <w:b/>
                <w:bCs/>
                <w:i w:val="false"/>
                <w:iCs w:val="false"/>
                <w:spacing w:val="-2"/>
                <w:kern w:val="0"/>
                <w:sz w:val="24"/>
                <w:szCs w:val="24"/>
                <w:u w:val="none"/>
                <w:lang w:val="ru-RU" w:eastAsia="ru-RU" w:bidi="ar-SA"/>
              </w:rPr>
              <w:t xml:space="preserve"> </w:t>
            </w:r>
            <w:r>
              <w:rPr>
                <w:rFonts w:eastAsia="Calibri" w:cs="Times New Roman"/>
                <w:b/>
                <w:bCs/>
                <w:i w:val="false"/>
                <w:iCs w:val="false"/>
                <w:spacing w:val="-2"/>
                <w:kern w:val="0"/>
                <w:sz w:val="24"/>
                <w:szCs w:val="24"/>
                <w:u w:val="none"/>
                <w:lang w:val="ru-RU" w:eastAsia="ru-RU" w:bidi="ar-SA"/>
              </w:rPr>
              <w:t xml:space="preserve">Порядок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утвержденный Указом  Президента Российской Федерации от 08.07.2013 № 613 «Вопросы противодействия коррупции» (в редакции Указа Президента Российской Федерации от 31.12.2025 № 1009), </w:t>
            </w:r>
            <w:r>
              <w:rPr>
                <w:rFonts w:eastAsia="Calibri" w:cs="Times New Roman" w:eastAsiaTheme="minorHAnsi"/>
                <w:b/>
                <w:bCs/>
                <w:i w:val="false"/>
                <w:iCs w:val="false"/>
                <w:spacing w:val="-2"/>
                <w:kern w:val="0"/>
                <w:sz w:val="24"/>
                <w:szCs w:val="24"/>
                <w:u w:val="none"/>
                <w:shd w:fill="FFFF00" w:val="clear"/>
                <w:lang w:val="ru-RU" w:eastAsia="ru-RU" w:bidi="ar-SA"/>
              </w:rPr>
              <w:t>с 01.01.2026 признан утратившим силу.</w:t>
            </w:r>
          </w:p>
        </w:tc>
      </w:tr>
    </w:tbl>
    <w:p>
      <w:pPr>
        <w:pStyle w:val="Normal"/>
        <w:spacing w:lineRule="exact" w:line="240" w:before="0" w:after="0"/>
        <w:jc w:val="center"/>
        <w:rPr>
          <w:rFonts w:ascii="Times New Roman" w:hAnsi="Times New Roman" w:cs="Times New Roman"/>
          <w:b/>
          <w:sz w:val="28"/>
        </w:rPr>
      </w:pPr>
      <w:r>
        <w:rPr>
          <w:rFonts w:cs="Times New Roman" w:ascii="Times New Roman" w:hAnsi="Times New Roman"/>
          <w:b/>
          <w:sz w:val="28"/>
        </w:rPr>
      </w:r>
    </w:p>
    <w:p>
      <w:pPr>
        <w:pStyle w:val="BodyText"/>
        <w:widowControl/>
        <w:suppressAutoHyphens w:val="true"/>
        <w:bidi w:val="0"/>
        <w:spacing w:lineRule="exact" w:line="260" w:before="0" w:after="0"/>
        <w:ind w:hanging="0" w:left="0" w:right="0"/>
        <w:jc w:val="both"/>
        <w:rPr>
          <w:rFonts w:ascii="Times New Roman" w:hAnsi="Times New Roman"/>
          <w:b/>
          <w:bCs/>
          <w:sz w:val="24"/>
          <w:szCs w:val="24"/>
        </w:rPr>
      </w:pPr>
      <w:r>
        <w:rPr>
          <w:rFonts w:cs="Times New Roman"/>
          <w:b/>
          <w:bCs/>
          <w:sz w:val="24"/>
          <w:szCs w:val="24"/>
        </w:rPr>
        <w:t>1. Федеральным законом от 28.12.2025 № 505-ФЗ «</w:t>
      </w:r>
      <w:r>
        <w:rPr>
          <w:b/>
          <w:bCs/>
          <w:sz w:val="24"/>
          <w:szCs w:val="24"/>
        </w:rPr>
        <w:t xml:space="preserve">О внесении изменений в отдельные законодательные акты Российской Федерации» также внесены корреспондирующие изменения в следующие Федеральные законы: </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xml:space="preserve">- </w:t>
      </w:r>
      <w:r>
        <w:rPr>
          <w:b w:val="false"/>
          <w:bCs w:val="false"/>
          <w:sz w:val="24"/>
          <w:szCs w:val="24"/>
        </w:rPr>
        <w:t>от 17.01.1992 № 2202-I «</w:t>
      </w:r>
      <w:r>
        <w:rPr>
          <w:rFonts w:cs="Times New Roman"/>
          <w:b w:val="false"/>
          <w:bCs w:val="false"/>
          <w:sz w:val="24"/>
          <w:szCs w:val="24"/>
        </w:rPr>
        <w:t>О прокуратуре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trike w:val="false"/>
          <w:dstrike w:val="false"/>
          <w:color w:val="000000"/>
          <w:sz w:val="24"/>
          <w:szCs w:val="24"/>
          <w:u w:val="none"/>
          <w:effect w:val="none"/>
        </w:rPr>
        <w:t xml:space="preserve">- от </w:t>
      </w:r>
      <w:r>
        <w:rPr>
          <w:rFonts w:cs="Times New Roman"/>
          <w:b w:val="false"/>
          <w:bCs w:val="false"/>
          <w:sz w:val="24"/>
          <w:szCs w:val="24"/>
        </w:rPr>
        <w:t>26.06.1992 №  3132-I «О статусе судей в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08.05.1994 № 3-ФЗ «О статусе сенатора Российской Федерации и статусе депутата Государственной Думы Федерального Собрания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21.07.1997 № 114-ФЗ «О службе в таможенных органах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28.03.1998 № 53-ФЗ «О воинской обязанности и военной службе»;</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10.07.2002 № 86-ФЗ «О Центральном банке Российской Федерации (Банке России)»;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05.12.2005 № 154-ФЗ «О государственной службе российского казачества»;</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28.12.2010 № 403-ФЗ «О Следственном комитете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30.11.2011 № 342-ФЗ «О службе в органах внутренних дел Российской Федерации и внесении изменений в отдельные законодательные акты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05.04.2013 № 41-ФЗ «О Счетной палате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04.06.2018 № 123-ФЗ «Об уполномоченном по правам потребителей финансовых услуг»;</w:t>
      </w:r>
    </w:p>
    <w:p>
      <w:pPr>
        <w:pStyle w:val="BodyText"/>
        <w:widowControl/>
        <w:suppressAutoHyphens w:val="true"/>
        <w:bidi w:val="0"/>
        <w:spacing w:lineRule="exact" w:line="260" w:before="0" w:after="0"/>
        <w:ind w:hanging="0" w:left="0" w:right="0"/>
        <w:jc w:val="both"/>
        <w:rPr>
          <w:rFonts w:cs="Times New Roman"/>
          <w:b w:val="false"/>
          <w:bCs w:val="false"/>
        </w:rPr>
      </w:pPr>
      <w:r>
        <w:rPr>
          <w:rFonts w:cs="Times New Roman"/>
          <w:b w:val="false"/>
          <w:bCs w:val="false"/>
        </w:rPr>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23.06.2016 №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xml:space="preserve">- </w:t>
      </w:r>
      <w:r>
        <w:rPr>
          <w:b w:val="false"/>
          <w:bCs w:val="false"/>
          <w:sz w:val="24"/>
          <w:szCs w:val="24"/>
        </w:rPr>
        <w:t>от 19.07.2018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01.10.2019 № 328-ФЗ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pPr>
        <w:pStyle w:val="BodyText"/>
        <w:widowControl/>
        <w:suppressAutoHyphens w:val="true"/>
        <w:bidi w:val="0"/>
        <w:spacing w:lineRule="exact" w:line="260" w:before="0" w:after="0"/>
        <w:ind w:hanging="0" w:left="0" w:right="0"/>
        <w:jc w:val="both"/>
        <w:rPr>
          <w:rFonts w:cs="Times New Roman"/>
          <w:b w:val="false"/>
          <w:bCs w:val="false"/>
        </w:rPr>
      </w:pPr>
      <w:r>
        <w:rPr>
          <w:rFonts w:cs="Times New Roman"/>
          <w:b w:val="false"/>
          <w:bCs w:val="false"/>
        </w:rPr>
      </w:r>
    </w:p>
    <w:p>
      <w:pPr>
        <w:pStyle w:val="BodyText"/>
        <w:widowControl/>
        <w:suppressAutoHyphens w:val="true"/>
        <w:bidi w:val="0"/>
        <w:spacing w:lineRule="exact" w:line="260" w:before="0" w:after="0"/>
        <w:ind w:hanging="0" w:left="0" w:right="0"/>
        <w:jc w:val="both"/>
        <w:rPr>
          <w:rFonts w:ascii="Times New Roman" w:hAnsi="Times New Roman"/>
          <w:b/>
          <w:bCs/>
          <w:sz w:val="24"/>
          <w:szCs w:val="24"/>
        </w:rPr>
      </w:pPr>
      <w:r>
        <w:rPr>
          <w:rFonts w:cs="Times New Roman"/>
          <w:b/>
          <w:bCs/>
          <w:sz w:val="24"/>
          <w:szCs w:val="24"/>
        </w:rPr>
        <w:t>2. Указом Президента Российской Федерации от 31.12.2025 № 1009 «</w:t>
      </w:r>
      <w:r>
        <w:rPr>
          <w:b/>
          <w:bCs/>
          <w:sz w:val="24"/>
          <w:szCs w:val="24"/>
        </w:rPr>
        <w:t>Об изменении и признании утратившими силу некоторых актов Президента Российской Федерации» также внесены корреспондирующие изменения в следующие Указы Президента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b w:val="false"/>
          <w:bCs w:val="false"/>
          <w:sz w:val="24"/>
          <w:szCs w:val="24"/>
        </w:rPr>
        <w:t xml:space="preserve">- </w:t>
      </w:r>
      <w:r>
        <w:rPr>
          <w:rFonts w:cs="Times New Roman"/>
          <w:b w:val="false"/>
          <w:bCs w:val="false"/>
          <w:sz w:val="24"/>
          <w:szCs w:val="24"/>
        </w:rPr>
        <w:t>от 16.09.1999 № 1237 «Вопросы прохождения военной службы»;</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06.04.2004 № 490 «Об утверждении Положения об Администрации Президента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b w:val="false"/>
          <w:bCs w:val="false"/>
          <w:sz w:val="24"/>
          <w:szCs w:val="24"/>
        </w:rPr>
      </w:pPr>
      <w:r>
        <w:rPr>
          <w:rFonts w:cs="Times New Roman"/>
          <w:b w:val="false"/>
          <w:bCs w:val="false"/>
          <w:sz w:val="24"/>
          <w:szCs w:val="24"/>
        </w:rPr>
        <w:t>- от 30.05.2005 № 609 «Об утверждении Положения о персональных данных государственного гражданского служащего Российской Федерации и ведении его личного дела»;</w:t>
      </w:r>
    </w:p>
    <w:p>
      <w:pPr>
        <w:pStyle w:val="BodyText"/>
        <w:widowControl/>
        <w:suppressAutoHyphens w:val="true"/>
        <w:bidi w:val="0"/>
        <w:spacing w:lineRule="exact" w:line="260" w:before="0" w:after="0"/>
        <w:ind w:hanging="0" w:left="0" w:right="0"/>
        <w:jc w:val="both"/>
        <w:rPr/>
      </w:pPr>
      <w:r>
        <w:rPr>
          <w:rStyle w:val="Hyperlink"/>
          <w:rFonts w:cs="Times New Roman"/>
          <w:b w:val="false"/>
          <w:bCs w:val="false"/>
          <w:strike w:val="false"/>
          <w:dstrike w:val="false"/>
          <w:color w:val="000000"/>
          <w:sz w:val="24"/>
          <w:szCs w:val="24"/>
          <w:u w:val="none"/>
          <w:effect w:val="none"/>
        </w:rPr>
        <w:t>-</w:t>
      </w:r>
      <w:r>
        <w:rPr>
          <w:rStyle w:val="Hyperlink"/>
          <w:rFonts w:cs="Times New Roman"/>
          <w:b w:val="false"/>
          <w:bCs w:val="false"/>
          <w:strike w:val="false"/>
          <w:dstrike w:val="false"/>
          <w:color w:val="0000FF"/>
          <w:sz w:val="24"/>
          <w:szCs w:val="24"/>
          <w:u w:val="none"/>
          <w:effect w:val="none"/>
        </w:rPr>
        <w:t xml:space="preserve"> </w:t>
      </w:r>
      <w:r>
        <w:rPr>
          <w:rFonts w:cs="Times New Roman"/>
          <w:b w:val="false"/>
          <w:bCs w:val="false"/>
          <w:sz w:val="24"/>
          <w:szCs w:val="24"/>
        </w:rPr>
        <w:t>от 18.05.2009 №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w:t>
        <w:br/>
        <w:t>и иных организациях, сведений о доходах, об имуществе и обязательствах имущественного характера»;</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21.07.2010 № 925 «О мерах по реализации отдельных положений Федерального закона «О противодействии коррупции»;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22.11.2012 № 1575 «Вопросы прохождения службы сотрудниками органов внутренних дел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13.12.2012 № 1653 «О федеральных кадровых резервах федеральных государственных органов, руководство деятельностью которых осуществляет Президент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25.03.2015 № 161 «Об утверждении Устава военной полиции Вооруженных Сил Российской Федерации и внесении изменений</w:t>
        <w:br/>
        <w:t>в некоторые акты Президента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09.10.2017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26.10.2017 № 518 «О некоторых вопросах прохождения службы сотрудниками федеральной противопожарной службы Государственной противопожарной службы»;</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13.05.2019 № 217 «О мерах по реализации отдельных положений Федерального закона "Об уполномоченном по правам потребителей финансовых услуг»;</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16.10.2019 № 502 «О некоторых вопросах прохождения службы сотрудниками уголовно-исполнительной системы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04.11.2019 № 543 «О Всероссийском казачьем обществе»;</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25.12.2019 № 618 «О некоторых вопросах прохождения службы сотрудниками органов принудительного исполнения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25.04.2022 № 232 «О государственной информационной системе в области противодействия коррупции «Посейдон» и внесении изменений в некоторые акты Президента Российской Федерации»;</w:t>
      </w:r>
    </w:p>
    <w:p>
      <w:pPr>
        <w:pStyle w:val="BodyText"/>
        <w:widowControl/>
        <w:suppressAutoHyphens w:val="true"/>
        <w:bidi w:val="0"/>
        <w:spacing w:lineRule="exact" w:line="260" w:before="0" w:after="0"/>
        <w:ind w:hanging="0" w:left="0" w:right="0"/>
        <w:jc w:val="both"/>
        <w:rPr>
          <w:rFonts w:ascii="Times New Roman" w:hAnsi="Times New Roman"/>
          <w:sz w:val="24"/>
          <w:szCs w:val="24"/>
        </w:rPr>
      </w:pPr>
      <w:r>
        <w:rPr>
          <w:rFonts w:cs="Times New Roman"/>
          <w:b w:val="false"/>
          <w:bCs w:val="false"/>
          <w:sz w:val="24"/>
          <w:szCs w:val="24"/>
        </w:rPr>
        <w:t>- от 22.01.2024 № 61 «О федеральном кадровом резерве на государственной гражданской службе Российской Федерации»;</w:t>
      </w:r>
    </w:p>
    <w:p>
      <w:pPr>
        <w:pStyle w:val="BodyText"/>
        <w:widowControl/>
        <w:suppressAutoHyphens w:val="true"/>
        <w:bidi w:val="0"/>
        <w:spacing w:lineRule="exact" w:line="260" w:before="0" w:after="0"/>
        <w:ind w:hanging="0" w:left="0" w:right="0"/>
        <w:jc w:val="both"/>
        <w:rPr>
          <w:rFonts w:cs="Times New Roman"/>
          <w:b w:val="false"/>
          <w:bCs w:val="false"/>
        </w:rPr>
      </w:pPr>
      <w:r>
        <w:rPr>
          <w:rFonts w:cs="Times New Roman"/>
          <w:b w:val="false"/>
          <w:bCs w:val="false"/>
        </w:rPr>
      </w:r>
    </w:p>
    <w:p>
      <w:pPr>
        <w:pStyle w:val="BodyText"/>
        <w:widowControl/>
        <w:suppressAutoHyphens w:val="true"/>
        <w:bidi w:val="0"/>
        <w:spacing w:lineRule="exact" w:line="260" w:before="0" w:after="0"/>
        <w:ind w:hanging="0" w:left="0" w:right="0"/>
        <w:jc w:val="both"/>
        <w:rPr>
          <w:rFonts w:ascii="Times New Roman" w:hAnsi="Times New Roman"/>
          <w:b/>
          <w:bCs/>
          <w:sz w:val="24"/>
          <w:szCs w:val="24"/>
        </w:rPr>
      </w:pPr>
      <w:r>
        <w:rPr>
          <w:rFonts w:cs="Times New Roman"/>
          <w:b/>
          <w:bCs/>
          <w:sz w:val="24"/>
          <w:szCs w:val="24"/>
        </w:rPr>
        <w:t>3. Указом Президента Российской Федерации от 06.10.2025 № 709 «О дополнительных мерах по противодействию коррупции» также внесены корреспондирующие изменения в следующие Указы Президента Российской Федерации:</w:t>
      </w:r>
    </w:p>
    <w:p>
      <w:pPr>
        <w:pStyle w:val="Normal"/>
        <w:widowControl/>
        <w:suppressAutoHyphens w:val="true"/>
        <w:bidi w:val="0"/>
        <w:spacing w:lineRule="exact" w:line="260" w:before="0" w:after="0"/>
        <w:ind w:hanging="0" w:left="0" w:right="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 от 06.06.2013 № 546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r>
    </w:p>
    <w:p>
      <w:pPr>
        <w:pStyle w:val="Normal"/>
        <w:widowControl/>
        <w:suppressAutoHyphens w:val="true"/>
        <w:bidi w:val="0"/>
        <w:spacing w:lineRule="exact" w:line="260" w:before="0" w:after="0"/>
        <w:ind w:hanging="0" w:left="0" w:right="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 от 09.10.2017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Normal"/>
        <w:widowControl/>
        <w:suppressAutoHyphens w:val="true"/>
        <w:bidi w:val="0"/>
        <w:spacing w:lineRule="exact" w:line="260" w:before="0" w:after="0"/>
        <w:ind w:hanging="0" w:left="0" w:right="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 от 13.05.2019 № 217 «О мерах по реализации отдельных положений Федерального закона "Об уполномоченном по правам потребителей финансовых услуг"»;</w:t>
      </w:r>
    </w:p>
    <w:p>
      <w:pPr>
        <w:pStyle w:val="Normal"/>
        <w:widowControl/>
        <w:suppressAutoHyphens w:val="true"/>
        <w:bidi w:val="0"/>
        <w:spacing w:lineRule="exact" w:line="260" w:before="0" w:after="0"/>
        <w:ind w:hanging="0" w:left="0" w:right="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 от 22.01.2024 № 61 «О федеральном кадровом резерве на государственной гражданской службе Российской Федерации».</w:t>
      </w:r>
    </w:p>
    <w:p>
      <w:pPr>
        <w:pStyle w:val="Normal"/>
        <w:widowControl/>
        <w:suppressAutoHyphens w:val="true"/>
        <w:bidi w:val="0"/>
        <w:spacing w:lineRule="exact" w:line="260" w:before="0" w:after="0"/>
        <w:ind w:hanging="0" w:left="0" w:right="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Normal"/>
        <w:widowControl/>
        <w:suppressAutoHyphens w:val="true"/>
        <w:bidi w:val="0"/>
        <w:spacing w:lineRule="exact" w:line="260" w:before="0" w:after="0"/>
        <w:ind w:hanging="0" w:left="0" w:right="0"/>
        <w:jc w:val="both"/>
        <w:rPr>
          <w:rFonts w:ascii="Times New Roman" w:hAnsi="Times New Roman" w:cs="Times New Roman"/>
          <w:b/>
          <w:bCs/>
          <w:sz w:val="24"/>
          <w:szCs w:val="24"/>
        </w:rPr>
      </w:pPr>
      <w:r>
        <w:rPr>
          <w:rFonts w:cs="Times New Roman" w:ascii="Times New Roman" w:hAnsi="Times New Roman"/>
          <w:b/>
          <w:bCs/>
          <w:sz w:val="24"/>
          <w:szCs w:val="24"/>
        </w:rPr>
        <w:t>4. Издан Указ Президента Российской Федерации от 15.10.2025 № 744 «О внесении изменений в состав Совета при Президенте Российской Федерации по противодействию коррупции и в состав президиума этого Совета, утвержденные Указом Президента Российской Федерации от 13 февраля 2020 г. № 117».</w:t>
      </w:r>
    </w:p>
    <w:p>
      <w:pPr>
        <w:pStyle w:val="Normal"/>
        <w:widowControl/>
        <w:suppressAutoHyphens w:val="true"/>
        <w:bidi w:val="0"/>
        <w:spacing w:lineRule="exact" w:line="260" w:before="0" w:after="0"/>
        <w:ind w:hanging="0" w:left="0" w:right="0"/>
        <w:jc w:val="both"/>
        <w:rPr>
          <w:rFonts w:ascii="Times New Roman" w:hAnsi="Times New Roman" w:cs="Times New Roman"/>
          <w:b/>
          <w:sz w:val="24"/>
          <w:szCs w:val="24"/>
        </w:rPr>
      </w:pPr>
      <w:r>
        <w:rPr>
          <w:rFonts w:cs="Times New Roman" w:ascii="Times New Roman" w:hAnsi="Times New Roman"/>
          <w:b/>
          <w:sz w:val="24"/>
          <w:szCs w:val="24"/>
        </w:rPr>
      </w:r>
    </w:p>
    <w:p>
      <w:pPr>
        <w:pStyle w:val="Normal"/>
        <w:widowControl/>
        <w:suppressAutoHyphens w:val="true"/>
        <w:bidi w:val="0"/>
        <w:spacing w:lineRule="exact" w:line="260" w:before="0" w:after="0"/>
        <w:ind w:hanging="0" w:left="0" w:right="0"/>
        <w:jc w:val="both"/>
        <w:rPr>
          <w:rFonts w:ascii="Times New Roman" w:hAnsi="Times New Roman"/>
          <w:b/>
          <w:sz w:val="24"/>
          <w:szCs w:val="24"/>
        </w:rPr>
      </w:pPr>
      <w:r>
        <w:rPr>
          <w:rFonts w:cs="Times New Roman" w:ascii="Times New Roman" w:hAnsi="Times New Roman"/>
          <w:b/>
          <w:bCs/>
          <w:sz w:val="24"/>
          <w:szCs w:val="24"/>
          <w:u w:val="none"/>
        </w:rPr>
        <w:t>5. В региональное законодательство в сфере противодействия коррупции в период с 1 октября по 31 декабря 2025 г. изменения</w:t>
        <w:br/>
        <w:t>не вносились.</w:t>
      </w:r>
    </w:p>
    <w:sectPr>
      <w:footnotePr>
        <w:numFmt w:val="decimal"/>
      </w:footnotePr>
      <w:type w:val="nextPage"/>
      <w:pgSz w:orient="landscape" w:w="16838" w:h="11906"/>
      <w:pgMar w:left="1134" w:right="1134" w:gutter="0" w:header="0" w:top="709" w:footer="0" w:bottom="1135"/>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Segoe UI">
    <w:charset w:val="01"/>
    <w:family w:val="swiss"/>
    <w:pitch w:val="default"/>
  </w:font>
  <w:font w:name="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rFonts w:ascii="Times New Roman" w:hAnsi="Times New Roman"/>
        </w:rPr>
      </w:pPr>
      <w:r>
        <w:rPr>
          <w:rStyle w:val="Style18"/>
        </w:rPr>
        <w:footnoteRef/>
      </w:r>
      <w:r>
        <w:rPr>
          <w:rFonts w:ascii="Times New Roman" w:hAnsi="Times New Roman"/>
        </w:rPr>
        <w:t>В настоящей таблице отражены основные изменения законодательства в сфере противодействия коррупции, имеющие значение для организации антикоррупционной работы в субъектах Российской Федерации.</w:t>
      </w:r>
    </w:p>
  </w:footnote>
  <w:footnote w:id="3">
    <w:p>
      <w:pPr>
        <w:pStyle w:val="FootnoteText"/>
        <w:rPr>
          <w:rFonts w:ascii="Times New Roman" w:hAnsi="Times New Roman"/>
          <w:sz w:val="20"/>
          <w:szCs w:val="20"/>
        </w:rPr>
      </w:pPr>
      <w:r>
        <w:rPr>
          <w:rStyle w:val="Style18"/>
        </w:rPr>
        <w:footnoteRef/>
      </w:r>
      <w:r>
        <w:rPr>
          <w:rFonts w:ascii="Times New Roman" w:hAnsi="Times New Roman"/>
          <w:sz w:val="20"/>
          <w:szCs w:val="20"/>
        </w:rPr>
        <w:t xml:space="preserve">Отчетная дата и отчетный период аналогичны дате и периоду, за который сведения </w:t>
      </w:r>
      <w:r>
        <w:rPr>
          <w:rFonts w:eastAsia="Calibri" w:cs="Times New Roman" w:ascii="Times New Roman" w:hAnsi="Times New Roman"/>
          <w:spacing w:val="-2"/>
          <w:kern w:val="0"/>
          <w:sz w:val="20"/>
          <w:szCs w:val="20"/>
          <w:lang w:val="ru-RU" w:eastAsia="ru-RU" w:bidi="ar-SA"/>
        </w:rPr>
        <w:t>о доходах, об имуществе и обязательствах имущественного характера представляет г</w:t>
      </w:r>
      <w:r>
        <w:rPr>
          <w:rFonts w:eastAsia="Calibri" w:cs="Times New Roman" w:ascii="Times New Roman" w:hAnsi="Times New Roman"/>
          <w:b w:val="false"/>
          <w:spacing w:val="-2"/>
          <w:kern w:val="0"/>
          <w:sz w:val="20"/>
          <w:szCs w:val="20"/>
          <w:lang w:val="ru-RU" w:eastAsia="ru-RU" w:bidi="ar-SA"/>
        </w:rPr>
        <w:t>ражданин при назначении на должность государственной службы.</w:t>
      </w:r>
    </w:p>
    <w:p>
      <w:pPr>
        <w:pStyle w:val="FootnoteText"/>
        <w:rPr/>
      </w:pPr>
      <w:r>
        <w:rPr/>
        <w:t xml:space="preserve"> </w:t>
      </w:r>
    </w:p>
  </w:footnote>
</w:footnotes>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f1d74"/>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ru-RU" w:bidi="ar-SA"/>
    </w:rPr>
  </w:style>
  <w:style w:type="character" w:styleId="DefaultParagraphFont" w:default="1">
    <w:name w:val="Default Paragraph Font"/>
    <w:uiPriority w:val="1"/>
    <w:unhideWhenUsed/>
    <w:qFormat/>
    <w:rPr/>
  </w:style>
  <w:style w:type="character" w:styleId="Style14" w:customStyle="1">
    <w:name w:val="Текст выноски Знак"/>
    <w:basedOn w:val="DefaultParagraphFont"/>
    <w:link w:val="BalloonText"/>
    <w:uiPriority w:val="99"/>
    <w:semiHidden/>
    <w:qFormat/>
    <w:rsid w:val="000e05f7"/>
    <w:rPr>
      <w:rFonts w:ascii="Segoe UI" w:hAnsi="Segoe UI" w:cs="Segoe UI"/>
      <w:sz w:val="18"/>
      <w:szCs w:val="18"/>
    </w:rPr>
  </w:style>
  <w:style w:type="character" w:styleId="CommentReference">
    <w:name w:val="annotation reference"/>
    <w:basedOn w:val="DefaultParagraphFont"/>
    <w:uiPriority w:val="99"/>
    <w:semiHidden/>
    <w:unhideWhenUsed/>
    <w:qFormat/>
    <w:rsid w:val="002f4fc6"/>
    <w:rPr>
      <w:sz w:val="16"/>
      <w:szCs w:val="16"/>
    </w:rPr>
  </w:style>
  <w:style w:type="character" w:styleId="Style15" w:customStyle="1">
    <w:name w:val="Текст примечания Знак"/>
    <w:basedOn w:val="DefaultParagraphFont"/>
    <w:uiPriority w:val="99"/>
    <w:semiHidden/>
    <w:qFormat/>
    <w:rsid w:val="002f4fc6"/>
    <w:rPr>
      <w:sz w:val="20"/>
      <w:szCs w:val="20"/>
    </w:rPr>
  </w:style>
  <w:style w:type="character" w:styleId="Style16" w:customStyle="1">
    <w:name w:val="Тема примечания Знак"/>
    <w:basedOn w:val="Style15"/>
    <w:link w:val="annotationsubject"/>
    <w:uiPriority w:val="99"/>
    <w:semiHidden/>
    <w:qFormat/>
    <w:rsid w:val="002f4fc6"/>
    <w:rPr>
      <w:b/>
      <w:bCs/>
      <w:sz w:val="20"/>
      <w:szCs w:val="20"/>
    </w:rPr>
  </w:style>
  <w:style w:type="character" w:styleId="Style17" w:customStyle="1">
    <w:name w:val="Текст сноски Знак"/>
    <w:basedOn w:val="DefaultParagraphFont"/>
    <w:uiPriority w:val="99"/>
    <w:semiHidden/>
    <w:qFormat/>
    <w:rsid w:val="008c64ab"/>
    <w:rPr>
      <w:sz w:val="20"/>
      <w:szCs w:val="20"/>
    </w:rPr>
  </w:style>
  <w:style w:type="character" w:styleId="Style18">
    <w:name w:val="Символ сноски"/>
    <w:uiPriority w:val="99"/>
    <w:semiHidden/>
    <w:unhideWhenUsed/>
    <w:qFormat/>
    <w:rsid w:val="008c64ab"/>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d662be"/>
    <w:rPr>
      <w:color w:themeColor="hyperlink" w:val="0563C1"/>
      <w:u w:val="single"/>
    </w:rPr>
  </w:style>
  <w:style w:type="character" w:styleId="Style19" w:customStyle="1">
    <w:name w:val="Основной текст Знак"/>
    <w:basedOn w:val="DefaultParagraphFont"/>
    <w:qFormat/>
    <w:rsid w:val="00c02076"/>
    <w:rPr>
      <w:rFonts w:ascii="Times New Roman" w:hAnsi="Times New Roman" w:eastAsia="Times New Roman" w:cs="Times New Roman"/>
      <w:sz w:val="28"/>
      <w:szCs w:val="24"/>
    </w:rPr>
  </w:style>
  <w:style w:type="character" w:styleId="Style20" w:customStyle="1">
    <w:name w:val="Текст концевой сноски Знак"/>
    <w:basedOn w:val="DefaultParagraphFont"/>
    <w:uiPriority w:val="99"/>
    <w:semiHidden/>
    <w:qFormat/>
    <w:rsid w:val="002f5302"/>
    <w:rPr>
      <w:sz w:val="20"/>
      <w:szCs w:val="20"/>
    </w:rPr>
  </w:style>
  <w:style w:type="character" w:styleId="Style21">
    <w:name w:val="Символ концевой сноски"/>
    <w:uiPriority w:val="99"/>
    <w:semiHidden/>
    <w:unhideWhenUsed/>
    <w:qFormat/>
    <w:rsid w:val="002f5302"/>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link w:val="Style19"/>
    <w:rsid w:val="00c02076"/>
    <w:pPr>
      <w:spacing w:lineRule="exact" w:line="360" w:before="0" w:after="0"/>
      <w:ind w:firstLine="709"/>
      <w:jc w:val="both"/>
    </w:pPr>
    <w:rPr>
      <w:rFonts w:ascii="Times New Roman" w:hAnsi="Times New Roman" w:eastAsia="Times New Roman" w:cs="Times New Roman"/>
      <w:sz w:val="28"/>
      <w:szCs w:val="24"/>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23">
    <w:name w:val="Указатель"/>
    <w:basedOn w:val="Normal"/>
    <w:qFormat/>
    <w:pPr>
      <w:suppressLineNumbers/>
    </w:pPr>
    <w:rPr>
      <w:rFonts w:ascii="Times New Roman" w:hAnsi="Times New Roman" w:cs="Droid Sans"/>
    </w:rPr>
  </w:style>
  <w:style w:type="paragraph" w:styleId="BalloonText">
    <w:name w:val="Balloon Text"/>
    <w:basedOn w:val="Normal"/>
    <w:link w:val="Style14"/>
    <w:uiPriority w:val="99"/>
    <w:semiHidden/>
    <w:unhideWhenUsed/>
    <w:qFormat/>
    <w:rsid w:val="000e05f7"/>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51485c"/>
    <w:pPr>
      <w:spacing w:before="0" w:after="160"/>
      <w:ind w:left="720"/>
      <w:contextualSpacing/>
    </w:pPr>
    <w:rPr/>
  </w:style>
  <w:style w:type="paragraph" w:styleId="CommentText">
    <w:name w:val="annotation text"/>
    <w:basedOn w:val="Normal"/>
    <w:link w:val="Style15"/>
    <w:uiPriority w:val="99"/>
    <w:semiHidden/>
    <w:unhideWhenUsed/>
    <w:rsid w:val="002f4fc6"/>
    <w:pPr>
      <w:spacing w:lineRule="auto" w:line="240"/>
    </w:pPr>
    <w:rPr>
      <w:sz w:val="20"/>
      <w:szCs w:val="20"/>
    </w:rPr>
  </w:style>
  <w:style w:type="paragraph" w:styleId="annotationsubject">
    <w:name w:val="annotation subject"/>
    <w:basedOn w:val="CommentText"/>
    <w:next w:val="CommentText"/>
    <w:link w:val="Style16"/>
    <w:uiPriority w:val="99"/>
    <w:semiHidden/>
    <w:unhideWhenUsed/>
    <w:qFormat/>
    <w:rsid w:val="002f4fc6"/>
    <w:pPr/>
    <w:rPr>
      <w:b/>
      <w:bCs/>
    </w:rPr>
  </w:style>
  <w:style w:type="paragraph" w:styleId="FootnoteText">
    <w:name w:val="footnote text"/>
    <w:basedOn w:val="Normal"/>
    <w:link w:val="Style17"/>
    <w:uiPriority w:val="99"/>
    <w:semiHidden/>
    <w:unhideWhenUsed/>
    <w:rsid w:val="008c64ab"/>
    <w:pPr>
      <w:spacing w:lineRule="auto" w:line="240" w:before="0" w:after="0"/>
    </w:pPr>
    <w:rPr>
      <w:sz w:val="20"/>
      <w:szCs w:val="20"/>
    </w:rPr>
  </w:style>
  <w:style w:type="paragraph" w:styleId="ConsPlusNormal" w:customStyle="1">
    <w:name w:val="ConsPlusNormal"/>
    <w:qFormat/>
    <w:rsid w:val="003f4396"/>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EndnoteText">
    <w:name w:val="endnote text"/>
    <w:basedOn w:val="Normal"/>
    <w:link w:val="Style20"/>
    <w:uiPriority w:val="99"/>
    <w:semiHidden/>
    <w:unhideWhenUsed/>
    <w:rsid w:val="002f5302"/>
    <w:pPr>
      <w:spacing w:lineRule="auto" w:line="240" w:before="0" w:after="0"/>
    </w:pPr>
    <w:rPr>
      <w:sz w:val="20"/>
      <w:szCs w:val="20"/>
    </w:rPr>
  </w:style>
  <w:style w:type="paragraph" w:styleId="NormalWeb">
    <w:name w:val="Normal (Web)"/>
    <w:basedOn w:val="Normal"/>
    <w:uiPriority w:val="99"/>
    <w:unhideWhenUsed/>
    <w:qFormat/>
    <w:rsid w:val="00d725f7"/>
    <w:pPr>
      <w:spacing w:lineRule="auto" w:line="240" w:beforeAutospacing="1" w:afterAutospacing="1"/>
    </w:pPr>
    <w:rPr>
      <w:rFonts w:ascii="Times New Roman" w:hAnsi="Times New Roman" w:eastAsia="Times New Roman" w:cs="Times New Roman"/>
      <w:sz w:val="24"/>
      <w:szCs w:val="24"/>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6977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1"/>
    <w:basedOn w:val="a1"/>
    <w:uiPriority w:val="39"/>
    <w:rsid w:val="00703e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E4DC5-5B2F-4A5A-8B4E-35089A75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Application>LibreOffice/24.8.4.1$Linux_X86_64 LibreOffice_project/480$Build-1</Application>
  <AppVersion>15.0000</AppVersion>
  <Pages>54</Pages>
  <Words>18565</Words>
  <Characters>138984</Characters>
  <CharactersWithSpaces>157098</CharactersWithSpaces>
  <Paragraphs>472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2025-01-13T02:55:00Z</dcterms:created>
  <dc:creator>Попов Максим Сергеевич</dc:creator>
  <dc:description/>
  <dc:language>ru-RU</dc:language>
  <cp:lastModifiedBy/>
  <cp:lastPrinted>2017-09-10T05:16:00Z</cp:lastPrinted>
  <dcterms:modified xsi:type="dcterms:W3CDTF">2026-01-15T16:58:00Z</dcterms:modified>
  <cp:revision>220</cp:revision>
  <dc:subject/>
  <dc:title/>
</cp:coreProperties>
</file>

<file path=docProps/custom.xml><?xml version="1.0" encoding="utf-8"?>
<Properties xmlns="http://schemas.openxmlformats.org/officeDocument/2006/custom-properties" xmlns:vt="http://schemas.openxmlformats.org/officeDocument/2006/docPropsVTypes"/>
</file>