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77E" w:rsidRPr="0069777E" w:rsidRDefault="0069777E" w:rsidP="00AC6F69">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Таблица изменений </w:t>
      </w:r>
    </w:p>
    <w:p w:rsidR="0069777E" w:rsidRPr="0069777E" w:rsidRDefault="0069777E" w:rsidP="00AC6F69">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в </w:t>
      </w:r>
      <w:r w:rsidR="00991C2B">
        <w:rPr>
          <w:rFonts w:ascii="Times New Roman" w:hAnsi="Times New Roman" w:cs="Times New Roman"/>
          <w:b/>
          <w:sz w:val="28"/>
        </w:rPr>
        <w:t xml:space="preserve">федеральном </w:t>
      </w:r>
      <w:r w:rsidRPr="0069777E">
        <w:rPr>
          <w:rFonts w:ascii="Times New Roman" w:hAnsi="Times New Roman" w:cs="Times New Roman"/>
          <w:b/>
          <w:sz w:val="28"/>
        </w:rPr>
        <w:t>законодательстве</w:t>
      </w:r>
      <w:r w:rsidR="00B33E52">
        <w:rPr>
          <w:rFonts w:ascii="Times New Roman" w:hAnsi="Times New Roman" w:cs="Times New Roman"/>
          <w:b/>
          <w:sz w:val="28"/>
        </w:rPr>
        <w:t xml:space="preserve"> </w:t>
      </w:r>
      <w:r w:rsidRPr="0069777E">
        <w:rPr>
          <w:rFonts w:ascii="Times New Roman" w:hAnsi="Times New Roman" w:cs="Times New Roman"/>
          <w:b/>
          <w:sz w:val="28"/>
        </w:rPr>
        <w:t xml:space="preserve">в сфере противодействия коррупции </w:t>
      </w:r>
    </w:p>
    <w:p w:rsidR="0069777E" w:rsidRDefault="0069777E" w:rsidP="00640C23">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за период с 1 </w:t>
      </w:r>
      <w:r w:rsidR="00B101CF">
        <w:rPr>
          <w:rFonts w:ascii="Times New Roman" w:hAnsi="Times New Roman" w:cs="Times New Roman"/>
          <w:b/>
          <w:sz w:val="28"/>
        </w:rPr>
        <w:t>июля</w:t>
      </w:r>
      <w:r w:rsidRPr="0069777E">
        <w:rPr>
          <w:rFonts w:ascii="Times New Roman" w:hAnsi="Times New Roman" w:cs="Times New Roman"/>
          <w:b/>
          <w:sz w:val="28"/>
        </w:rPr>
        <w:t xml:space="preserve"> по </w:t>
      </w:r>
      <w:r w:rsidR="00C077A2">
        <w:rPr>
          <w:rFonts w:ascii="Times New Roman" w:hAnsi="Times New Roman" w:cs="Times New Roman"/>
          <w:b/>
          <w:sz w:val="28"/>
        </w:rPr>
        <w:t>3</w:t>
      </w:r>
      <w:r w:rsidR="002D3215">
        <w:rPr>
          <w:rFonts w:ascii="Times New Roman" w:hAnsi="Times New Roman" w:cs="Times New Roman"/>
          <w:b/>
          <w:sz w:val="28"/>
        </w:rPr>
        <w:t>0</w:t>
      </w:r>
      <w:r w:rsidRPr="0069777E">
        <w:rPr>
          <w:rFonts w:ascii="Times New Roman" w:hAnsi="Times New Roman" w:cs="Times New Roman"/>
          <w:b/>
          <w:sz w:val="28"/>
        </w:rPr>
        <w:t xml:space="preserve"> </w:t>
      </w:r>
      <w:r w:rsidR="00B101CF">
        <w:rPr>
          <w:rFonts w:ascii="Times New Roman" w:hAnsi="Times New Roman" w:cs="Times New Roman"/>
          <w:b/>
          <w:sz w:val="28"/>
        </w:rPr>
        <w:t>сентября</w:t>
      </w:r>
      <w:r w:rsidR="00FD6885">
        <w:rPr>
          <w:rFonts w:ascii="Times New Roman" w:hAnsi="Times New Roman" w:cs="Times New Roman"/>
          <w:b/>
          <w:sz w:val="28"/>
        </w:rPr>
        <w:t xml:space="preserve"> 202</w:t>
      </w:r>
      <w:r w:rsidR="000D0515">
        <w:rPr>
          <w:rFonts w:ascii="Times New Roman" w:hAnsi="Times New Roman" w:cs="Times New Roman"/>
          <w:b/>
          <w:sz w:val="28"/>
        </w:rPr>
        <w:t>2</w:t>
      </w:r>
      <w:r w:rsidRPr="0069777E">
        <w:rPr>
          <w:rFonts w:ascii="Times New Roman" w:hAnsi="Times New Roman" w:cs="Times New Roman"/>
          <w:b/>
          <w:sz w:val="28"/>
        </w:rPr>
        <w:t xml:space="preserve"> г.</w:t>
      </w:r>
    </w:p>
    <w:p w:rsidR="008466D4" w:rsidRDefault="008466D4" w:rsidP="00640C23">
      <w:pPr>
        <w:spacing w:after="0" w:line="240" w:lineRule="exact"/>
        <w:jc w:val="center"/>
        <w:rPr>
          <w:rFonts w:ascii="Times New Roman" w:hAnsi="Times New Roman" w:cs="Times New Roman"/>
          <w:b/>
          <w:sz w:val="28"/>
        </w:rPr>
      </w:pPr>
    </w:p>
    <w:tbl>
      <w:tblPr>
        <w:tblStyle w:val="a3"/>
        <w:tblW w:w="15560" w:type="dxa"/>
        <w:tblLayout w:type="fixed"/>
        <w:tblLook w:val="04A0" w:firstRow="1" w:lastRow="0" w:firstColumn="1" w:lastColumn="0" w:noHBand="0" w:noVBand="1"/>
      </w:tblPr>
      <w:tblGrid>
        <w:gridCol w:w="959"/>
        <w:gridCol w:w="6520"/>
        <w:gridCol w:w="6521"/>
        <w:gridCol w:w="1560"/>
      </w:tblGrid>
      <w:tr w:rsidR="0076590B" w:rsidTr="003B7506">
        <w:tc>
          <w:tcPr>
            <w:tcW w:w="959" w:type="dxa"/>
          </w:tcPr>
          <w:p w:rsidR="0076590B" w:rsidRPr="00252B09" w:rsidRDefault="0076590B" w:rsidP="00B101CF">
            <w:pPr>
              <w:spacing w:line="240" w:lineRule="exact"/>
              <w:jc w:val="center"/>
              <w:rPr>
                <w:rFonts w:ascii="Times New Roman" w:hAnsi="Times New Roman" w:cs="Times New Roman"/>
                <w:b/>
                <w:sz w:val="24"/>
              </w:rPr>
            </w:pPr>
            <w:r w:rsidRPr="00252B09">
              <w:rPr>
                <w:rFonts w:ascii="Times New Roman" w:hAnsi="Times New Roman" w:cs="Times New Roman"/>
                <w:b/>
                <w:sz w:val="24"/>
              </w:rPr>
              <w:t>Норма</w:t>
            </w:r>
          </w:p>
        </w:tc>
        <w:tc>
          <w:tcPr>
            <w:tcW w:w="6520" w:type="dxa"/>
          </w:tcPr>
          <w:p w:rsidR="0076590B" w:rsidRPr="00252B09" w:rsidRDefault="0076590B" w:rsidP="00AC6F69">
            <w:pPr>
              <w:spacing w:line="240" w:lineRule="exact"/>
              <w:jc w:val="center"/>
              <w:rPr>
                <w:rFonts w:ascii="Times New Roman" w:hAnsi="Times New Roman" w:cs="Times New Roman"/>
                <w:b/>
                <w:sz w:val="24"/>
              </w:rPr>
            </w:pPr>
            <w:r w:rsidRPr="00252B09">
              <w:rPr>
                <w:rFonts w:ascii="Times New Roman" w:hAnsi="Times New Roman" w:cs="Times New Roman"/>
                <w:b/>
                <w:sz w:val="24"/>
              </w:rPr>
              <w:t>Было</w:t>
            </w:r>
          </w:p>
        </w:tc>
        <w:tc>
          <w:tcPr>
            <w:tcW w:w="6521" w:type="dxa"/>
          </w:tcPr>
          <w:p w:rsidR="0076590B" w:rsidRPr="00252B09" w:rsidRDefault="0076590B" w:rsidP="00AC6F69">
            <w:pPr>
              <w:spacing w:line="240" w:lineRule="exact"/>
              <w:jc w:val="center"/>
              <w:rPr>
                <w:rFonts w:ascii="Times New Roman" w:hAnsi="Times New Roman" w:cs="Times New Roman"/>
                <w:b/>
                <w:sz w:val="24"/>
              </w:rPr>
            </w:pPr>
            <w:r w:rsidRPr="00252B09">
              <w:rPr>
                <w:rFonts w:ascii="Times New Roman" w:hAnsi="Times New Roman" w:cs="Times New Roman"/>
                <w:b/>
                <w:sz w:val="24"/>
              </w:rPr>
              <w:t>Стало</w:t>
            </w:r>
          </w:p>
        </w:tc>
        <w:tc>
          <w:tcPr>
            <w:tcW w:w="1560" w:type="dxa"/>
          </w:tcPr>
          <w:p w:rsidR="0076590B" w:rsidRPr="00252B09" w:rsidRDefault="0076590B" w:rsidP="00AC6F69">
            <w:pPr>
              <w:spacing w:line="240" w:lineRule="exact"/>
              <w:jc w:val="center"/>
              <w:rPr>
                <w:rFonts w:ascii="Times New Roman" w:hAnsi="Times New Roman" w:cs="Times New Roman"/>
                <w:b/>
                <w:sz w:val="24"/>
              </w:rPr>
            </w:pPr>
            <w:r w:rsidRPr="00252B09">
              <w:rPr>
                <w:rFonts w:ascii="Times New Roman" w:hAnsi="Times New Roman" w:cs="Times New Roman"/>
                <w:b/>
                <w:sz w:val="24"/>
              </w:rPr>
              <w:t xml:space="preserve">Вступление </w:t>
            </w:r>
            <w:r w:rsidR="000B758D">
              <w:rPr>
                <w:rFonts w:ascii="Times New Roman" w:hAnsi="Times New Roman" w:cs="Times New Roman"/>
                <w:b/>
                <w:sz w:val="24"/>
              </w:rPr>
              <w:br/>
            </w:r>
            <w:r w:rsidRPr="00252B09">
              <w:rPr>
                <w:rFonts w:ascii="Times New Roman" w:hAnsi="Times New Roman" w:cs="Times New Roman"/>
                <w:b/>
                <w:sz w:val="24"/>
              </w:rPr>
              <w:t>в силу</w:t>
            </w:r>
          </w:p>
        </w:tc>
      </w:tr>
      <w:tr w:rsidR="00B90FFE" w:rsidTr="001A160A">
        <w:tc>
          <w:tcPr>
            <w:tcW w:w="15560" w:type="dxa"/>
            <w:gridSpan w:val="4"/>
            <w:vAlign w:val="center"/>
          </w:tcPr>
          <w:p w:rsidR="00B90FFE" w:rsidRPr="00B101CF" w:rsidRDefault="00B101CF" w:rsidP="00B101CF">
            <w:pPr>
              <w:autoSpaceDE w:val="0"/>
              <w:autoSpaceDN w:val="0"/>
              <w:adjustRightInd w:val="0"/>
              <w:jc w:val="center"/>
              <w:rPr>
                <w:rFonts w:ascii="Times New Roman" w:hAnsi="Times New Roman" w:cs="Times New Roman"/>
                <w:b/>
                <w:sz w:val="24"/>
              </w:rPr>
            </w:pPr>
            <w:r w:rsidRPr="00B101CF">
              <w:rPr>
                <w:rFonts w:ascii="Times New Roman" w:hAnsi="Times New Roman" w:cs="Times New Roman"/>
                <w:b/>
                <w:sz w:val="28"/>
                <w:szCs w:val="28"/>
              </w:rPr>
              <w:t>Указ Президента РФ от 18.07.2022 № 472 «О мерах по реализации отдельных положений Федерального закона «О внесении изменений в статью 26 Федерального закона «О банках и банковской деятельности» и Федеральный закон «О противодействии коррупции»</w:t>
            </w:r>
          </w:p>
        </w:tc>
      </w:tr>
      <w:tr w:rsidR="00B101CF" w:rsidTr="001A160A">
        <w:tc>
          <w:tcPr>
            <w:tcW w:w="959" w:type="dxa"/>
          </w:tcPr>
          <w:p w:rsidR="00B101CF" w:rsidRDefault="00B101CF" w:rsidP="00470BAD">
            <w:pPr>
              <w:spacing w:line="220" w:lineRule="exact"/>
              <w:contextualSpacing/>
              <w:jc w:val="center"/>
              <w:rPr>
                <w:rFonts w:ascii="Times New Roman" w:hAnsi="Times New Roman" w:cs="Times New Roman"/>
                <w:sz w:val="24"/>
                <w:szCs w:val="24"/>
              </w:rPr>
            </w:pPr>
            <w:r>
              <w:rPr>
                <w:rFonts w:ascii="Times New Roman" w:hAnsi="Times New Roman" w:cs="Times New Roman"/>
                <w:sz w:val="24"/>
                <w:szCs w:val="24"/>
              </w:rPr>
              <w:t>п. 1</w:t>
            </w:r>
          </w:p>
        </w:tc>
        <w:tc>
          <w:tcPr>
            <w:tcW w:w="13041" w:type="dxa"/>
            <w:gridSpan w:val="2"/>
          </w:tcPr>
          <w:p w:rsidR="00B101CF" w:rsidRPr="008075C7" w:rsidRDefault="00B101CF" w:rsidP="00B101CF">
            <w:pPr>
              <w:spacing w:line="220" w:lineRule="exact"/>
              <w:ind w:firstLine="601"/>
              <w:contextualSpacing/>
              <w:jc w:val="both"/>
              <w:rPr>
                <w:rFonts w:ascii="Times New Roman" w:hAnsi="Times New Roman" w:cs="Times New Roman"/>
                <w:sz w:val="24"/>
                <w:szCs w:val="24"/>
              </w:rPr>
            </w:pPr>
            <w:r w:rsidRPr="00B101CF">
              <w:rPr>
                <w:rFonts w:ascii="Times New Roman" w:hAnsi="Times New Roman" w:cs="Times New Roman"/>
                <w:sz w:val="24"/>
                <w:szCs w:val="24"/>
                <w:highlight w:val="yellow"/>
              </w:rPr>
              <w:t>Установлено, что 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 с даты их истребования в соответствии с частью 1 статьи 8.2 Федерального закона от 25 декабря 2008 г. № 273-ФЗ «О противодействии коррупции».</w:t>
            </w:r>
          </w:p>
        </w:tc>
        <w:tc>
          <w:tcPr>
            <w:tcW w:w="1560" w:type="dxa"/>
          </w:tcPr>
          <w:p w:rsidR="00B101CF" w:rsidRPr="003766BA" w:rsidRDefault="00B101CF" w:rsidP="00AC6F69">
            <w:pPr>
              <w:spacing w:line="240" w:lineRule="exact"/>
              <w:jc w:val="center"/>
              <w:rPr>
                <w:rFonts w:ascii="Times New Roman" w:hAnsi="Times New Roman" w:cs="Times New Roman"/>
                <w:sz w:val="24"/>
              </w:rPr>
            </w:pPr>
            <w:r>
              <w:rPr>
                <w:rFonts w:ascii="Times New Roman" w:hAnsi="Times New Roman" w:cs="Times New Roman"/>
                <w:sz w:val="24"/>
              </w:rPr>
              <w:t>18</w:t>
            </w:r>
            <w:r w:rsidRPr="003766BA">
              <w:rPr>
                <w:rFonts w:ascii="Times New Roman" w:hAnsi="Times New Roman" w:cs="Times New Roman"/>
                <w:sz w:val="24"/>
              </w:rPr>
              <w:t>.07.2022</w:t>
            </w:r>
          </w:p>
        </w:tc>
      </w:tr>
      <w:tr w:rsidR="003766BA" w:rsidTr="00632EA5">
        <w:tc>
          <w:tcPr>
            <w:tcW w:w="959" w:type="dxa"/>
            <w:tcBorders>
              <w:bottom w:val="single" w:sz="4" w:space="0" w:color="auto"/>
            </w:tcBorders>
          </w:tcPr>
          <w:p w:rsidR="003766BA" w:rsidRDefault="003766BA" w:rsidP="00470BAD">
            <w:pPr>
              <w:spacing w:line="220" w:lineRule="exact"/>
              <w:contextualSpacing/>
              <w:jc w:val="center"/>
              <w:rPr>
                <w:rFonts w:ascii="Times New Roman" w:hAnsi="Times New Roman" w:cs="Times New Roman"/>
                <w:sz w:val="24"/>
                <w:szCs w:val="24"/>
              </w:rPr>
            </w:pPr>
          </w:p>
        </w:tc>
        <w:tc>
          <w:tcPr>
            <w:tcW w:w="13041" w:type="dxa"/>
            <w:gridSpan w:val="2"/>
            <w:tcBorders>
              <w:bottom w:val="single" w:sz="4" w:space="0" w:color="auto"/>
            </w:tcBorders>
          </w:tcPr>
          <w:p w:rsidR="00B101CF" w:rsidRPr="00B101CF" w:rsidRDefault="00B101CF" w:rsidP="00B101CF">
            <w:pPr>
              <w:autoSpaceDE w:val="0"/>
              <w:autoSpaceDN w:val="0"/>
              <w:adjustRightInd w:val="0"/>
              <w:jc w:val="center"/>
              <w:rPr>
                <w:rFonts w:ascii="Times New Roman" w:hAnsi="Times New Roman" w:cs="Times New Roman"/>
                <w:b/>
                <w:bCs/>
                <w:sz w:val="28"/>
                <w:szCs w:val="24"/>
              </w:rPr>
            </w:pPr>
            <w:r w:rsidRPr="00B101CF">
              <w:rPr>
                <w:rFonts w:ascii="Times New Roman" w:hAnsi="Times New Roman" w:cs="Times New Roman"/>
                <w:b/>
                <w:bCs/>
                <w:sz w:val="28"/>
                <w:szCs w:val="24"/>
              </w:rPr>
              <w:t>Форма справки о доходах, расходах, об имуществе и обязательствах имущественного характера, утвержденная Указом Президента Российской Федерации 18.06.2014 № 460</w:t>
            </w:r>
            <w:r>
              <w:rPr>
                <w:rFonts w:ascii="Times New Roman" w:hAnsi="Times New Roman" w:cs="Times New Roman"/>
                <w:b/>
                <w:bCs/>
                <w:sz w:val="28"/>
                <w:szCs w:val="24"/>
              </w:rPr>
              <w:t xml:space="preserve"> (в редакции </w:t>
            </w:r>
            <w:r w:rsidRPr="00B101CF">
              <w:rPr>
                <w:rFonts w:ascii="Times New Roman" w:hAnsi="Times New Roman" w:cs="Times New Roman"/>
                <w:b/>
                <w:bCs/>
                <w:sz w:val="28"/>
                <w:szCs w:val="24"/>
              </w:rPr>
              <w:t>Указ</w:t>
            </w:r>
            <w:r>
              <w:rPr>
                <w:rFonts w:ascii="Times New Roman" w:hAnsi="Times New Roman" w:cs="Times New Roman"/>
                <w:b/>
                <w:bCs/>
                <w:sz w:val="28"/>
                <w:szCs w:val="24"/>
              </w:rPr>
              <w:t>а</w:t>
            </w:r>
            <w:r w:rsidRPr="00B101CF">
              <w:rPr>
                <w:rFonts w:ascii="Times New Roman" w:hAnsi="Times New Roman" w:cs="Times New Roman"/>
                <w:b/>
                <w:bCs/>
                <w:sz w:val="28"/>
                <w:szCs w:val="24"/>
              </w:rPr>
              <w:t xml:space="preserve"> Президента РФ от 18.07.2022 № 472</w:t>
            </w:r>
            <w:r>
              <w:rPr>
                <w:rFonts w:ascii="Times New Roman" w:hAnsi="Times New Roman" w:cs="Times New Roman"/>
                <w:b/>
                <w:bCs/>
                <w:sz w:val="28"/>
                <w:szCs w:val="24"/>
              </w:rPr>
              <w:t>)</w:t>
            </w:r>
          </w:p>
          <w:p w:rsidR="003766BA" w:rsidRPr="00E10FF5" w:rsidRDefault="003766BA" w:rsidP="00E10FF5">
            <w:pPr>
              <w:spacing w:line="220" w:lineRule="exact"/>
              <w:ind w:firstLine="601"/>
              <w:contextualSpacing/>
              <w:jc w:val="center"/>
              <w:rPr>
                <w:rFonts w:ascii="Times New Roman" w:hAnsi="Times New Roman" w:cs="Times New Roman"/>
                <w:b/>
                <w:sz w:val="24"/>
                <w:szCs w:val="24"/>
                <w:highlight w:val="yellow"/>
              </w:rPr>
            </w:pPr>
          </w:p>
        </w:tc>
        <w:tc>
          <w:tcPr>
            <w:tcW w:w="1560" w:type="dxa"/>
            <w:tcBorders>
              <w:bottom w:val="single" w:sz="4" w:space="0" w:color="auto"/>
            </w:tcBorders>
          </w:tcPr>
          <w:p w:rsidR="003766BA" w:rsidRPr="00B101CF" w:rsidRDefault="003766BA" w:rsidP="00AC6F69">
            <w:pPr>
              <w:spacing w:line="240" w:lineRule="exact"/>
              <w:jc w:val="center"/>
              <w:rPr>
                <w:rFonts w:ascii="Times New Roman" w:hAnsi="Times New Roman" w:cs="Times New Roman"/>
                <w:sz w:val="24"/>
              </w:rPr>
            </w:pPr>
          </w:p>
        </w:tc>
      </w:tr>
      <w:tr w:rsidR="00B101CF" w:rsidTr="00632EA5">
        <w:tc>
          <w:tcPr>
            <w:tcW w:w="959" w:type="dxa"/>
            <w:tcBorders>
              <w:bottom w:val="nil"/>
            </w:tcBorders>
          </w:tcPr>
          <w:p w:rsidR="00B101CF" w:rsidRDefault="00B101CF" w:rsidP="00470BAD">
            <w:pPr>
              <w:spacing w:line="220" w:lineRule="exact"/>
              <w:contextualSpacing/>
              <w:jc w:val="center"/>
              <w:rPr>
                <w:rFonts w:ascii="Times New Roman" w:hAnsi="Times New Roman" w:cs="Times New Roman"/>
                <w:sz w:val="24"/>
                <w:szCs w:val="24"/>
              </w:rPr>
            </w:pPr>
          </w:p>
        </w:tc>
        <w:tc>
          <w:tcPr>
            <w:tcW w:w="13041" w:type="dxa"/>
            <w:gridSpan w:val="2"/>
            <w:tcBorders>
              <w:bottom w:val="nil"/>
            </w:tcBorders>
            <w:vAlign w:val="center"/>
          </w:tcPr>
          <w:p w:rsidR="00B101CF" w:rsidRPr="00B101CF" w:rsidRDefault="00B101CF" w:rsidP="00B101CF">
            <w:pPr>
              <w:autoSpaceDE w:val="0"/>
              <w:autoSpaceDN w:val="0"/>
              <w:adjustRightInd w:val="0"/>
              <w:jc w:val="center"/>
              <w:rPr>
                <w:rFonts w:ascii="Times New Roman" w:hAnsi="Times New Roman" w:cs="Times New Roman"/>
                <w:sz w:val="24"/>
                <w:szCs w:val="24"/>
              </w:rPr>
            </w:pPr>
            <w:r w:rsidRPr="00B101CF">
              <w:rPr>
                <w:rFonts w:ascii="Times New Roman" w:hAnsi="Times New Roman" w:cs="Times New Roman"/>
                <w:sz w:val="24"/>
                <w:szCs w:val="24"/>
              </w:rPr>
              <w:t>Раздел 4. Сведения о счетах в банках и иных кредитных организациях</w:t>
            </w:r>
          </w:p>
          <w:p w:rsidR="00B101CF" w:rsidRDefault="00B101CF" w:rsidP="00B101CF">
            <w:pPr>
              <w:autoSpaceDE w:val="0"/>
              <w:autoSpaceDN w:val="0"/>
              <w:adjustRightInd w:val="0"/>
              <w:jc w:val="center"/>
              <w:outlineLvl w:val="0"/>
              <w:rPr>
                <w:rFonts w:ascii="Times New Roman" w:hAnsi="Times New Roman" w:cs="Times New Roman"/>
                <w:sz w:val="24"/>
                <w:szCs w:val="24"/>
              </w:rPr>
            </w:pPr>
          </w:p>
          <w:tbl>
            <w:tblPr>
              <w:tblStyle w:val="a3"/>
              <w:tblpPr w:leftFromText="180" w:rightFromText="180" w:vertAnchor="page" w:horzAnchor="margin" w:tblpX="279" w:tblpY="316"/>
              <w:tblOverlap w:val="never"/>
              <w:tblW w:w="11902" w:type="dxa"/>
              <w:tblLayout w:type="fixed"/>
              <w:tblLook w:val="0000" w:firstRow="0" w:lastRow="0" w:firstColumn="0" w:lastColumn="0" w:noHBand="0" w:noVBand="0"/>
            </w:tblPr>
            <w:tblGrid>
              <w:gridCol w:w="567"/>
              <w:gridCol w:w="2122"/>
              <w:gridCol w:w="1559"/>
              <w:gridCol w:w="1843"/>
              <w:gridCol w:w="2835"/>
              <w:gridCol w:w="2976"/>
            </w:tblGrid>
            <w:tr w:rsidR="00B101CF" w:rsidTr="00B101CF">
              <w:tc>
                <w:tcPr>
                  <w:tcW w:w="567" w:type="dxa"/>
                </w:tcPr>
                <w:p w:rsidR="00B101CF" w:rsidRDefault="00B101CF" w:rsidP="00B101CF">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2122" w:type="dxa"/>
                </w:tcPr>
                <w:p w:rsidR="00B101CF" w:rsidRDefault="00B101CF" w:rsidP="00B101CF">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Наименование и адрес банка или иной кредитной организации</w:t>
                  </w:r>
                </w:p>
              </w:tc>
              <w:tc>
                <w:tcPr>
                  <w:tcW w:w="1559" w:type="dxa"/>
                </w:tcPr>
                <w:p w:rsidR="00B101CF" w:rsidRPr="008D7D77" w:rsidRDefault="00B101CF" w:rsidP="00B101CF">
                  <w:pPr>
                    <w:autoSpaceDE w:val="0"/>
                    <w:autoSpaceDN w:val="0"/>
                    <w:adjustRightInd w:val="0"/>
                    <w:jc w:val="center"/>
                    <w:rPr>
                      <w:rFonts w:ascii="Times New Roman" w:hAnsi="Times New Roman" w:cs="Times New Roman"/>
                      <w:sz w:val="24"/>
                      <w:szCs w:val="24"/>
                    </w:rPr>
                  </w:pPr>
                  <w:r w:rsidRPr="008D7D77">
                    <w:rPr>
                      <w:rFonts w:ascii="Times New Roman" w:hAnsi="Times New Roman" w:cs="Times New Roman"/>
                      <w:sz w:val="24"/>
                      <w:szCs w:val="24"/>
                    </w:rPr>
                    <w:t>Вид и валюта счета &lt;1&gt;</w:t>
                  </w:r>
                </w:p>
              </w:tc>
              <w:tc>
                <w:tcPr>
                  <w:tcW w:w="1843" w:type="dxa"/>
                </w:tcPr>
                <w:p w:rsidR="00B101CF" w:rsidRPr="008D7D77" w:rsidRDefault="00B101CF" w:rsidP="00B101CF">
                  <w:pPr>
                    <w:autoSpaceDE w:val="0"/>
                    <w:autoSpaceDN w:val="0"/>
                    <w:adjustRightInd w:val="0"/>
                    <w:jc w:val="center"/>
                    <w:rPr>
                      <w:rFonts w:ascii="Times New Roman" w:hAnsi="Times New Roman" w:cs="Times New Roman"/>
                      <w:sz w:val="24"/>
                      <w:szCs w:val="24"/>
                    </w:rPr>
                  </w:pPr>
                  <w:r w:rsidRPr="008D7D77">
                    <w:rPr>
                      <w:rFonts w:ascii="Times New Roman" w:hAnsi="Times New Roman" w:cs="Times New Roman"/>
                      <w:sz w:val="24"/>
                      <w:szCs w:val="24"/>
                    </w:rPr>
                    <w:t>Дата открытия счета</w:t>
                  </w:r>
                </w:p>
              </w:tc>
              <w:tc>
                <w:tcPr>
                  <w:tcW w:w="2835" w:type="dxa"/>
                </w:tcPr>
                <w:p w:rsidR="00B101CF" w:rsidRPr="008D7D77" w:rsidRDefault="00B101CF" w:rsidP="00B101CF">
                  <w:pPr>
                    <w:autoSpaceDE w:val="0"/>
                    <w:autoSpaceDN w:val="0"/>
                    <w:adjustRightInd w:val="0"/>
                    <w:jc w:val="center"/>
                    <w:rPr>
                      <w:rFonts w:ascii="Times New Roman" w:hAnsi="Times New Roman" w:cs="Times New Roman"/>
                      <w:sz w:val="24"/>
                      <w:szCs w:val="24"/>
                    </w:rPr>
                  </w:pPr>
                  <w:r w:rsidRPr="008D7D77">
                    <w:rPr>
                      <w:rFonts w:ascii="Times New Roman" w:hAnsi="Times New Roman" w:cs="Times New Roman"/>
                      <w:sz w:val="24"/>
                      <w:szCs w:val="24"/>
                    </w:rPr>
                    <w:t>Остаток на счете &lt;2&gt; (руб.)</w:t>
                  </w:r>
                </w:p>
              </w:tc>
              <w:tc>
                <w:tcPr>
                  <w:tcW w:w="2976" w:type="dxa"/>
                </w:tcPr>
                <w:p w:rsidR="00B101CF" w:rsidRPr="008D7D77" w:rsidRDefault="00B101CF" w:rsidP="00B101CF">
                  <w:pPr>
                    <w:autoSpaceDE w:val="0"/>
                    <w:autoSpaceDN w:val="0"/>
                    <w:adjustRightInd w:val="0"/>
                    <w:jc w:val="center"/>
                    <w:rPr>
                      <w:rFonts w:ascii="Times New Roman" w:hAnsi="Times New Roman" w:cs="Times New Roman"/>
                      <w:sz w:val="24"/>
                      <w:szCs w:val="24"/>
                    </w:rPr>
                  </w:pPr>
                  <w:r w:rsidRPr="008D7D77">
                    <w:rPr>
                      <w:rFonts w:ascii="Times New Roman" w:hAnsi="Times New Roman" w:cs="Times New Roman"/>
                      <w:sz w:val="24"/>
                      <w:szCs w:val="24"/>
                    </w:rPr>
                    <w:t>Сумма поступивших на счет денежных средств &lt;3&gt; (руб.)</w:t>
                  </w:r>
                </w:p>
              </w:tc>
            </w:tr>
            <w:tr w:rsidR="00B101CF" w:rsidTr="00B101CF">
              <w:tc>
                <w:tcPr>
                  <w:tcW w:w="567" w:type="dxa"/>
                </w:tcPr>
                <w:p w:rsidR="00B101CF" w:rsidRDefault="00B101CF" w:rsidP="00B101CF">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2122" w:type="dxa"/>
                </w:tcPr>
                <w:p w:rsidR="00B101CF" w:rsidRDefault="00B101CF" w:rsidP="00B101CF">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1559" w:type="dxa"/>
                </w:tcPr>
                <w:p w:rsidR="00B101CF" w:rsidRDefault="00B101CF" w:rsidP="00B101CF">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tcPr>
                <w:p w:rsidR="00B101CF" w:rsidRDefault="00B101CF" w:rsidP="00B101CF">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2835" w:type="dxa"/>
                </w:tcPr>
                <w:p w:rsidR="00B101CF" w:rsidRDefault="00B101CF" w:rsidP="00B101CF">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c>
                <w:tcPr>
                  <w:tcW w:w="2976" w:type="dxa"/>
                </w:tcPr>
                <w:p w:rsidR="00B101CF" w:rsidRDefault="00B101CF" w:rsidP="00B101CF">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r>
            <w:tr w:rsidR="00B101CF" w:rsidTr="00B101CF">
              <w:tc>
                <w:tcPr>
                  <w:tcW w:w="567" w:type="dxa"/>
                </w:tcPr>
                <w:p w:rsidR="00B101CF" w:rsidRDefault="00B101CF" w:rsidP="00B101CF">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2122" w:type="dxa"/>
                </w:tcPr>
                <w:p w:rsidR="00B101CF" w:rsidRDefault="00B101CF" w:rsidP="00B101CF">
                  <w:pPr>
                    <w:autoSpaceDE w:val="0"/>
                    <w:autoSpaceDN w:val="0"/>
                    <w:adjustRightInd w:val="0"/>
                    <w:jc w:val="center"/>
                    <w:rPr>
                      <w:rFonts w:ascii="Times New Roman" w:hAnsi="Times New Roman" w:cs="Times New Roman"/>
                      <w:sz w:val="24"/>
                      <w:szCs w:val="24"/>
                    </w:rPr>
                  </w:pPr>
                </w:p>
              </w:tc>
              <w:tc>
                <w:tcPr>
                  <w:tcW w:w="1559" w:type="dxa"/>
                </w:tcPr>
                <w:p w:rsidR="00B101CF" w:rsidRDefault="00B101CF" w:rsidP="00B101CF">
                  <w:pPr>
                    <w:autoSpaceDE w:val="0"/>
                    <w:autoSpaceDN w:val="0"/>
                    <w:adjustRightInd w:val="0"/>
                    <w:jc w:val="center"/>
                    <w:rPr>
                      <w:rFonts w:ascii="Times New Roman" w:hAnsi="Times New Roman" w:cs="Times New Roman"/>
                      <w:sz w:val="24"/>
                      <w:szCs w:val="24"/>
                    </w:rPr>
                  </w:pPr>
                </w:p>
              </w:tc>
              <w:tc>
                <w:tcPr>
                  <w:tcW w:w="1843" w:type="dxa"/>
                </w:tcPr>
                <w:p w:rsidR="00B101CF" w:rsidRDefault="00B101CF" w:rsidP="00B101CF">
                  <w:pPr>
                    <w:autoSpaceDE w:val="0"/>
                    <w:autoSpaceDN w:val="0"/>
                    <w:adjustRightInd w:val="0"/>
                    <w:jc w:val="center"/>
                    <w:rPr>
                      <w:rFonts w:ascii="Times New Roman" w:hAnsi="Times New Roman" w:cs="Times New Roman"/>
                      <w:sz w:val="24"/>
                      <w:szCs w:val="24"/>
                    </w:rPr>
                  </w:pPr>
                </w:p>
              </w:tc>
              <w:tc>
                <w:tcPr>
                  <w:tcW w:w="2835" w:type="dxa"/>
                </w:tcPr>
                <w:p w:rsidR="00B101CF" w:rsidRDefault="00B101CF" w:rsidP="00B101CF">
                  <w:pPr>
                    <w:autoSpaceDE w:val="0"/>
                    <w:autoSpaceDN w:val="0"/>
                    <w:adjustRightInd w:val="0"/>
                    <w:jc w:val="center"/>
                    <w:rPr>
                      <w:rFonts w:ascii="Times New Roman" w:hAnsi="Times New Roman" w:cs="Times New Roman"/>
                      <w:sz w:val="24"/>
                      <w:szCs w:val="24"/>
                    </w:rPr>
                  </w:pPr>
                </w:p>
              </w:tc>
              <w:tc>
                <w:tcPr>
                  <w:tcW w:w="2976" w:type="dxa"/>
                </w:tcPr>
                <w:p w:rsidR="00B101CF" w:rsidRDefault="00B101CF" w:rsidP="00B101CF">
                  <w:pPr>
                    <w:autoSpaceDE w:val="0"/>
                    <w:autoSpaceDN w:val="0"/>
                    <w:adjustRightInd w:val="0"/>
                    <w:jc w:val="center"/>
                    <w:rPr>
                      <w:rFonts w:ascii="Times New Roman" w:hAnsi="Times New Roman" w:cs="Times New Roman"/>
                      <w:sz w:val="24"/>
                      <w:szCs w:val="24"/>
                    </w:rPr>
                  </w:pPr>
                </w:p>
              </w:tc>
            </w:tr>
            <w:tr w:rsidR="00B101CF" w:rsidTr="00B101CF">
              <w:tc>
                <w:tcPr>
                  <w:tcW w:w="567" w:type="dxa"/>
                </w:tcPr>
                <w:p w:rsidR="00B101CF" w:rsidRDefault="00B101CF" w:rsidP="00B101CF">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2122" w:type="dxa"/>
                </w:tcPr>
                <w:p w:rsidR="00B101CF" w:rsidRDefault="00B101CF" w:rsidP="00B101CF">
                  <w:pPr>
                    <w:autoSpaceDE w:val="0"/>
                    <w:autoSpaceDN w:val="0"/>
                    <w:adjustRightInd w:val="0"/>
                    <w:jc w:val="center"/>
                    <w:rPr>
                      <w:rFonts w:ascii="Times New Roman" w:hAnsi="Times New Roman" w:cs="Times New Roman"/>
                      <w:sz w:val="24"/>
                      <w:szCs w:val="24"/>
                    </w:rPr>
                  </w:pPr>
                </w:p>
              </w:tc>
              <w:tc>
                <w:tcPr>
                  <w:tcW w:w="1559" w:type="dxa"/>
                </w:tcPr>
                <w:p w:rsidR="00B101CF" w:rsidRDefault="00B101CF" w:rsidP="00B101CF">
                  <w:pPr>
                    <w:autoSpaceDE w:val="0"/>
                    <w:autoSpaceDN w:val="0"/>
                    <w:adjustRightInd w:val="0"/>
                    <w:jc w:val="center"/>
                    <w:rPr>
                      <w:rFonts w:ascii="Times New Roman" w:hAnsi="Times New Roman" w:cs="Times New Roman"/>
                      <w:sz w:val="24"/>
                      <w:szCs w:val="24"/>
                    </w:rPr>
                  </w:pPr>
                </w:p>
              </w:tc>
              <w:tc>
                <w:tcPr>
                  <w:tcW w:w="1843" w:type="dxa"/>
                </w:tcPr>
                <w:p w:rsidR="00B101CF" w:rsidRDefault="00B101CF" w:rsidP="00B101CF">
                  <w:pPr>
                    <w:autoSpaceDE w:val="0"/>
                    <w:autoSpaceDN w:val="0"/>
                    <w:adjustRightInd w:val="0"/>
                    <w:jc w:val="center"/>
                    <w:rPr>
                      <w:rFonts w:ascii="Times New Roman" w:hAnsi="Times New Roman" w:cs="Times New Roman"/>
                      <w:sz w:val="24"/>
                      <w:szCs w:val="24"/>
                    </w:rPr>
                  </w:pPr>
                </w:p>
              </w:tc>
              <w:tc>
                <w:tcPr>
                  <w:tcW w:w="2835" w:type="dxa"/>
                </w:tcPr>
                <w:p w:rsidR="00B101CF" w:rsidRDefault="00B101CF" w:rsidP="00B101CF">
                  <w:pPr>
                    <w:autoSpaceDE w:val="0"/>
                    <w:autoSpaceDN w:val="0"/>
                    <w:adjustRightInd w:val="0"/>
                    <w:jc w:val="center"/>
                    <w:rPr>
                      <w:rFonts w:ascii="Times New Roman" w:hAnsi="Times New Roman" w:cs="Times New Roman"/>
                      <w:sz w:val="24"/>
                      <w:szCs w:val="24"/>
                    </w:rPr>
                  </w:pPr>
                </w:p>
              </w:tc>
              <w:tc>
                <w:tcPr>
                  <w:tcW w:w="2976" w:type="dxa"/>
                </w:tcPr>
                <w:p w:rsidR="00B101CF" w:rsidRDefault="00B101CF" w:rsidP="00B101CF">
                  <w:pPr>
                    <w:autoSpaceDE w:val="0"/>
                    <w:autoSpaceDN w:val="0"/>
                    <w:adjustRightInd w:val="0"/>
                    <w:jc w:val="center"/>
                    <w:rPr>
                      <w:rFonts w:ascii="Times New Roman" w:hAnsi="Times New Roman" w:cs="Times New Roman"/>
                      <w:sz w:val="24"/>
                      <w:szCs w:val="24"/>
                    </w:rPr>
                  </w:pPr>
                </w:p>
              </w:tc>
            </w:tr>
            <w:tr w:rsidR="00B101CF" w:rsidTr="00B101CF">
              <w:tc>
                <w:tcPr>
                  <w:tcW w:w="567" w:type="dxa"/>
                </w:tcPr>
                <w:p w:rsidR="00B101CF" w:rsidRDefault="00B101CF" w:rsidP="00B101CF">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w:t>
                  </w:r>
                </w:p>
              </w:tc>
              <w:tc>
                <w:tcPr>
                  <w:tcW w:w="2122" w:type="dxa"/>
                </w:tcPr>
                <w:p w:rsidR="00B101CF" w:rsidRDefault="00B101CF" w:rsidP="00B101CF">
                  <w:pPr>
                    <w:autoSpaceDE w:val="0"/>
                    <w:autoSpaceDN w:val="0"/>
                    <w:adjustRightInd w:val="0"/>
                    <w:jc w:val="center"/>
                    <w:rPr>
                      <w:rFonts w:ascii="Times New Roman" w:hAnsi="Times New Roman" w:cs="Times New Roman"/>
                      <w:sz w:val="24"/>
                      <w:szCs w:val="24"/>
                    </w:rPr>
                  </w:pPr>
                </w:p>
              </w:tc>
              <w:tc>
                <w:tcPr>
                  <w:tcW w:w="1559" w:type="dxa"/>
                </w:tcPr>
                <w:p w:rsidR="00B101CF" w:rsidRDefault="00B101CF" w:rsidP="00B101CF">
                  <w:pPr>
                    <w:autoSpaceDE w:val="0"/>
                    <w:autoSpaceDN w:val="0"/>
                    <w:adjustRightInd w:val="0"/>
                    <w:jc w:val="center"/>
                    <w:rPr>
                      <w:rFonts w:ascii="Times New Roman" w:hAnsi="Times New Roman" w:cs="Times New Roman"/>
                      <w:sz w:val="24"/>
                      <w:szCs w:val="24"/>
                    </w:rPr>
                  </w:pPr>
                </w:p>
              </w:tc>
              <w:tc>
                <w:tcPr>
                  <w:tcW w:w="1843" w:type="dxa"/>
                </w:tcPr>
                <w:p w:rsidR="00B101CF" w:rsidRDefault="00B101CF" w:rsidP="00B101CF">
                  <w:pPr>
                    <w:autoSpaceDE w:val="0"/>
                    <w:autoSpaceDN w:val="0"/>
                    <w:adjustRightInd w:val="0"/>
                    <w:jc w:val="center"/>
                    <w:rPr>
                      <w:rFonts w:ascii="Times New Roman" w:hAnsi="Times New Roman" w:cs="Times New Roman"/>
                      <w:sz w:val="24"/>
                      <w:szCs w:val="24"/>
                    </w:rPr>
                  </w:pPr>
                </w:p>
              </w:tc>
              <w:tc>
                <w:tcPr>
                  <w:tcW w:w="2835" w:type="dxa"/>
                </w:tcPr>
                <w:p w:rsidR="00B101CF" w:rsidRDefault="00B101CF" w:rsidP="00B101CF">
                  <w:pPr>
                    <w:autoSpaceDE w:val="0"/>
                    <w:autoSpaceDN w:val="0"/>
                    <w:adjustRightInd w:val="0"/>
                    <w:jc w:val="center"/>
                    <w:rPr>
                      <w:rFonts w:ascii="Times New Roman" w:hAnsi="Times New Roman" w:cs="Times New Roman"/>
                      <w:sz w:val="24"/>
                      <w:szCs w:val="24"/>
                    </w:rPr>
                  </w:pPr>
                </w:p>
              </w:tc>
              <w:tc>
                <w:tcPr>
                  <w:tcW w:w="2976" w:type="dxa"/>
                </w:tcPr>
                <w:p w:rsidR="00B101CF" w:rsidRDefault="00B101CF" w:rsidP="00B101CF">
                  <w:pPr>
                    <w:autoSpaceDE w:val="0"/>
                    <w:autoSpaceDN w:val="0"/>
                    <w:adjustRightInd w:val="0"/>
                    <w:jc w:val="center"/>
                    <w:rPr>
                      <w:rFonts w:ascii="Times New Roman" w:hAnsi="Times New Roman" w:cs="Times New Roman"/>
                      <w:sz w:val="24"/>
                      <w:szCs w:val="24"/>
                    </w:rPr>
                  </w:pPr>
                </w:p>
              </w:tc>
            </w:tr>
          </w:tbl>
          <w:p w:rsidR="00B101CF" w:rsidRDefault="00B101CF" w:rsidP="00B101CF">
            <w:pPr>
              <w:autoSpaceDE w:val="0"/>
              <w:autoSpaceDN w:val="0"/>
              <w:adjustRightInd w:val="0"/>
              <w:jc w:val="center"/>
              <w:rPr>
                <w:rFonts w:ascii="Times New Roman" w:hAnsi="Times New Roman" w:cs="Times New Roman"/>
                <w:sz w:val="24"/>
                <w:szCs w:val="24"/>
              </w:rPr>
            </w:pPr>
          </w:p>
          <w:p w:rsidR="00B101CF" w:rsidRDefault="00B101CF" w:rsidP="00B101CF">
            <w:pPr>
              <w:autoSpaceDE w:val="0"/>
              <w:autoSpaceDN w:val="0"/>
              <w:adjustRightInd w:val="0"/>
              <w:jc w:val="center"/>
              <w:rPr>
                <w:rFonts w:ascii="Times New Roman" w:hAnsi="Times New Roman" w:cs="Times New Roman"/>
                <w:sz w:val="24"/>
                <w:szCs w:val="24"/>
              </w:rPr>
            </w:pPr>
          </w:p>
          <w:p w:rsidR="00B101CF" w:rsidRDefault="00B101CF" w:rsidP="00B101CF">
            <w:pPr>
              <w:autoSpaceDE w:val="0"/>
              <w:autoSpaceDN w:val="0"/>
              <w:adjustRightInd w:val="0"/>
              <w:jc w:val="center"/>
              <w:rPr>
                <w:rFonts w:ascii="Times New Roman" w:hAnsi="Times New Roman" w:cs="Times New Roman"/>
                <w:sz w:val="24"/>
                <w:szCs w:val="24"/>
              </w:rPr>
            </w:pPr>
          </w:p>
          <w:p w:rsidR="00B101CF" w:rsidRDefault="00B101CF" w:rsidP="00B101CF">
            <w:pPr>
              <w:autoSpaceDE w:val="0"/>
              <w:autoSpaceDN w:val="0"/>
              <w:adjustRightInd w:val="0"/>
              <w:jc w:val="center"/>
              <w:rPr>
                <w:rFonts w:ascii="Times New Roman" w:hAnsi="Times New Roman" w:cs="Times New Roman"/>
                <w:sz w:val="24"/>
                <w:szCs w:val="24"/>
              </w:rPr>
            </w:pPr>
          </w:p>
          <w:p w:rsidR="00B101CF" w:rsidRDefault="00B101CF" w:rsidP="00B101CF">
            <w:pPr>
              <w:autoSpaceDE w:val="0"/>
              <w:autoSpaceDN w:val="0"/>
              <w:adjustRightInd w:val="0"/>
              <w:jc w:val="center"/>
              <w:rPr>
                <w:rFonts w:ascii="Times New Roman" w:hAnsi="Times New Roman" w:cs="Times New Roman"/>
                <w:sz w:val="24"/>
                <w:szCs w:val="24"/>
              </w:rPr>
            </w:pPr>
          </w:p>
          <w:p w:rsidR="00B101CF" w:rsidRDefault="00B101CF" w:rsidP="00B101CF">
            <w:pPr>
              <w:autoSpaceDE w:val="0"/>
              <w:autoSpaceDN w:val="0"/>
              <w:adjustRightInd w:val="0"/>
              <w:jc w:val="center"/>
              <w:rPr>
                <w:rFonts w:ascii="Times New Roman" w:hAnsi="Times New Roman" w:cs="Times New Roman"/>
                <w:sz w:val="24"/>
                <w:szCs w:val="24"/>
              </w:rPr>
            </w:pPr>
          </w:p>
          <w:p w:rsidR="00B101CF" w:rsidRDefault="00B101CF" w:rsidP="00B101CF">
            <w:pPr>
              <w:autoSpaceDE w:val="0"/>
              <w:autoSpaceDN w:val="0"/>
              <w:adjustRightInd w:val="0"/>
              <w:jc w:val="center"/>
              <w:rPr>
                <w:rFonts w:ascii="Times New Roman" w:hAnsi="Times New Roman" w:cs="Times New Roman"/>
                <w:sz w:val="24"/>
                <w:szCs w:val="24"/>
              </w:rPr>
            </w:pPr>
          </w:p>
          <w:p w:rsidR="00B101CF" w:rsidRDefault="00B101CF" w:rsidP="00B101CF">
            <w:pPr>
              <w:autoSpaceDE w:val="0"/>
              <w:autoSpaceDN w:val="0"/>
              <w:adjustRightInd w:val="0"/>
              <w:jc w:val="center"/>
              <w:rPr>
                <w:rFonts w:ascii="Times New Roman" w:hAnsi="Times New Roman" w:cs="Times New Roman"/>
                <w:sz w:val="24"/>
                <w:szCs w:val="24"/>
              </w:rPr>
            </w:pPr>
          </w:p>
          <w:p w:rsidR="00B101CF" w:rsidRPr="00B101CF" w:rsidRDefault="00B101CF" w:rsidP="00CF495A">
            <w:pPr>
              <w:autoSpaceDE w:val="0"/>
              <w:autoSpaceDN w:val="0"/>
              <w:adjustRightInd w:val="0"/>
              <w:spacing w:line="240" w:lineRule="exact"/>
              <w:jc w:val="both"/>
              <w:rPr>
                <w:rFonts w:ascii="Times New Roman" w:hAnsi="Times New Roman" w:cs="Times New Roman"/>
                <w:sz w:val="24"/>
                <w:szCs w:val="24"/>
              </w:rPr>
            </w:pPr>
            <w:r w:rsidRPr="00B101CF">
              <w:rPr>
                <w:rFonts w:ascii="Times New Roman" w:hAnsi="Times New Roman" w:cs="Times New Roman"/>
                <w:sz w:val="24"/>
                <w:szCs w:val="24"/>
              </w:rPr>
              <w:t>--------------------------------</w:t>
            </w:r>
          </w:p>
          <w:p w:rsidR="00B101CF" w:rsidRPr="00B101CF" w:rsidRDefault="00B101CF" w:rsidP="00CF495A">
            <w:pPr>
              <w:autoSpaceDE w:val="0"/>
              <w:autoSpaceDN w:val="0"/>
              <w:adjustRightInd w:val="0"/>
              <w:spacing w:line="240" w:lineRule="exact"/>
              <w:jc w:val="both"/>
              <w:rPr>
                <w:rFonts w:ascii="Times New Roman" w:hAnsi="Times New Roman" w:cs="Times New Roman"/>
                <w:sz w:val="24"/>
                <w:szCs w:val="24"/>
              </w:rPr>
            </w:pPr>
            <w:r w:rsidRPr="00B101CF">
              <w:rPr>
                <w:rFonts w:ascii="Times New Roman" w:hAnsi="Times New Roman" w:cs="Times New Roman"/>
                <w:sz w:val="24"/>
                <w:szCs w:val="24"/>
              </w:rPr>
              <w:t>&lt;1&gt;  Указываются  вид счета (депозитный, текущий, расчетный и другие) и</w:t>
            </w:r>
            <w:r>
              <w:rPr>
                <w:rFonts w:ascii="Times New Roman" w:hAnsi="Times New Roman" w:cs="Times New Roman"/>
                <w:sz w:val="24"/>
                <w:szCs w:val="24"/>
              </w:rPr>
              <w:t xml:space="preserve"> </w:t>
            </w:r>
            <w:r w:rsidRPr="00B101CF">
              <w:rPr>
                <w:rFonts w:ascii="Times New Roman" w:hAnsi="Times New Roman" w:cs="Times New Roman"/>
                <w:sz w:val="24"/>
                <w:szCs w:val="24"/>
              </w:rPr>
              <w:t>валюта счета.</w:t>
            </w:r>
          </w:p>
          <w:p w:rsidR="00B101CF" w:rsidRPr="00B101CF" w:rsidRDefault="00B101CF" w:rsidP="00CF495A">
            <w:pPr>
              <w:autoSpaceDE w:val="0"/>
              <w:autoSpaceDN w:val="0"/>
              <w:adjustRightInd w:val="0"/>
              <w:spacing w:line="240" w:lineRule="exact"/>
              <w:jc w:val="both"/>
              <w:rPr>
                <w:rFonts w:ascii="Times New Roman" w:hAnsi="Times New Roman" w:cs="Times New Roman"/>
                <w:szCs w:val="24"/>
              </w:rPr>
            </w:pPr>
            <w:r w:rsidRPr="00B101CF">
              <w:rPr>
                <w:rFonts w:ascii="Times New Roman" w:hAnsi="Times New Roman" w:cs="Times New Roman"/>
                <w:sz w:val="24"/>
                <w:szCs w:val="24"/>
              </w:rPr>
              <w:t>&lt;2&gt;  Остаток  на  счете указывается по состоянию на отчетную дату.  Для</w:t>
            </w:r>
            <w:r>
              <w:rPr>
                <w:rFonts w:ascii="Times New Roman" w:hAnsi="Times New Roman" w:cs="Times New Roman"/>
                <w:sz w:val="24"/>
                <w:szCs w:val="24"/>
              </w:rPr>
              <w:t xml:space="preserve"> </w:t>
            </w:r>
            <w:r w:rsidRPr="00B101CF">
              <w:rPr>
                <w:rFonts w:ascii="Times New Roman" w:hAnsi="Times New Roman" w:cs="Times New Roman"/>
                <w:sz w:val="24"/>
                <w:szCs w:val="24"/>
              </w:rPr>
              <w:t>счетов  в  иностранной  валюте  остаток указывается в рублях по курсу Банка</w:t>
            </w:r>
            <w:r>
              <w:rPr>
                <w:rFonts w:ascii="Times New Roman" w:hAnsi="Times New Roman" w:cs="Times New Roman"/>
                <w:sz w:val="24"/>
                <w:szCs w:val="24"/>
              </w:rPr>
              <w:t xml:space="preserve"> </w:t>
            </w:r>
            <w:r w:rsidRPr="00B101CF">
              <w:rPr>
                <w:rFonts w:ascii="Times New Roman" w:hAnsi="Times New Roman" w:cs="Times New Roman"/>
                <w:sz w:val="24"/>
                <w:szCs w:val="24"/>
              </w:rPr>
              <w:t>России на отчетную дату.</w:t>
            </w:r>
          </w:p>
        </w:tc>
        <w:tc>
          <w:tcPr>
            <w:tcW w:w="1560" w:type="dxa"/>
            <w:tcBorders>
              <w:bottom w:val="nil"/>
            </w:tcBorders>
          </w:tcPr>
          <w:p w:rsidR="00B101CF" w:rsidRPr="00B101CF" w:rsidRDefault="00B101CF" w:rsidP="00AC6F69">
            <w:pPr>
              <w:spacing w:line="240" w:lineRule="exact"/>
              <w:jc w:val="center"/>
              <w:rPr>
                <w:rFonts w:ascii="Times New Roman" w:hAnsi="Times New Roman" w:cs="Times New Roman"/>
                <w:sz w:val="24"/>
              </w:rPr>
            </w:pPr>
          </w:p>
        </w:tc>
      </w:tr>
      <w:tr w:rsidR="00B101CF" w:rsidTr="00632EA5">
        <w:tc>
          <w:tcPr>
            <w:tcW w:w="959" w:type="dxa"/>
            <w:tcBorders>
              <w:top w:val="nil"/>
              <w:bottom w:val="single" w:sz="4" w:space="0" w:color="auto"/>
            </w:tcBorders>
          </w:tcPr>
          <w:p w:rsidR="00B101CF" w:rsidRDefault="00B101CF" w:rsidP="00470BAD">
            <w:pPr>
              <w:spacing w:line="220" w:lineRule="exact"/>
              <w:contextualSpacing/>
              <w:jc w:val="center"/>
              <w:rPr>
                <w:rFonts w:ascii="Times New Roman" w:hAnsi="Times New Roman" w:cs="Times New Roman"/>
                <w:sz w:val="24"/>
                <w:szCs w:val="24"/>
              </w:rPr>
            </w:pPr>
            <w:r>
              <w:rPr>
                <w:rFonts w:ascii="Times New Roman" w:hAnsi="Times New Roman" w:cs="Times New Roman"/>
                <w:sz w:val="24"/>
                <w:szCs w:val="24"/>
              </w:rPr>
              <w:t>сноска 3 к разделу 4</w:t>
            </w:r>
          </w:p>
        </w:tc>
        <w:tc>
          <w:tcPr>
            <w:tcW w:w="6520" w:type="dxa"/>
            <w:tcBorders>
              <w:top w:val="nil"/>
            </w:tcBorders>
          </w:tcPr>
          <w:p w:rsidR="00B101CF" w:rsidRPr="00B101CF" w:rsidRDefault="00B101CF" w:rsidP="00632EA5">
            <w:pPr>
              <w:autoSpaceDE w:val="0"/>
              <w:autoSpaceDN w:val="0"/>
              <w:adjustRightInd w:val="0"/>
              <w:spacing w:line="240" w:lineRule="exact"/>
              <w:jc w:val="both"/>
              <w:rPr>
                <w:rFonts w:ascii="Times New Roman" w:hAnsi="Times New Roman" w:cs="Times New Roman"/>
                <w:b/>
                <w:bCs/>
                <w:sz w:val="28"/>
                <w:szCs w:val="24"/>
              </w:rPr>
            </w:pPr>
            <w:r>
              <w:rPr>
                <w:rFonts w:ascii="Times New Roman" w:hAnsi="Times New Roman" w:cs="Times New Roman"/>
                <w:sz w:val="24"/>
                <w:szCs w:val="24"/>
              </w:rPr>
              <w:t xml:space="preserve">    &lt;3</w:t>
            </w:r>
            <w:proofErr w:type="gramStart"/>
            <w:r>
              <w:rPr>
                <w:rFonts w:ascii="Times New Roman" w:hAnsi="Times New Roman" w:cs="Times New Roman"/>
                <w:sz w:val="24"/>
                <w:szCs w:val="24"/>
              </w:rPr>
              <w:t>&gt; У</w:t>
            </w:r>
            <w:proofErr w:type="gramEnd"/>
            <w:r>
              <w:rPr>
                <w:rFonts w:ascii="Times New Roman" w:hAnsi="Times New Roman" w:cs="Times New Roman"/>
                <w:sz w:val="24"/>
                <w:szCs w:val="24"/>
              </w:rPr>
              <w:t xml:space="preserve">казывается </w:t>
            </w:r>
            <w:r w:rsidRPr="00632EA5">
              <w:rPr>
                <w:rFonts w:ascii="Times New Roman" w:hAnsi="Times New Roman" w:cs="Times New Roman"/>
                <w:strike/>
                <w:sz w:val="24"/>
                <w:szCs w:val="24"/>
                <w:highlight w:val="yellow"/>
              </w:rPr>
              <w:t>общая сумма</w:t>
            </w:r>
            <w:r w:rsidRPr="00B101CF">
              <w:rPr>
                <w:rFonts w:ascii="Times New Roman" w:hAnsi="Times New Roman" w:cs="Times New Roman"/>
                <w:sz w:val="24"/>
                <w:szCs w:val="24"/>
              </w:rPr>
              <w:t xml:space="preserve"> </w:t>
            </w:r>
            <w:r w:rsidRPr="00632EA5">
              <w:rPr>
                <w:rFonts w:ascii="Times New Roman" w:hAnsi="Times New Roman" w:cs="Times New Roman"/>
                <w:strike/>
                <w:sz w:val="24"/>
                <w:szCs w:val="24"/>
                <w:highlight w:val="yellow"/>
              </w:rPr>
              <w:t>денежных поступлений на счет за  отчетный период в случаях, если указанная сумма</w:t>
            </w:r>
            <w:r w:rsidRPr="00B101CF">
              <w:rPr>
                <w:rFonts w:ascii="Times New Roman" w:hAnsi="Times New Roman" w:cs="Times New Roman"/>
                <w:sz w:val="24"/>
                <w:szCs w:val="24"/>
              </w:rPr>
              <w:t xml:space="preserve"> превышает общий доход лица и его</w:t>
            </w:r>
            <w:r>
              <w:rPr>
                <w:rFonts w:ascii="Times New Roman" w:hAnsi="Times New Roman" w:cs="Times New Roman"/>
                <w:sz w:val="24"/>
                <w:szCs w:val="24"/>
              </w:rPr>
              <w:t xml:space="preserve"> </w:t>
            </w:r>
            <w:r w:rsidRPr="00B101CF">
              <w:rPr>
                <w:rFonts w:ascii="Times New Roman" w:hAnsi="Times New Roman" w:cs="Times New Roman"/>
                <w:sz w:val="24"/>
                <w:szCs w:val="24"/>
              </w:rPr>
              <w:t>супруги (супруга) за отчетный период и два предшествующих ему года. В этом</w:t>
            </w:r>
            <w:r>
              <w:rPr>
                <w:rFonts w:ascii="Times New Roman" w:hAnsi="Times New Roman" w:cs="Times New Roman"/>
                <w:sz w:val="24"/>
                <w:szCs w:val="24"/>
              </w:rPr>
              <w:t xml:space="preserve"> </w:t>
            </w:r>
            <w:r w:rsidRPr="00B101CF">
              <w:rPr>
                <w:rFonts w:ascii="Times New Roman" w:hAnsi="Times New Roman" w:cs="Times New Roman"/>
                <w:sz w:val="24"/>
                <w:szCs w:val="24"/>
              </w:rPr>
              <w:t>случае к справке прилагается выписка о движении денежных средств по данному</w:t>
            </w:r>
            <w:r>
              <w:rPr>
                <w:rFonts w:ascii="Times New Roman" w:hAnsi="Times New Roman" w:cs="Times New Roman"/>
                <w:sz w:val="24"/>
                <w:szCs w:val="24"/>
              </w:rPr>
              <w:t xml:space="preserve"> </w:t>
            </w:r>
            <w:r w:rsidRPr="00B101CF">
              <w:rPr>
                <w:rFonts w:ascii="Times New Roman" w:hAnsi="Times New Roman" w:cs="Times New Roman"/>
                <w:sz w:val="24"/>
                <w:szCs w:val="24"/>
              </w:rPr>
              <w:t>счету за отчетный период. Для счетов в иностранной валюте сумма указывается</w:t>
            </w:r>
            <w:r>
              <w:rPr>
                <w:rFonts w:ascii="Times New Roman" w:hAnsi="Times New Roman" w:cs="Times New Roman"/>
                <w:sz w:val="24"/>
                <w:szCs w:val="24"/>
              </w:rPr>
              <w:t xml:space="preserve"> </w:t>
            </w:r>
            <w:r w:rsidR="00632EA5">
              <w:rPr>
                <w:rFonts w:ascii="Times New Roman" w:hAnsi="Times New Roman" w:cs="Times New Roman"/>
                <w:sz w:val="24"/>
                <w:szCs w:val="24"/>
              </w:rPr>
              <w:t xml:space="preserve">в рублях </w:t>
            </w:r>
            <w:r w:rsidRPr="00B101CF">
              <w:rPr>
                <w:rFonts w:ascii="Times New Roman" w:hAnsi="Times New Roman" w:cs="Times New Roman"/>
                <w:sz w:val="24"/>
                <w:szCs w:val="24"/>
              </w:rPr>
              <w:t xml:space="preserve">по курсу  </w:t>
            </w:r>
            <w:r w:rsidR="00632EA5">
              <w:rPr>
                <w:rFonts w:ascii="Times New Roman" w:hAnsi="Times New Roman" w:cs="Times New Roman"/>
                <w:sz w:val="24"/>
                <w:szCs w:val="24"/>
              </w:rPr>
              <w:t xml:space="preserve">Банка России на отчетную дату. Выписка о </w:t>
            </w:r>
            <w:r w:rsidRPr="00B101CF">
              <w:rPr>
                <w:rFonts w:ascii="Times New Roman" w:hAnsi="Times New Roman" w:cs="Times New Roman"/>
                <w:sz w:val="24"/>
                <w:szCs w:val="24"/>
              </w:rPr>
              <w:t>движении</w:t>
            </w:r>
            <w:r w:rsidR="00632EA5">
              <w:rPr>
                <w:rFonts w:ascii="Times New Roman" w:hAnsi="Times New Roman" w:cs="Times New Roman"/>
                <w:sz w:val="24"/>
                <w:szCs w:val="24"/>
              </w:rPr>
              <w:t xml:space="preserve"> денежных средств </w:t>
            </w:r>
            <w:r w:rsidRPr="00B101CF">
              <w:rPr>
                <w:rFonts w:ascii="Times New Roman" w:hAnsi="Times New Roman" w:cs="Times New Roman"/>
                <w:sz w:val="24"/>
                <w:szCs w:val="24"/>
              </w:rPr>
              <w:t xml:space="preserve">по расчетному счету индивидуального  </w:t>
            </w:r>
            <w:r w:rsidRPr="00B101CF">
              <w:rPr>
                <w:rFonts w:ascii="Times New Roman" w:hAnsi="Times New Roman" w:cs="Times New Roman"/>
                <w:sz w:val="24"/>
                <w:szCs w:val="24"/>
              </w:rPr>
              <w:lastRenderedPageBreak/>
              <w:t>предпринимателя</w:t>
            </w:r>
            <w:r w:rsidR="00632EA5">
              <w:rPr>
                <w:rFonts w:ascii="Times New Roman" w:hAnsi="Times New Roman" w:cs="Times New Roman"/>
                <w:sz w:val="24"/>
                <w:szCs w:val="24"/>
              </w:rPr>
              <w:t xml:space="preserve"> </w:t>
            </w:r>
            <w:r w:rsidRPr="00B101CF">
              <w:rPr>
                <w:rFonts w:ascii="Times New Roman" w:hAnsi="Times New Roman" w:cs="Times New Roman"/>
                <w:sz w:val="24"/>
                <w:szCs w:val="24"/>
              </w:rPr>
              <w:t>не прилагается.</w:t>
            </w:r>
          </w:p>
        </w:tc>
        <w:tc>
          <w:tcPr>
            <w:tcW w:w="6521" w:type="dxa"/>
            <w:tcBorders>
              <w:top w:val="nil"/>
            </w:tcBorders>
          </w:tcPr>
          <w:p w:rsidR="00B101CF" w:rsidRPr="00B101CF" w:rsidRDefault="00B101CF" w:rsidP="00B101CF">
            <w:pPr>
              <w:autoSpaceDE w:val="0"/>
              <w:autoSpaceDN w:val="0"/>
              <w:adjustRightInd w:val="0"/>
              <w:spacing w:line="240" w:lineRule="exact"/>
              <w:jc w:val="both"/>
              <w:rPr>
                <w:rFonts w:ascii="Times New Roman" w:hAnsi="Times New Roman" w:cs="Times New Roman"/>
                <w:bCs/>
                <w:sz w:val="28"/>
                <w:szCs w:val="24"/>
              </w:rPr>
            </w:pPr>
            <w:r w:rsidRPr="00B101CF">
              <w:rPr>
                <w:rFonts w:ascii="Times New Roman" w:hAnsi="Times New Roman" w:cs="Times New Roman"/>
                <w:bCs/>
                <w:sz w:val="24"/>
                <w:szCs w:val="24"/>
              </w:rPr>
              <w:lastRenderedPageBreak/>
              <w:t>&lt;3</w:t>
            </w:r>
            <w:proofErr w:type="gramStart"/>
            <w:r w:rsidRPr="00B101CF">
              <w:rPr>
                <w:rFonts w:ascii="Times New Roman" w:hAnsi="Times New Roman" w:cs="Times New Roman"/>
                <w:bCs/>
                <w:sz w:val="24"/>
                <w:szCs w:val="24"/>
              </w:rPr>
              <w:t>&gt; У</w:t>
            </w:r>
            <w:proofErr w:type="gramEnd"/>
            <w:r w:rsidRPr="00B101CF">
              <w:rPr>
                <w:rFonts w:ascii="Times New Roman" w:hAnsi="Times New Roman" w:cs="Times New Roman"/>
                <w:bCs/>
                <w:sz w:val="24"/>
                <w:szCs w:val="24"/>
              </w:rPr>
              <w:t xml:space="preserve">казываются </w:t>
            </w:r>
            <w:r w:rsidRPr="00632EA5">
              <w:rPr>
                <w:rFonts w:ascii="Times New Roman" w:hAnsi="Times New Roman" w:cs="Times New Roman"/>
                <w:bCs/>
                <w:sz w:val="24"/>
                <w:szCs w:val="24"/>
                <w:highlight w:val="yellow"/>
              </w:rPr>
              <w:t>суммы денежных средств,</w:t>
            </w:r>
            <w:r w:rsidRPr="00B101CF">
              <w:rPr>
                <w:rFonts w:ascii="Times New Roman" w:hAnsi="Times New Roman" w:cs="Times New Roman"/>
                <w:bCs/>
                <w:sz w:val="24"/>
                <w:szCs w:val="24"/>
              </w:rPr>
              <w:t xml:space="preserve"> </w:t>
            </w:r>
            <w:r w:rsidRPr="00632EA5">
              <w:rPr>
                <w:rFonts w:ascii="Times New Roman" w:hAnsi="Times New Roman" w:cs="Times New Roman"/>
                <w:bCs/>
                <w:sz w:val="24"/>
                <w:szCs w:val="24"/>
                <w:highlight w:val="yellow"/>
              </w:rPr>
              <w:t>поступивших на счета за отчетный период, в случае если общая сумма таких денежных средств</w:t>
            </w:r>
            <w:r w:rsidRPr="00B101CF">
              <w:rPr>
                <w:rFonts w:ascii="Times New Roman" w:hAnsi="Times New Roman" w:cs="Times New Roman"/>
                <w:bCs/>
                <w:sz w:val="24"/>
                <w:szCs w:val="24"/>
              </w:rPr>
              <w:t xml:space="preserve"> превышает общий доход лица, его супруги (супруга) </w:t>
            </w:r>
            <w:r w:rsidRPr="00632EA5">
              <w:rPr>
                <w:rFonts w:ascii="Times New Roman" w:hAnsi="Times New Roman" w:cs="Times New Roman"/>
                <w:bCs/>
                <w:sz w:val="24"/>
                <w:szCs w:val="24"/>
                <w:highlight w:val="yellow"/>
              </w:rPr>
              <w:t>и несовершеннолетних детей</w:t>
            </w:r>
            <w:r w:rsidRPr="00B101CF">
              <w:rPr>
                <w:rFonts w:ascii="Times New Roman" w:hAnsi="Times New Roman" w:cs="Times New Roman"/>
                <w:bCs/>
                <w:sz w:val="24"/>
                <w:szCs w:val="24"/>
              </w:rPr>
              <w:t xml:space="preserve"> за отчетный период и предшествующие два года. В этом случае к справке прилагаются выписки о движении денежных средств по счетам за отчетный период. Для счетов в иностранной валюте суммы указываются в рублях по курсу Банка России на отчетную дату. Выписка о движении денежных средств </w:t>
            </w:r>
            <w:r w:rsidRPr="00B101CF">
              <w:rPr>
                <w:rFonts w:ascii="Times New Roman" w:hAnsi="Times New Roman" w:cs="Times New Roman"/>
                <w:bCs/>
                <w:sz w:val="24"/>
                <w:szCs w:val="24"/>
              </w:rPr>
              <w:lastRenderedPageBreak/>
              <w:t xml:space="preserve">по расчетному счету индивидуального предпринимателя </w:t>
            </w:r>
            <w:r w:rsidR="008D7D77">
              <w:rPr>
                <w:rFonts w:ascii="Times New Roman" w:hAnsi="Times New Roman" w:cs="Times New Roman"/>
                <w:bCs/>
                <w:sz w:val="24"/>
                <w:szCs w:val="24"/>
              </w:rPr>
              <w:br/>
            </w:r>
            <w:r w:rsidRPr="00B101CF">
              <w:rPr>
                <w:rFonts w:ascii="Times New Roman" w:hAnsi="Times New Roman" w:cs="Times New Roman"/>
                <w:bCs/>
                <w:sz w:val="24"/>
                <w:szCs w:val="24"/>
              </w:rPr>
              <w:t>не прилагается.</w:t>
            </w:r>
          </w:p>
        </w:tc>
        <w:tc>
          <w:tcPr>
            <w:tcW w:w="1560" w:type="dxa"/>
            <w:tcBorders>
              <w:top w:val="nil"/>
            </w:tcBorders>
          </w:tcPr>
          <w:p w:rsidR="00B101CF" w:rsidRPr="00B101CF" w:rsidRDefault="00632EA5" w:rsidP="00AC6F69">
            <w:pPr>
              <w:spacing w:line="240" w:lineRule="exact"/>
              <w:jc w:val="center"/>
              <w:rPr>
                <w:rFonts w:ascii="Times New Roman" w:hAnsi="Times New Roman" w:cs="Times New Roman"/>
                <w:sz w:val="24"/>
              </w:rPr>
            </w:pPr>
            <w:r w:rsidRPr="00632EA5">
              <w:rPr>
                <w:rFonts w:ascii="Times New Roman" w:hAnsi="Times New Roman" w:cs="Times New Roman"/>
                <w:sz w:val="24"/>
              </w:rPr>
              <w:lastRenderedPageBreak/>
              <w:t>01.07.2023</w:t>
            </w:r>
          </w:p>
        </w:tc>
      </w:tr>
      <w:tr w:rsidR="00E447F3" w:rsidTr="00702CE8">
        <w:trPr>
          <w:trHeight w:val="725"/>
        </w:trPr>
        <w:tc>
          <w:tcPr>
            <w:tcW w:w="15560" w:type="dxa"/>
            <w:gridSpan w:val="4"/>
          </w:tcPr>
          <w:p w:rsidR="00E447F3" w:rsidRPr="00252B09" w:rsidRDefault="00A833F9" w:rsidP="00A833F9">
            <w:pPr>
              <w:spacing w:line="240" w:lineRule="exact"/>
              <w:jc w:val="center"/>
              <w:rPr>
                <w:rFonts w:ascii="Times New Roman" w:hAnsi="Times New Roman" w:cs="Times New Roman"/>
                <w:b/>
                <w:sz w:val="24"/>
              </w:rPr>
            </w:pPr>
            <w:r>
              <w:rPr>
                <w:rFonts w:ascii="Times New Roman" w:eastAsia="Times New Roman" w:hAnsi="Times New Roman" w:cs="Times New Roman"/>
                <w:b/>
                <w:sz w:val="28"/>
                <w:szCs w:val="28"/>
              </w:rPr>
              <w:lastRenderedPageBreak/>
              <w:t xml:space="preserve">Положение </w:t>
            </w:r>
            <w:r w:rsidR="008E0E8D" w:rsidRPr="008E0E8D">
              <w:rPr>
                <w:rFonts w:ascii="Times New Roman" w:eastAsia="Times New Roman" w:hAnsi="Times New Roman" w:cs="Times New Roman"/>
                <w:b/>
                <w:sz w:val="28"/>
                <w:szCs w:val="28"/>
              </w:rPr>
              <w:t>о федеральной государс</w:t>
            </w:r>
            <w:r>
              <w:rPr>
                <w:rFonts w:ascii="Times New Roman" w:eastAsia="Times New Roman" w:hAnsi="Times New Roman" w:cs="Times New Roman"/>
                <w:b/>
                <w:sz w:val="28"/>
                <w:szCs w:val="28"/>
              </w:rPr>
              <w:t>твенной информационной системе «</w:t>
            </w:r>
            <w:r w:rsidR="008E0E8D" w:rsidRPr="008E0E8D">
              <w:rPr>
                <w:rFonts w:ascii="Times New Roman" w:eastAsia="Times New Roman" w:hAnsi="Times New Roman" w:cs="Times New Roman"/>
                <w:b/>
                <w:sz w:val="28"/>
                <w:szCs w:val="28"/>
              </w:rPr>
              <w:t>Единая информационная система управления кадровым составом государственной гражданской службы Российской Федерации</w:t>
            </w:r>
            <w:r>
              <w:rPr>
                <w:rFonts w:ascii="Times New Roman" w:eastAsia="Times New Roman" w:hAnsi="Times New Roman" w:cs="Times New Roman"/>
                <w:b/>
                <w:sz w:val="28"/>
                <w:szCs w:val="28"/>
              </w:rPr>
              <w:t>», утвержденное п</w:t>
            </w:r>
            <w:r w:rsidRPr="00A833F9">
              <w:rPr>
                <w:rFonts w:ascii="Times New Roman" w:eastAsia="Times New Roman" w:hAnsi="Times New Roman" w:cs="Times New Roman"/>
                <w:b/>
                <w:sz w:val="28"/>
                <w:szCs w:val="28"/>
              </w:rPr>
              <w:t>остановление</w:t>
            </w:r>
            <w:r>
              <w:rPr>
                <w:rFonts w:ascii="Times New Roman" w:eastAsia="Times New Roman" w:hAnsi="Times New Roman" w:cs="Times New Roman"/>
                <w:b/>
                <w:sz w:val="28"/>
                <w:szCs w:val="28"/>
              </w:rPr>
              <w:t>м</w:t>
            </w:r>
            <w:r w:rsidRPr="00A833F9">
              <w:rPr>
                <w:rFonts w:ascii="Times New Roman" w:eastAsia="Times New Roman" w:hAnsi="Times New Roman" w:cs="Times New Roman"/>
                <w:b/>
                <w:sz w:val="28"/>
                <w:szCs w:val="28"/>
              </w:rPr>
              <w:t xml:space="preserve"> Правительства Р</w:t>
            </w:r>
            <w:r>
              <w:rPr>
                <w:rFonts w:ascii="Times New Roman" w:eastAsia="Times New Roman" w:hAnsi="Times New Roman" w:cs="Times New Roman"/>
                <w:b/>
                <w:sz w:val="28"/>
                <w:szCs w:val="28"/>
              </w:rPr>
              <w:t xml:space="preserve">оссийской </w:t>
            </w:r>
            <w:r w:rsidRPr="00A833F9">
              <w:rPr>
                <w:rFonts w:ascii="Times New Roman" w:eastAsia="Times New Roman" w:hAnsi="Times New Roman" w:cs="Times New Roman"/>
                <w:b/>
                <w:sz w:val="28"/>
                <w:szCs w:val="28"/>
              </w:rPr>
              <w:t>Ф</w:t>
            </w:r>
            <w:r>
              <w:rPr>
                <w:rFonts w:ascii="Times New Roman" w:eastAsia="Times New Roman" w:hAnsi="Times New Roman" w:cs="Times New Roman"/>
                <w:b/>
                <w:sz w:val="28"/>
                <w:szCs w:val="28"/>
              </w:rPr>
              <w:t>едерации</w:t>
            </w:r>
            <w:r w:rsidRPr="00A833F9">
              <w:rPr>
                <w:rFonts w:ascii="Times New Roman" w:eastAsia="Times New Roman" w:hAnsi="Times New Roman" w:cs="Times New Roman"/>
                <w:b/>
                <w:sz w:val="28"/>
                <w:szCs w:val="28"/>
              </w:rPr>
              <w:t xml:space="preserve"> от 03.03.2017 </w:t>
            </w:r>
            <w:r>
              <w:rPr>
                <w:rFonts w:ascii="Times New Roman" w:eastAsia="Times New Roman" w:hAnsi="Times New Roman" w:cs="Times New Roman"/>
                <w:b/>
                <w:sz w:val="28"/>
                <w:szCs w:val="28"/>
              </w:rPr>
              <w:t>№</w:t>
            </w:r>
            <w:r w:rsidRPr="00A833F9">
              <w:rPr>
                <w:rFonts w:ascii="Times New Roman" w:eastAsia="Times New Roman" w:hAnsi="Times New Roman" w:cs="Times New Roman"/>
                <w:b/>
                <w:sz w:val="28"/>
                <w:szCs w:val="28"/>
              </w:rPr>
              <w:t xml:space="preserve"> 256</w:t>
            </w:r>
            <w:r>
              <w:rPr>
                <w:rFonts w:ascii="Times New Roman" w:eastAsia="Times New Roman" w:hAnsi="Times New Roman" w:cs="Times New Roman"/>
                <w:b/>
                <w:sz w:val="28"/>
                <w:szCs w:val="28"/>
              </w:rPr>
              <w:t xml:space="preserve"> (в редакции постановления Правительства Российской Федерации от 20.08.2022 №</w:t>
            </w:r>
            <w:r w:rsidRPr="00A833F9">
              <w:rPr>
                <w:rFonts w:ascii="Times New Roman" w:eastAsia="Times New Roman" w:hAnsi="Times New Roman" w:cs="Times New Roman"/>
                <w:b/>
                <w:sz w:val="28"/>
                <w:szCs w:val="28"/>
              </w:rPr>
              <w:t xml:space="preserve"> 1467</w:t>
            </w:r>
            <w:r>
              <w:rPr>
                <w:rFonts w:ascii="Times New Roman" w:eastAsia="Times New Roman" w:hAnsi="Times New Roman" w:cs="Times New Roman"/>
                <w:b/>
                <w:sz w:val="28"/>
                <w:szCs w:val="28"/>
              </w:rPr>
              <w:t>)</w:t>
            </w:r>
          </w:p>
        </w:tc>
      </w:tr>
      <w:tr w:rsidR="00EF1C7D" w:rsidTr="00640AC9">
        <w:tc>
          <w:tcPr>
            <w:tcW w:w="959" w:type="dxa"/>
          </w:tcPr>
          <w:p w:rsidR="00EF1C7D" w:rsidRPr="00640AC9" w:rsidRDefault="00EF1C7D" w:rsidP="00640AC9">
            <w:pPr>
              <w:spacing w:line="240" w:lineRule="exact"/>
              <w:jc w:val="both"/>
              <w:rPr>
                <w:rFonts w:ascii="Times New Roman" w:hAnsi="Times New Roman" w:cs="Times New Roman"/>
                <w:sz w:val="24"/>
              </w:rPr>
            </w:pPr>
            <w:r w:rsidRPr="00640AC9">
              <w:rPr>
                <w:rFonts w:ascii="Times New Roman" w:hAnsi="Times New Roman" w:cs="Times New Roman"/>
                <w:sz w:val="24"/>
              </w:rPr>
              <w:t>п. 3(1)</w:t>
            </w:r>
          </w:p>
        </w:tc>
        <w:tc>
          <w:tcPr>
            <w:tcW w:w="6520" w:type="dxa"/>
          </w:tcPr>
          <w:p w:rsidR="00EF1C7D" w:rsidRPr="00640AC9" w:rsidRDefault="00EF1C7D" w:rsidP="00640AC9">
            <w:pPr>
              <w:spacing w:line="240" w:lineRule="exact"/>
              <w:jc w:val="both"/>
              <w:rPr>
                <w:rFonts w:ascii="Times New Roman" w:hAnsi="Times New Roman" w:cs="Times New Roman"/>
                <w:sz w:val="24"/>
              </w:rPr>
            </w:pPr>
            <w:r w:rsidRPr="00640AC9">
              <w:rPr>
                <w:rFonts w:ascii="Times New Roman" w:hAnsi="Times New Roman" w:cs="Times New Roman"/>
                <w:sz w:val="24"/>
              </w:rPr>
              <w:t>отсутствовал</w:t>
            </w:r>
          </w:p>
        </w:tc>
        <w:tc>
          <w:tcPr>
            <w:tcW w:w="6521" w:type="dxa"/>
          </w:tcPr>
          <w:p w:rsidR="00EF1C7D" w:rsidRPr="00640AC9" w:rsidRDefault="00EF1C7D" w:rsidP="00640AC9">
            <w:pPr>
              <w:spacing w:line="240" w:lineRule="exact"/>
              <w:jc w:val="both"/>
              <w:rPr>
                <w:rFonts w:ascii="Times New Roman" w:hAnsi="Times New Roman" w:cs="Times New Roman"/>
                <w:sz w:val="24"/>
              </w:rPr>
            </w:pPr>
            <w:r w:rsidRPr="00640AC9">
              <w:rPr>
                <w:rFonts w:ascii="Times New Roman" w:hAnsi="Times New Roman" w:cs="Times New Roman"/>
                <w:sz w:val="24"/>
              </w:rPr>
              <w:t>3(1). Единая система также используется государственными органами в кадровой работе, осуществляемой в отношении работников, замещающих должности, не являющиеся должностями гражданской службы.</w:t>
            </w:r>
          </w:p>
        </w:tc>
        <w:tc>
          <w:tcPr>
            <w:tcW w:w="1560" w:type="dxa"/>
            <w:vMerge w:val="restart"/>
          </w:tcPr>
          <w:p w:rsidR="00EF1C7D" w:rsidRPr="00640AC9" w:rsidRDefault="00EF1C7D" w:rsidP="00640AC9">
            <w:pPr>
              <w:spacing w:line="240" w:lineRule="exact"/>
              <w:jc w:val="both"/>
              <w:rPr>
                <w:rFonts w:ascii="Times New Roman" w:hAnsi="Times New Roman" w:cs="Times New Roman"/>
                <w:sz w:val="24"/>
              </w:rPr>
            </w:pPr>
            <w:r>
              <w:rPr>
                <w:rFonts w:ascii="Times New Roman" w:hAnsi="Times New Roman" w:cs="Times New Roman"/>
                <w:sz w:val="24"/>
              </w:rPr>
              <w:t>24.08.2022</w:t>
            </w:r>
          </w:p>
        </w:tc>
      </w:tr>
      <w:tr w:rsidR="00EF1C7D" w:rsidTr="00A6408B">
        <w:tc>
          <w:tcPr>
            <w:tcW w:w="959" w:type="dxa"/>
            <w:tcBorders>
              <w:bottom w:val="single" w:sz="4" w:space="0" w:color="auto"/>
            </w:tcBorders>
          </w:tcPr>
          <w:p w:rsidR="00EF1C7D" w:rsidRPr="00640AC9" w:rsidRDefault="00EF1C7D" w:rsidP="00640AC9">
            <w:pPr>
              <w:spacing w:line="220" w:lineRule="exact"/>
              <w:contextualSpacing/>
              <w:jc w:val="both"/>
              <w:rPr>
                <w:rFonts w:ascii="Times New Roman" w:hAnsi="Times New Roman" w:cs="Times New Roman"/>
                <w:sz w:val="24"/>
                <w:szCs w:val="24"/>
              </w:rPr>
            </w:pPr>
            <w:proofErr w:type="spellStart"/>
            <w:r>
              <w:rPr>
                <w:rFonts w:ascii="Times New Roman" w:hAnsi="Times New Roman" w:cs="Times New Roman"/>
                <w:sz w:val="24"/>
                <w:szCs w:val="24"/>
              </w:rPr>
              <w:t>пп</w:t>
            </w:r>
            <w:proofErr w:type="spellEnd"/>
            <w:r>
              <w:rPr>
                <w:rFonts w:ascii="Times New Roman" w:hAnsi="Times New Roman" w:cs="Times New Roman"/>
                <w:sz w:val="24"/>
                <w:szCs w:val="24"/>
              </w:rPr>
              <w:t>. «д», «з» п. 15</w:t>
            </w:r>
          </w:p>
        </w:tc>
        <w:tc>
          <w:tcPr>
            <w:tcW w:w="6520" w:type="dxa"/>
            <w:tcBorders>
              <w:bottom w:val="single" w:sz="4" w:space="0" w:color="auto"/>
            </w:tcBorders>
          </w:tcPr>
          <w:p w:rsidR="00EF1C7D" w:rsidRPr="006347A2" w:rsidRDefault="00EF1C7D" w:rsidP="006347A2">
            <w:pPr>
              <w:spacing w:line="220" w:lineRule="exact"/>
              <w:ind w:firstLine="601"/>
              <w:contextualSpacing/>
              <w:jc w:val="both"/>
              <w:rPr>
                <w:rFonts w:ascii="Times New Roman" w:hAnsi="Times New Roman" w:cs="Times New Roman"/>
                <w:sz w:val="24"/>
                <w:szCs w:val="24"/>
              </w:rPr>
            </w:pPr>
            <w:r w:rsidRPr="006347A2">
              <w:rPr>
                <w:rFonts w:ascii="Times New Roman" w:hAnsi="Times New Roman" w:cs="Times New Roman"/>
                <w:sz w:val="24"/>
                <w:szCs w:val="24"/>
              </w:rPr>
              <w:t>15. Подсистема обеспечения соблюдения требований к служебному поведению, урегулирования конфликта интересов и противодействия коррупции единой системы предназначена для автоматизации кадровой работы в части:</w:t>
            </w:r>
          </w:p>
          <w:p w:rsidR="00EF1C7D" w:rsidRDefault="00EF1C7D" w:rsidP="006347A2">
            <w:pPr>
              <w:spacing w:line="220" w:lineRule="exact"/>
              <w:ind w:firstLine="601"/>
              <w:contextualSpacing/>
              <w:jc w:val="both"/>
              <w:rPr>
                <w:rFonts w:ascii="Times New Roman" w:hAnsi="Times New Roman" w:cs="Times New Roman"/>
                <w:sz w:val="24"/>
                <w:szCs w:val="24"/>
              </w:rPr>
            </w:pPr>
            <w:r w:rsidRPr="006347A2">
              <w:rPr>
                <w:rFonts w:ascii="Times New Roman" w:hAnsi="Times New Roman" w:cs="Times New Roman"/>
                <w:sz w:val="24"/>
                <w:szCs w:val="24"/>
              </w:rPr>
              <w:t xml:space="preserve">д) учета уведомлений, направляемых гражданскими служащими, </w:t>
            </w:r>
            <w:r w:rsidRPr="006347A2">
              <w:rPr>
                <w:rFonts w:ascii="Times New Roman" w:hAnsi="Times New Roman" w:cs="Times New Roman"/>
                <w:strike/>
                <w:sz w:val="24"/>
                <w:szCs w:val="24"/>
                <w:highlight w:val="yellow"/>
              </w:rPr>
              <w:t>о намерении выполнять иную оплачиваемую работу и иных уведомлений гражданских служащих, направляемых</w:t>
            </w:r>
            <w:r w:rsidRPr="006347A2">
              <w:rPr>
                <w:rFonts w:ascii="Times New Roman" w:hAnsi="Times New Roman" w:cs="Times New Roman"/>
                <w:sz w:val="24"/>
                <w:szCs w:val="24"/>
              </w:rPr>
              <w:t xml:space="preserve"> в целях обеспечения соблюдения ограничений, запретов </w:t>
            </w:r>
            <w:r w:rsidRPr="006347A2">
              <w:rPr>
                <w:rFonts w:ascii="Times New Roman" w:hAnsi="Times New Roman" w:cs="Times New Roman"/>
                <w:strike/>
                <w:sz w:val="24"/>
                <w:szCs w:val="24"/>
                <w:highlight w:val="yellow"/>
              </w:rPr>
              <w:t>и</w:t>
            </w:r>
            <w:r w:rsidRPr="006347A2">
              <w:rPr>
                <w:rFonts w:ascii="Times New Roman" w:hAnsi="Times New Roman" w:cs="Times New Roman"/>
                <w:strike/>
                <w:sz w:val="24"/>
                <w:szCs w:val="24"/>
              </w:rPr>
              <w:t xml:space="preserve"> </w:t>
            </w:r>
            <w:r w:rsidRPr="006347A2">
              <w:rPr>
                <w:rFonts w:ascii="Times New Roman" w:hAnsi="Times New Roman" w:cs="Times New Roman"/>
                <w:sz w:val="24"/>
                <w:szCs w:val="24"/>
              </w:rPr>
              <w:t>обязанностей, установленных в целях противодействия коррупции;</w:t>
            </w:r>
          </w:p>
          <w:p w:rsidR="00EF1C7D" w:rsidRPr="00640AC9" w:rsidRDefault="00EF1C7D" w:rsidP="006347A2">
            <w:pPr>
              <w:spacing w:line="220" w:lineRule="exact"/>
              <w:ind w:firstLine="601"/>
              <w:contextualSpacing/>
              <w:jc w:val="both"/>
              <w:rPr>
                <w:rFonts w:ascii="Times New Roman" w:hAnsi="Times New Roman" w:cs="Times New Roman"/>
                <w:sz w:val="24"/>
                <w:szCs w:val="24"/>
              </w:rPr>
            </w:pPr>
            <w:r w:rsidRPr="006347A2">
              <w:rPr>
                <w:rFonts w:ascii="Times New Roman" w:hAnsi="Times New Roman" w:cs="Times New Roman"/>
                <w:sz w:val="24"/>
                <w:szCs w:val="24"/>
              </w:rPr>
              <w:t>з) обеспечения проведения служебных проверок (</w:t>
            </w:r>
            <w:r w:rsidRPr="006347A2">
              <w:rPr>
                <w:rFonts w:ascii="Times New Roman" w:hAnsi="Times New Roman" w:cs="Times New Roman"/>
                <w:strike/>
                <w:sz w:val="24"/>
                <w:szCs w:val="24"/>
                <w:highlight w:val="yellow"/>
              </w:rPr>
              <w:t>включая документальное обеспечение проведения и формирование заключения по результатам служебной проверки, учет результатов служебной проверки, проводимой в соответствии с требованиями законодательства Российской Федерации);</w:t>
            </w:r>
          </w:p>
        </w:tc>
        <w:tc>
          <w:tcPr>
            <w:tcW w:w="6521" w:type="dxa"/>
            <w:tcBorders>
              <w:bottom w:val="single" w:sz="4" w:space="0" w:color="auto"/>
            </w:tcBorders>
          </w:tcPr>
          <w:p w:rsidR="00EF1C7D" w:rsidRPr="00640AC9" w:rsidRDefault="00EF1C7D" w:rsidP="00640AC9">
            <w:pPr>
              <w:spacing w:line="220" w:lineRule="exact"/>
              <w:ind w:firstLine="601"/>
              <w:contextualSpacing/>
              <w:jc w:val="both"/>
              <w:rPr>
                <w:rFonts w:ascii="Times New Roman" w:hAnsi="Times New Roman" w:cs="Times New Roman"/>
                <w:sz w:val="24"/>
                <w:szCs w:val="24"/>
              </w:rPr>
            </w:pPr>
            <w:r w:rsidRPr="00640AC9">
              <w:rPr>
                <w:rFonts w:ascii="Times New Roman" w:hAnsi="Times New Roman" w:cs="Times New Roman"/>
                <w:sz w:val="24"/>
                <w:szCs w:val="24"/>
              </w:rPr>
              <w:t>15. Подсистема обеспечения соблюдения требований к служебному поведению, урегулирования конфликта интересов и противодействия коррупции единой системы предназначена для автоматизации кадровой работы в части:</w:t>
            </w:r>
          </w:p>
          <w:p w:rsidR="00EF1C7D" w:rsidRDefault="00EF1C7D" w:rsidP="00640AC9">
            <w:pPr>
              <w:spacing w:line="220" w:lineRule="exact"/>
              <w:ind w:firstLine="601"/>
              <w:contextualSpacing/>
              <w:jc w:val="both"/>
              <w:rPr>
                <w:rFonts w:ascii="Times New Roman" w:hAnsi="Times New Roman" w:cs="Times New Roman"/>
                <w:sz w:val="24"/>
                <w:szCs w:val="24"/>
              </w:rPr>
            </w:pPr>
            <w:r w:rsidRPr="00640AC9">
              <w:rPr>
                <w:rFonts w:ascii="Times New Roman" w:hAnsi="Times New Roman" w:cs="Times New Roman"/>
                <w:sz w:val="24"/>
                <w:szCs w:val="24"/>
              </w:rPr>
              <w:t xml:space="preserve">д) учета уведомлений, </w:t>
            </w:r>
            <w:r w:rsidRPr="00640AC9">
              <w:rPr>
                <w:rFonts w:ascii="Times New Roman" w:hAnsi="Times New Roman" w:cs="Times New Roman"/>
                <w:sz w:val="24"/>
                <w:szCs w:val="24"/>
                <w:highlight w:val="yellow"/>
              </w:rPr>
              <w:t>заявлений и иных документов</w:t>
            </w:r>
            <w:r w:rsidRPr="00640AC9">
              <w:rPr>
                <w:rFonts w:ascii="Times New Roman" w:hAnsi="Times New Roman" w:cs="Times New Roman"/>
                <w:sz w:val="24"/>
                <w:szCs w:val="24"/>
              </w:rPr>
              <w:t xml:space="preserve">, направляемых гражданскими служащими в целях обеспечения соблюдения ограничений, запретов и </w:t>
            </w:r>
            <w:r w:rsidRPr="006347A2">
              <w:rPr>
                <w:rFonts w:ascii="Times New Roman" w:hAnsi="Times New Roman" w:cs="Times New Roman"/>
                <w:sz w:val="24"/>
                <w:szCs w:val="24"/>
                <w:highlight w:val="yellow"/>
              </w:rPr>
              <w:t>требований, исполнения обязанностей</w:t>
            </w:r>
            <w:r w:rsidRPr="00640AC9">
              <w:rPr>
                <w:rFonts w:ascii="Times New Roman" w:hAnsi="Times New Roman" w:cs="Times New Roman"/>
                <w:sz w:val="24"/>
                <w:szCs w:val="24"/>
              </w:rPr>
              <w:t>, установленных в целях противодействия коррупции;</w:t>
            </w:r>
          </w:p>
          <w:p w:rsidR="00EF1C7D" w:rsidRPr="00640AC9" w:rsidRDefault="00EF1C7D" w:rsidP="00640AC9">
            <w:pPr>
              <w:spacing w:line="220" w:lineRule="exact"/>
              <w:ind w:firstLine="601"/>
              <w:contextualSpacing/>
              <w:jc w:val="both"/>
              <w:rPr>
                <w:rFonts w:ascii="Times New Roman" w:hAnsi="Times New Roman" w:cs="Times New Roman"/>
                <w:sz w:val="24"/>
                <w:szCs w:val="24"/>
              </w:rPr>
            </w:pPr>
            <w:r w:rsidRPr="006347A2">
              <w:rPr>
                <w:rFonts w:ascii="Times New Roman" w:hAnsi="Times New Roman" w:cs="Times New Roman"/>
                <w:sz w:val="24"/>
                <w:szCs w:val="24"/>
              </w:rPr>
              <w:t xml:space="preserve">з) обеспечения проведения служебных проверок </w:t>
            </w:r>
            <w:r w:rsidRPr="006347A2">
              <w:rPr>
                <w:rFonts w:ascii="Times New Roman" w:hAnsi="Times New Roman" w:cs="Times New Roman"/>
                <w:sz w:val="24"/>
                <w:szCs w:val="24"/>
                <w:highlight w:val="yellow"/>
              </w:rPr>
              <w:t>и проверок соблюдения гражданскими служащими ограничений, запретов и требований, исполнения ими обязанностей, установленных в целях противодействия коррупции;</w:t>
            </w:r>
          </w:p>
        </w:tc>
        <w:tc>
          <w:tcPr>
            <w:tcW w:w="1560" w:type="dxa"/>
            <w:vMerge/>
            <w:tcBorders>
              <w:bottom w:val="single" w:sz="4" w:space="0" w:color="auto"/>
            </w:tcBorders>
          </w:tcPr>
          <w:p w:rsidR="00EF1C7D" w:rsidRPr="00640AC9" w:rsidRDefault="00EF1C7D" w:rsidP="00640AC9">
            <w:pPr>
              <w:spacing w:line="240" w:lineRule="exact"/>
              <w:jc w:val="both"/>
              <w:rPr>
                <w:rFonts w:ascii="Times New Roman" w:hAnsi="Times New Roman" w:cs="Times New Roman"/>
                <w:sz w:val="24"/>
              </w:rPr>
            </w:pPr>
          </w:p>
        </w:tc>
      </w:tr>
    </w:tbl>
    <w:p w:rsidR="00A44C2A" w:rsidRDefault="00A44C2A" w:rsidP="006246BC">
      <w:pPr>
        <w:spacing w:line="280" w:lineRule="exact"/>
        <w:jc w:val="center"/>
        <w:rPr>
          <w:rFonts w:ascii="Times New Roman" w:hAnsi="Times New Roman" w:cs="Times New Roman"/>
          <w:b/>
          <w:sz w:val="28"/>
        </w:rPr>
        <w:sectPr w:rsidR="00A44C2A" w:rsidSect="00306DB5">
          <w:pgSz w:w="16838" w:h="11906" w:orient="landscape"/>
          <w:pgMar w:top="709" w:right="1134" w:bottom="568" w:left="1134" w:header="708" w:footer="708" w:gutter="0"/>
          <w:cols w:space="708"/>
          <w:docGrid w:linePitch="360"/>
        </w:sectPr>
      </w:pPr>
    </w:p>
    <w:tbl>
      <w:tblPr>
        <w:tblStyle w:val="a3"/>
        <w:tblW w:w="15560" w:type="dxa"/>
        <w:tblLayout w:type="fixed"/>
        <w:tblLook w:val="04A0" w:firstRow="1" w:lastRow="0" w:firstColumn="1" w:lastColumn="0" w:noHBand="0" w:noVBand="1"/>
      </w:tblPr>
      <w:tblGrid>
        <w:gridCol w:w="959"/>
        <w:gridCol w:w="6520"/>
        <w:gridCol w:w="6521"/>
        <w:gridCol w:w="1560"/>
      </w:tblGrid>
      <w:tr w:rsidR="00143595" w:rsidTr="00A44C2A">
        <w:tc>
          <w:tcPr>
            <w:tcW w:w="15560" w:type="dxa"/>
            <w:gridSpan w:val="4"/>
            <w:tcBorders>
              <w:top w:val="nil"/>
              <w:left w:val="nil"/>
              <w:right w:val="nil"/>
            </w:tcBorders>
          </w:tcPr>
          <w:p w:rsidR="00143595" w:rsidRPr="0069777E" w:rsidRDefault="00143595" w:rsidP="006246BC">
            <w:pPr>
              <w:spacing w:line="280" w:lineRule="exact"/>
              <w:jc w:val="center"/>
              <w:rPr>
                <w:rFonts w:ascii="Times New Roman" w:hAnsi="Times New Roman" w:cs="Times New Roman"/>
                <w:b/>
                <w:sz w:val="28"/>
              </w:rPr>
            </w:pPr>
            <w:r w:rsidRPr="0069777E">
              <w:rPr>
                <w:rFonts w:ascii="Times New Roman" w:hAnsi="Times New Roman" w:cs="Times New Roman"/>
                <w:b/>
                <w:sz w:val="28"/>
              </w:rPr>
              <w:lastRenderedPageBreak/>
              <w:t>Таблица изменений</w:t>
            </w:r>
          </w:p>
          <w:p w:rsidR="00143595" w:rsidRPr="0069777E" w:rsidRDefault="00143595" w:rsidP="006246BC">
            <w:pPr>
              <w:spacing w:line="280" w:lineRule="exact"/>
              <w:jc w:val="center"/>
              <w:rPr>
                <w:rFonts w:ascii="Times New Roman" w:hAnsi="Times New Roman" w:cs="Times New Roman"/>
                <w:b/>
                <w:sz w:val="28"/>
              </w:rPr>
            </w:pPr>
            <w:r w:rsidRPr="0069777E">
              <w:rPr>
                <w:rFonts w:ascii="Times New Roman" w:hAnsi="Times New Roman" w:cs="Times New Roman"/>
                <w:b/>
                <w:sz w:val="28"/>
              </w:rPr>
              <w:t xml:space="preserve">в </w:t>
            </w:r>
            <w:r w:rsidR="007D6C74">
              <w:rPr>
                <w:rFonts w:ascii="Times New Roman" w:hAnsi="Times New Roman" w:cs="Times New Roman"/>
                <w:b/>
                <w:sz w:val="28"/>
              </w:rPr>
              <w:t>региональном</w:t>
            </w:r>
            <w:r>
              <w:rPr>
                <w:rFonts w:ascii="Times New Roman" w:hAnsi="Times New Roman" w:cs="Times New Roman"/>
                <w:b/>
                <w:sz w:val="28"/>
              </w:rPr>
              <w:t xml:space="preserve"> </w:t>
            </w:r>
            <w:r w:rsidRPr="0069777E">
              <w:rPr>
                <w:rFonts w:ascii="Times New Roman" w:hAnsi="Times New Roman" w:cs="Times New Roman"/>
                <w:b/>
                <w:sz w:val="28"/>
              </w:rPr>
              <w:t>законодательстве</w:t>
            </w:r>
            <w:r>
              <w:rPr>
                <w:rFonts w:ascii="Times New Roman" w:hAnsi="Times New Roman" w:cs="Times New Roman"/>
                <w:b/>
                <w:sz w:val="28"/>
              </w:rPr>
              <w:t xml:space="preserve"> </w:t>
            </w:r>
            <w:r w:rsidRPr="0069777E">
              <w:rPr>
                <w:rFonts w:ascii="Times New Roman" w:hAnsi="Times New Roman" w:cs="Times New Roman"/>
                <w:b/>
                <w:sz w:val="28"/>
              </w:rPr>
              <w:t xml:space="preserve">в сфере противодействия коррупции </w:t>
            </w:r>
          </w:p>
          <w:p w:rsidR="00143595" w:rsidRDefault="00143595" w:rsidP="00A833F9">
            <w:pPr>
              <w:spacing w:line="280" w:lineRule="exact"/>
              <w:jc w:val="center"/>
              <w:rPr>
                <w:rFonts w:ascii="Times New Roman" w:hAnsi="Times New Roman" w:cs="Times New Roman"/>
                <w:b/>
                <w:sz w:val="28"/>
              </w:rPr>
            </w:pPr>
            <w:r w:rsidRPr="0069777E">
              <w:rPr>
                <w:rFonts w:ascii="Times New Roman" w:hAnsi="Times New Roman" w:cs="Times New Roman"/>
                <w:b/>
                <w:sz w:val="28"/>
              </w:rPr>
              <w:t xml:space="preserve">за период с 1 </w:t>
            </w:r>
            <w:r w:rsidR="00A833F9">
              <w:rPr>
                <w:rFonts w:ascii="Times New Roman" w:hAnsi="Times New Roman" w:cs="Times New Roman"/>
                <w:b/>
                <w:sz w:val="28"/>
              </w:rPr>
              <w:t>июля</w:t>
            </w:r>
            <w:r w:rsidRPr="0069777E">
              <w:rPr>
                <w:rFonts w:ascii="Times New Roman" w:hAnsi="Times New Roman" w:cs="Times New Roman"/>
                <w:b/>
                <w:sz w:val="28"/>
              </w:rPr>
              <w:t xml:space="preserve"> по </w:t>
            </w:r>
            <w:r>
              <w:rPr>
                <w:rFonts w:ascii="Times New Roman" w:hAnsi="Times New Roman" w:cs="Times New Roman"/>
                <w:b/>
                <w:sz w:val="28"/>
              </w:rPr>
              <w:t>3</w:t>
            </w:r>
            <w:r w:rsidR="002D3215">
              <w:rPr>
                <w:rFonts w:ascii="Times New Roman" w:hAnsi="Times New Roman" w:cs="Times New Roman"/>
                <w:b/>
                <w:sz w:val="28"/>
              </w:rPr>
              <w:t>0</w:t>
            </w:r>
            <w:r w:rsidRPr="0069777E">
              <w:rPr>
                <w:rFonts w:ascii="Times New Roman" w:hAnsi="Times New Roman" w:cs="Times New Roman"/>
                <w:b/>
                <w:sz w:val="28"/>
              </w:rPr>
              <w:t xml:space="preserve"> </w:t>
            </w:r>
            <w:r w:rsidR="00A833F9">
              <w:rPr>
                <w:rFonts w:ascii="Times New Roman" w:hAnsi="Times New Roman" w:cs="Times New Roman"/>
                <w:b/>
                <w:sz w:val="28"/>
              </w:rPr>
              <w:t>сентября</w:t>
            </w:r>
            <w:r>
              <w:rPr>
                <w:rFonts w:ascii="Times New Roman" w:hAnsi="Times New Roman" w:cs="Times New Roman"/>
                <w:b/>
                <w:sz w:val="28"/>
              </w:rPr>
              <w:t xml:space="preserve"> 202</w:t>
            </w:r>
            <w:r w:rsidR="00DF227C">
              <w:rPr>
                <w:rFonts w:ascii="Times New Roman" w:hAnsi="Times New Roman" w:cs="Times New Roman"/>
                <w:b/>
                <w:sz w:val="28"/>
              </w:rPr>
              <w:t>2</w:t>
            </w:r>
            <w:r w:rsidRPr="0069777E">
              <w:rPr>
                <w:rFonts w:ascii="Times New Roman" w:hAnsi="Times New Roman" w:cs="Times New Roman"/>
                <w:b/>
                <w:sz w:val="28"/>
              </w:rPr>
              <w:t xml:space="preserve"> г.</w:t>
            </w:r>
          </w:p>
          <w:p w:rsidR="008466D4" w:rsidRPr="00143595" w:rsidRDefault="008466D4" w:rsidP="00A833F9">
            <w:pPr>
              <w:spacing w:line="280" w:lineRule="exact"/>
              <w:jc w:val="center"/>
              <w:rPr>
                <w:rFonts w:ascii="Times New Roman" w:hAnsi="Times New Roman" w:cs="Times New Roman"/>
                <w:b/>
                <w:sz w:val="28"/>
              </w:rPr>
            </w:pPr>
          </w:p>
        </w:tc>
      </w:tr>
      <w:tr w:rsidR="007D6C74" w:rsidTr="00306DB5">
        <w:tc>
          <w:tcPr>
            <w:tcW w:w="959" w:type="dxa"/>
            <w:vAlign w:val="center"/>
          </w:tcPr>
          <w:p w:rsidR="007D6C74" w:rsidRPr="00252B09" w:rsidRDefault="007D6C74" w:rsidP="00306DB5">
            <w:pPr>
              <w:spacing w:line="220" w:lineRule="exact"/>
              <w:jc w:val="center"/>
              <w:rPr>
                <w:rFonts w:ascii="Times New Roman" w:hAnsi="Times New Roman" w:cs="Times New Roman"/>
                <w:b/>
                <w:sz w:val="24"/>
              </w:rPr>
            </w:pPr>
            <w:r w:rsidRPr="00252B09">
              <w:rPr>
                <w:rFonts w:ascii="Times New Roman" w:hAnsi="Times New Roman" w:cs="Times New Roman"/>
                <w:b/>
                <w:sz w:val="24"/>
              </w:rPr>
              <w:t>Норма</w:t>
            </w:r>
          </w:p>
        </w:tc>
        <w:tc>
          <w:tcPr>
            <w:tcW w:w="6520" w:type="dxa"/>
            <w:vAlign w:val="center"/>
          </w:tcPr>
          <w:p w:rsidR="007D6C74" w:rsidRPr="00252B09" w:rsidRDefault="007D6C74" w:rsidP="00306DB5">
            <w:pPr>
              <w:spacing w:line="220" w:lineRule="exact"/>
              <w:jc w:val="center"/>
              <w:rPr>
                <w:rFonts w:ascii="Times New Roman" w:hAnsi="Times New Roman" w:cs="Times New Roman"/>
                <w:b/>
                <w:sz w:val="24"/>
              </w:rPr>
            </w:pPr>
            <w:r w:rsidRPr="00252B09">
              <w:rPr>
                <w:rFonts w:ascii="Times New Roman" w:hAnsi="Times New Roman" w:cs="Times New Roman"/>
                <w:b/>
                <w:sz w:val="24"/>
              </w:rPr>
              <w:t>Было</w:t>
            </w:r>
          </w:p>
        </w:tc>
        <w:tc>
          <w:tcPr>
            <w:tcW w:w="6521" w:type="dxa"/>
            <w:vAlign w:val="center"/>
          </w:tcPr>
          <w:p w:rsidR="007D6C74" w:rsidRPr="00252B09" w:rsidRDefault="007D6C74" w:rsidP="00306DB5">
            <w:pPr>
              <w:spacing w:line="220" w:lineRule="exact"/>
              <w:jc w:val="center"/>
              <w:rPr>
                <w:rFonts w:ascii="Times New Roman" w:hAnsi="Times New Roman" w:cs="Times New Roman"/>
                <w:b/>
                <w:sz w:val="24"/>
              </w:rPr>
            </w:pPr>
            <w:r w:rsidRPr="00252B09">
              <w:rPr>
                <w:rFonts w:ascii="Times New Roman" w:hAnsi="Times New Roman" w:cs="Times New Roman"/>
                <w:b/>
                <w:sz w:val="24"/>
              </w:rPr>
              <w:t>Стало</w:t>
            </w:r>
          </w:p>
        </w:tc>
        <w:tc>
          <w:tcPr>
            <w:tcW w:w="1560" w:type="dxa"/>
          </w:tcPr>
          <w:p w:rsidR="007D6C74" w:rsidRPr="00252B09" w:rsidRDefault="007D6C74" w:rsidP="00CC0256">
            <w:pPr>
              <w:spacing w:line="240" w:lineRule="exact"/>
              <w:jc w:val="center"/>
              <w:rPr>
                <w:rFonts w:ascii="Times New Roman" w:hAnsi="Times New Roman" w:cs="Times New Roman"/>
                <w:b/>
                <w:sz w:val="24"/>
              </w:rPr>
            </w:pPr>
            <w:r w:rsidRPr="00252B09">
              <w:rPr>
                <w:rFonts w:ascii="Times New Roman" w:hAnsi="Times New Roman" w:cs="Times New Roman"/>
                <w:b/>
                <w:sz w:val="24"/>
              </w:rPr>
              <w:t xml:space="preserve">Вступление </w:t>
            </w:r>
            <w:r>
              <w:rPr>
                <w:rFonts w:ascii="Times New Roman" w:hAnsi="Times New Roman" w:cs="Times New Roman"/>
                <w:b/>
                <w:sz w:val="24"/>
              </w:rPr>
              <w:br/>
            </w:r>
            <w:r w:rsidRPr="00252B09">
              <w:rPr>
                <w:rFonts w:ascii="Times New Roman" w:hAnsi="Times New Roman" w:cs="Times New Roman"/>
                <w:b/>
                <w:sz w:val="24"/>
              </w:rPr>
              <w:t>в силу</w:t>
            </w:r>
          </w:p>
        </w:tc>
      </w:tr>
      <w:tr w:rsidR="001C48F1" w:rsidTr="00A44C2A">
        <w:trPr>
          <w:trHeight w:val="1349"/>
        </w:trPr>
        <w:tc>
          <w:tcPr>
            <w:tcW w:w="15560" w:type="dxa"/>
            <w:gridSpan w:val="4"/>
          </w:tcPr>
          <w:p w:rsidR="001C48F1" w:rsidRPr="000918AF" w:rsidRDefault="000918AF" w:rsidP="000918AF">
            <w:pPr>
              <w:autoSpaceDE w:val="0"/>
              <w:autoSpaceDN w:val="0"/>
              <w:adjustRightInd w:val="0"/>
              <w:spacing w:before="60" w:after="60" w:line="260" w:lineRule="exact"/>
              <w:jc w:val="center"/>
              <w:rPr>
                <w:rFonts w:ascii="Times New Roman" w:hAnsi="Times New Roman" w:cs="Times New Roman"/>
                <w:b/>
                <w:sz w:val="24"/>
              </w:rPr>
            </w:pPr>
            <w:r w:rsidRPr="00BA5490">
              <w:rPr>
                <w:rFonts w:ascii="Times New Roman" w:eastAsia="Times New Roman" w:hAnsi="Times New Roman" w:cs="Times New Roman"/>
                <w:b/>
                <w:sz w:val="28"/>
                <w:szCs w:val="28"/>
              </w:rPr>
              <w:t>Перечень должностей государственной гражданской службы Пермского края в Администрации губернатора Пермского края, при замещении которых государственные гражданские служащие Пермского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утвержденный указом губернатора Пермского края от 30 декабря 2021 г. № 183 (в редакции указа губернатора Пермского края от 25.07.2022 № 71)</w:t>
            </w:r>
          </w:p>
        </w:tc>
      </w:tr>
      <w:tr w:rsidR="005F2E04" w:rsidTr="00A44C2A">
        <w:trPr>
          <w:trHeight w:val="5484"/>
        </w:trPr>
        <w:tc>
          <w:tcPr>
            <w:tcW w:w="959" w:type="dxa"/>
          </w:tcPr>
          <w:p w:rsidR="005F2E04" w:rsidRPr="00A67936" w:rsidRDefault="00A67936" w:rsidP="00A67936">
            <w:pPr>
              <w:spacing w:line="220" w:lineRule="exact"/>
              <w:jc w:val="center"/>
              <w:rPr>
                <w:rFonts w:ascii="Times New Roman" w:hAnsi="Times New Roman" w:cs="Times New Roman"/>
                <w:sz w:val="24"/>
                <w:szCs w:val="24"/>
              </w:rPr>
            </w:pPr>
            <w:r w:rsidRPr="00A67936">
              <w:rPr>
                <w:rFonts w:ascii="Times New Roman" w:hAnsi="Times New Roman" w:cs="Times New Roman"/>
                <w:sz w:val="24"/>
                <w:szCs w:val="24"/>
              </w:rPr>
              <w:t>п. 5</w:t>
            </w:r>
          </w:p>
        </w:tc>
        <w:tc>
          <w:tcPr>
            <w:tcW w:w="6520" w:type="dxa"/>
          </w:tcPr>
          <w:tbl>
            <w:tblPr>
              <w:tblpPr w:leftFromText="180" w:rightFromText="180" w:horzAnchor="margin" w:tblpY="570"/>
              <w:tblOverlap w:val="never"/>
              <w:tblW w:w="6124" w:type="dxa"/>
              <w:tblLayout w:type="fixed"/>
              <w:tblCellMar>
                <w:top w:w="102" w:type="dxa"/>
                <w:left w:w="62" w:type="dxa"/>
                <w:bottom w:w="102" w:type="dxa"/>
                <w:right w:w="62" w:type="dxa"/>
              </w:tblCellMar>
              <w:tblLook w:val="0000" w:firstRow="0" w:lastRow="0" w:firstColumn="0" w:lastColumn="0" w:noHBand="0" w:noVBand="0"/>
            </w:tblPr>
            <w:tblGrid>
              <w:gridCol w:w="2580"/>
              <w:gridCol w:w="3544"/>
            </w:tblGrid>
            <w:tr w:rsidR="008E0E8D" w:rsidRPr="008E0E8D" w:rsidTr="00A44C2A">
              <w:trPr>
                <w:trHeight w:val="596"/>
              </w:trPr>
              <w:tc>
                <w:tcPr>
                  <w:tcW w:w="2580" w:type="dxa"/>
                  <w:tcBorders>
                    <w:top w:val="single" w:sz="4" w:space="0" w:color="auto"/>
                    <w:left w:val="single" w:sz="4" w:space="0" w:color="auto"/>
                    <w:bottom w:val="single" w:sz="4" w:space="0" w:color="auto"/>
                    <w:right w:val="single" w:sz="4" w:space="0" w:color="auto"/>
                  </w:tcBorders>
                  <w:vAlign w:val="center"/>
                </w:tcPr>
                <w:p w:rsidR="008E0E8D" w:rsidRPr="008E0E8D" w:rsidRDefault="008E0E8D" w:rsidP="008E0E8D">
                  <w:pPr>
                    <w:spacing w:after="0" w:line="220" w:lineRule="exact"/>
                    <w:ind w:firstLine="318"/>
                    <w:jc w:val="both"/>
                    <w:rPr>
                      <w:rFonts w:ascii="Times New Roman" w:hAnsi="Times New Roman" w:cs="Times New Roman"/>
                      <w:bCs/>
                      <w:strike/>
                      <w:sz w:val="24"/>
                      <w:szCs w:val="24"/>
                      <w:highlight w:val="yellow"/>
                    </w:rPr>
                  </w:pPr>
                  <w:r w:rsidRPr="008E0E8D">
                    <w:rPr>
                      <w:rFonts w:ascii="Times New Roman" w:hAnsi="Times New Roman" w:cs="Times New Roman"/>
                      <w:bCs/>
                      <w:strike/>
                      <w:sz w:val="24"/>
                      <w:szCs w:val="24"/>
                      <w:highlight w:val="yellow"/>
                    </w:rPr>
                    <w:t xml:space="preserve">Департамент протокола и международных связей </w:t>
                  </w:r>
                </w:p>
              </w:tc>
              <w:tc>
                <w:tcPr>
                  <w:tcW w:w="3544" w:type="dxa"/>
                  <w:tcBorders>
                    <w:top w:val="single" w:sz="4" w:space="0" w:color="auto"/>
                    <w:left w:val="single" w:sz="4" w:space="0" w:color="auto"/>
                    <w:bottom w:val="single" w:sz="4" w:space="0" w:color="auto"/>
                    <w:right w:val="single" w:sz="4" w:space="0" w:color="auto"/>
                  </w:tcBorders>
                  <w:vAlign w:val="center"/>
                </w:tcPr>
                <w:p w:rsidR="008E0E8D" w:rsidRPr="008E0E8D" w:rsidRDefault="008E0E8D" w:rsidP="008E0E8D">
                  <w:pPr>
                    <w:spacing w:after="0" w:line="220" w:lineRule="exact"/>
                    <w:ind w:firstLine="318"/>
                    <w:jc w:val="both"/>
                    <w:rPr>
                      <w:rFonts w:ascii="Times New Roman" w:hAnsi="Times New Roman" w:cs="Times New Roman"/>
                      <w:bCs/>
                      <w:strike/>
                      <w:sz w:val="24"/>
                      <w:szCs w:val="24"/>
                      <w:highlight w:val="yellow"/>
                    </w:rPr>
                  </w:pPr>
                </w:p>
              </w:tc>
            </w:tr>
            <w:tr w:rsidR="008E0E8D" w:rsidRPr="008E0E8D" w:rsidTr="00A44C2A">
              <w:trPr>
                <w:trHeight w:val="689"/>
              </w:trPr>
              <w:tc>
                <w:tcPr>
                  <w:tcW w:w="2580" w:type="dxa"/>
                  <w:tcBorders>
                    <w:top w:val="single" w:sz="4" w:space="0" w:color="auto"/>
                    <w:left w:val="single" w:sz="4" w:space="0" w:color="auto"/>
                    <w:bottom w:val="single" w:sz="4" w:space="0" w:color="auto"/>
                    <w:right w:val="single" w:sz="4" w:space="0" w:color="auto"/>
                  </w:tcBorders>
                  <w:vAlign w:val="center"/>
                </w:tcPr>
                <w:p w:rsidR="008E0E8D" w:rsidRPr="008E0E8D" w:rsidRDefault="008E0E8D" w:rsidP="008E0E8D">
                  <w:pPr>
                    <w:spacing w:after="0" w:line="220" w:lineRule="exact"/>
                    <w:ind w:firstLine="318"/>
                    <w:jc w:val="both"/>
                    <w:rPr>
                      <w:rFonts w:ascii="Times New Roman" w:hAnsi="Times New Roman" w:cs="Times New Roman"/>
                      <w:bCs/>
                      <w:strike/>
                      <w:sz w:val="24"/>
                      <w:szCs w:val="24"/>
                      <w:highlight w:val="yellow"/>
                    </w:rPr>
                  </w:pPr>
                  <w:r w:rsidRPr="008E0E8D">
                    <w:rPr>
                      <w:rFonts w:ascii="Times New Roman" w:hAnsi="Times New Roman" w:cs="Times New Roman"/>
                      <w:bCs/>
                      <w:strike/>
                      <w:sz w:val="24"/>
                      <w:szCs w:val="24"/>
                      <w:highlight w:val="yellow"/>
                    </w:rPr>
                    <w:t xml:space="preserve">Отдел международных связей </w:t>
                  </w:r>
                </w:p>
              </w:tc>
              <w:tc>
                <w:tcPr>
                  <w:tcW w:w="3544" w:type="dxa"/>
                  <w:tcBorders>
                    <w:top w:val="single" w:sz="4" w:space="0" w:color="auto"/>
                    <w:left w:val="single" w:sz="4" w:space="0" w:color="auto"/>
                    <w:bottom w:val="single" w:sz="4" w:space="0" w:color="auto"/>
                    <w:right w:val="single" w:sz="4" w:space="0" w:color="auto"/>
                  </w:tcBorders>
                  <w:vAlign w:val="center"/>
                </w:tcPr>
                <w:p w:rsidR="008E0E8D" w:rsidRPr="008E0E8D" w:rsidRDefault="008E0E8D" w:rsidP="008E0E8D">
                  <w:pPr>
                    <w:spacing w:after="0" w:line="220" w:lineRule="exact"/>
                    <w:ind w:firstLine="318"/>
                    <w:jc w:val="both"/>
                    <w:rPr>
                      <w:rFonts w:ascii="Times New Roman" w:hAnsi="Times New Roman" w:cs="Times New Roman"/>
                      <w:bCs/>
                      <w:strike/>
                      <w:sz w:val="24"/>
                      <w:szCs w:val="24"/>
                      <w:highlight w:val="yellow"/>
                    </w:rPr>
                  </w:pPr>
                  <w:r w:rsidRPr="008E0E8D">
                    <w:rPr>
                      <w:rFonts w:ascii="Times New Roman" w:hAnsi="Times New Roman" w:cs="Times New Roman"/>
                      <w:bCs/>
                      <w:strike/>
                      <w:sz w:val="24"/>
                      <w:szCs w:val="24"/>
                      <w:highlight w:val="yellow"/>
                    </w:rPr>
                    <w:t xml:space="preserve">Начальник отдела </w:t>
                  </w:r>
                </w:p>
              </w:tc>
            </w:tr>
            <w:tr w:rsidR="008E0E8D" w:rsidRPr="008E0E8D" w:rsidTr="00A44C2A">
              <w:tc>
                <w:tcPr>
                  <w:tcW w:w="2580" w:type="dxa"/>
                  <w:vMerge w:val="restart"/>
                  <w:tcBorders>
                    <w:top w:val="single" w:sz="4" w:space="0" w:color="auto"/>
                    <w:left w:val="single" w:sz="4" w:space="0" w:color="auto"/>
                    <w:bottom w:val="single" w:sz="4" w:space="0" w:color="auto"/>
                    <w:right w:val="single" w:sz="4" w:space="0" w:color="auto"/>
                  </w:tcBorders>
                  <w:vAlign w:val="center"/>
                </w:tcPr>
                <w:p w:rsidR="008E0E8D" w:rsidRPr="008E0E8D" w:rsidRDefault="008E0E8D" w:rsidP="008E0E8D">
                  <w:pPr>
                    <w:spacing w:after="0" w:line="220" w:lineRule="exact"/>
                    <w:ind w:firstLine="318"/>
                    <w:jc w:val="center"/>
                    <w:rPr>
                      <w:rFonts w:ascii="Times New Roman" w:hAnsi="Times New Roman" w:cs="Times New Roman"/>
                      <w:bCs/>
                      <w:sz w:val="24"/>
                      <w:szCs w:val="24"/>
                    </w:rPr>
                  </w:pPr>
                  <w:r w:rsidRPr="008E0E8D">
                    <w:rPr>
                      <w:rFonts w:ascii="Times New Roman" w:hAnsi="Times New Roman" w:cs="Times New Roman"/>
                      <w:bCs/>
                      <w:sz w:val="24"/>
                      <w:szCs w:val="24"/>
                    </w:rPr>
                    <w:t>Отдел формирования кадрового состава</w:t>
                  </w:r>
                </w:p>
              </w:tc>
              <w:tc>
                <w:tcPr>
                  <w:tcW w:w="3544" w:type="dxa"/>
                  <w:tcBorders>
                    <w:top w:val="single" w:sz="4" w:space="0" w:color="auto"/>
                    <w:left w:val="single" w:sz="4" w:space="0" w:color="auto"/>
                    <w:bottom w:val="single" w:sz="4" w:space="0" w:color="auto"/>
                    <w:right w:val="single" w:sz="4" w:space="0" w:color="auto"/>
                  </w:tcBorders>
                  <w:vAlign w:val="center"/>
                </w:tcPr>
                <w:p w:rsidR="008E0E8D" w:rsidRPr="008E0E8D" w:rsidRDefault="008E0E8D" w:rsidP="008E0E8D">
                  <w:pPr>
                    <w:spacing w:after="0" w:line="220" w:lineRule="exact"/>
                    <w:ind w:firstLine="318"/>
                    <w:jc w:val="both"/>
                    <w:rPr>
                      <w:rFonts w:ascii="Times New Roman" w:hAnsi="Times New Roman" w:cs="Times New Roman"/>
                      <w:bCs/>
                      <w:sz w:val="24"/>
                      <w:szCs w:val="24"/>
                    </w:rPr>
                  </w:pPr>
                  <w:r w:rsidRPr="008E0E8D">
                    <w:rPr>
                      <w:rFonts w:ascii="Times New Roman" w:hAnsi="Times New Roman" w:cs="Times New Roman"/>
                      <w:bCs/>
                      <w:sz w:val="24"/>
                      <w:szCs w:val="24"/>
                    </w:rPr>
                    <w:t xml:space="preserve">Начальник отдела </w:t>
                  </w:r>
                </w:p>
              </w:tc>
            </w:tr>
            <w:tr w:rsidR="008E0E8D" w:rsidRPr="008E0E8D" w:rsidTr="00A44C2A">
              <w:tc>
                <w:tcPr>
                  <w:tcW w:w="2580" w:type="dxa"/>
                  <w:vMerge/>
                  <w:tcBorders>
                    <w:top w:val="single" w:sz="4" w:space="0" w:color="auto"/>
                    <w:left w:val="single" w:sz="4" w:space="0" w:color="auto"/>
                    <w:bottom w:val="single" w:sz="4" w:space="0" w:color="auto"/>
                    <w:right w:val="single" w:sz="4" w:space="0" w:color="auto"/>
                  </w:tcBorders>
                </w:tcPr>
                <w:p w:rsidR="008E0E8D" w:rsidRPr="008E0E8D" w:rsidRDefault="008E0E8D" w:rsidP="008E0E8D">
                  <w:pPr>
                    <w:spacing w:after="0" w:line="220" w:lineRule="exact"/>
                    <w:ind w:firstLine="318"/>
                    <w:jc w:val="center"/>
                    <w:rPr>
                      <w:rFonts w:ascii="Times New Roman"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rsidR="008E0E8D" w:rsidRPr="008E0E8D" w:rsidRDefault="008E0E8D" w:rsidP="008E0E8D">
                  <w:pPr>
                    <w:spacing w:after="0" w:line="220" w:lineRule="exact"/>
                    <w:ind w:firstLine="318"/>
                    <w:jc w:val="both"/>
                    <w:rPr>
                      <w:rFonts w:ascii="Times New Roman" w:hAnsi="Times New Roman" w:cs="Times New Roman"/>
                      <w:bCs/>
                      <w:sz w:val="24"/>
                      <w:szCs w:val="24"/>
                    </w:rPr>
                  </w:pPr>
                  <w:r w:rsidRPr="008E0E8D">
                    <w:rPr>
                      <w:rFonts w:ascii="Times New Roman" w:hAnsi="Times New Roman" w:cs="Times New Roman"/>
                      <w:bCs/>
                      <w:sz w:val="24"/>
                      <w:szCs w:val="24"/>
                    </w:rPr>
                    <w:t xml:space="preserve">Заместитель начальника отдела </w:t>
                  </w:r>
                </w:p>
              </w:tc>
            </w:tr>
            <w:tr w:rsidR="008E0E8D" w:rsidRPr="008E0E8D" w:rsidTr="00A44C2A">
              <w:tc>
                <w:tcPr>
                  <w:tcW w:w="2580" w:type="dxa"/>
                  <w:vMerge/>
                  <w:tcBorders>
                    <w:top w:val="single" w:sz="4" w:space="0" w:color="auto"/>
                    <w:left w:val="single" w:sz="4" w:space="0" w:color="auto"/>
                    <w:bottom w:val="single" w:sz="4" w:space="0" w:color="auto"/>
                    <w:right w:val="single" w:sz="4" w:space="0" w:color="auto"/>
                  </w:tcBorders>
                </w:tcPr>
                <w:p w:rsidR="008E0E8D" w:rsidRPr="008E0E8D" w:rsidRDefault="008E0E8D" w:rsidP="008E0E8D">
                  <w:pPr>
                    <w:spacing w:after="0" w:line="220" w:lineRule="exact"/>
                    <w:ind w:firstLine="318"/>
                    <w:jc w:val="center"/>
                    <w:rPr>
                      <w:rFonts w:ascii="Times New Roman"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rsidR="008E0E8D" w:rsidRPr="008E0E8D" w:rsidRDefault="008E0E8D" w:rsidP="008E0E8D">
                  <w:pPr>
                    <w:spacing w:after="0" w:line="220" w:lineRule="exact"/>
                    <w:ind w:firstLine="318"/>
                    <w:jc w:val="both"/>
                    <w:rPr>
                      <w:rFonts w:ascii="Times New Roman" w:hAnsi="Times New Roman" w:cs="Times New Roman"/>
                      <w:bCs/>
                      <w:sz w:val="24"/>
                      <w:szCs w:val="24"/>
                    </w:rPr>
                  </w:pPr>
                  <w:r w:rsidRPr="008E0E8D">
                    <w:rPr>
                      <w:rFonts w:ascii="Times New Roman" w:hAnsi="Times New Roman" w:cs="Times New Roman"/>
                      <w:bCs/>
                      <w:sz w:val="24"/>
                      <w:szCs w:val="24"/>
                    </w:rPr>
                    <w:t xml:space="preserve">Специалист-эксперт </w:t>
                  </w:r>
                </w:p>
              </w:tc>
            </w:tr>
            <w:tr w:rsidR="008E0E8D" w:rsidRPr="008E0E8D" w:rsidTr="00A44C2A">
              <w:trPr>
                <w:trHeight w:val="241"/>
              </w:trPr>
              <w:tc>
                <w:tcPr>
                  <w:tcW w:w="2580" w:type="dxa"/>
                  <w:vMerge/>
                  <w:tcBorders>
                    <w:top w:val="single" w:sz="4" w:space="0" w:color="auto"/>
                    <w:left w:val="single" w:sz="4" w:space="0" w:color="auto"/>
                    <w:bottom w:val="single" w:sz="4" w:space="0" w:color="auto"/>
                    <w:right w:val="single" w:sz="4" w:space="0" w:color="auto"/>
                  </w:tcBorders>
                </w:tcPr>
                <w:p w:rsidR="008E0E8D" w:rsidRPr="008E0E8D" w:rsidRDefault="008E0E8D" w:rsidP="008E0E8D">
                  <w:pPr>
                    <w:spacing w:after="0" w:line="220" w:lineRule="exact"/>
                    <w:ind w:firstLine="318"/>
                    <w:jc w:val="center"/>
                    <w:rPr>
                      <w:rFonts w:ascii="Times New Roman"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rsidR="008E0E8D" w:rsidRPr="008E0E8D" w:rsidRDefault="008E0E8D" w:rsidP="008E0E8D">
                  <w:pPr>
                    <w:spacing w:after="0" w:line="220" w:lineRule="exact"/>
                    <w:ind w:firstLine="318"/>
                    <w:jc w:val="both"/>
                    <w:rPr>
                      <w:rFonts w:ascii="Times New Roman" w:hAnsi="Times New Roman" w:cs="Times New Roman"/>
                      <w:bCs/>
                      <w:strike/>
                      <w:sz w:val="24"/>
                      <w:szCs w:val="24"/>
                    </w:rPr>
                  </w:pPr>
                  <w:r w:rsidRPr="008E0E8D">
                    <w:rPr>
                      <w:rFonts w:ascii="Times New Roman" w:hAnsi="Times New Roman" w:cs="Times New Roman"/>
                      <w:bCs/>
                      <w:strike/>
                      <w:sz w:val="24"/>
                      <w:szCs w:val="24"/>
                      <w:highlight w:val="yellow"/>
                    </w:rPr>
                    <w:t>Главный специалист</w:t>
                  </w:r>
                  <w:r w:rsidRPr="008E0E8D">
                    <w:rPr>
                      <w:rFonts w:ascii="Times New Roman" w:hAnsi="Times New Roman" w:cs="Times New Roman"/>
                      <w:bCs/>
                      <w:strike/>
                      <w:sz w:val="24"/>
                      <w:szCs w:val="24"/>
                    </w:rPr>
                    <w:t xml:space="preserve"> </w:t>
                  </w:r>
                </w:p>
              </w:tc>
            </w:tr>
            <w:tr w:rsidR="008E0E8D" w:rsidRPr="008E0E8D" w:rsidTr="00A44C2A">
              <w:tc>
                <w:tcPr>
                  <w:tcW w:w="2580" w:type="dxa"/>
                  <w:vMerge w:val="restart"/>
                  <w:tcBorders>
                    <w:top w:val="single" w:sz="4" w:space="0" w:color="auto"/>
                    <w:left w:val="single" w:sz="4" w:space="0" w:color="auto"/>
                    <w:bottom w:val="single" w:sz="4" w:space="0" w:color="auto"/>
                    <w:right w:val="single" w:sz="4" w:space="0" w:color="auto"/>
                  </w:tcBorders>
                  <w:vAlign w:val="center"/>
                </w:tcPr>
                <w:p w:rsidR="008E0E8D" w:rsidRPr="008E0E8D" w:rsidRDefault="008E0E8D" w:rsidP="008E0E8D">
                  <w:pPr>
                    <w:spacing w:after="0" w:line="220" w:lineRule="exact"/>
                    <w:ind w:firstLine="318"/>
                    <w:jc w:val="center"/>
                    <w:rPr>
                      <w:rFonts w:ascii="Times New Roman" w:hAnsi="Times New Roman" w:cs="Times New Roman"/>
                      <w:bCs/>
                      <w:sz w:val="24"/>
                      <w:szCs w:val="24"/>
                    </w:rPr>
                  </w:pPr>
                  <w:r w:rsidRPr="008E0E8D">
                    <w:rPr>
                      <w:rFonts w:ascii="Times New Roman" w:hAnsi="Times New Roman" w:cs="Times New Roman"/>
                      <w:bCs/>
                      <w:sz w:val="24"/>
                      <w:szCs w:val="24"/>
                    </w:rPr>
                    <w:t xml:space="preserve">Отдел правового сопровождения </w:t>
                  </w:r>
                  <w:proofErr w:type="gramStart"/>
                  <w:r w:rsidRPr="008E0E8D">
                    <w:rPr>
                      <w:rFonts w:ascii="Times New Roman" w:hAnsi="Times New Roman" w:cs="Times New Roman"/>
                      <w:bCs/>
                      <w:sz w:val="24"/>
                      <w:szCs w:val="24"/>
                    </w:rPr>
                    <w:t>государственной</w:t>
                  </w:r>
                  <w:proofErr w:type="gramEnd"/>
                  <w:r w:rsidRPr="008E0E8D">
                    <w:rPr>
                      <w:rFonts w:ascii="Times New Roman" w:hAnsi="Times New Roman" w:cs="Times New Roman"/>
                      <w:bCs/>
                      <w:sz w:val="24"/>
                      <w:szCs w:val="24"/>
                    </w:rPr>
                    <w:t xml:space="preserve"> службы</w:t>
                  </w:r>
                </w:p>
              </w:tc>
              <w:tc>
                <w:tcPr>
                  <w:tcW w:w="3544" w:type="dxa"/>
                  <w:tcBorders>
                    <w:top w:val="single" w:sz="4" w:space="0" w:color="auto"/>
                    <w:left w:val="single" w:sz="4" w:space="0" w:color="auto"/>
                    <w:bottom w:val="single" w:sz="4" w:space="0" w:color="auto"/>
                    <w:right w:val="single" w:sz="4" w:space="0" w:color="auto"/>
                  </w:tcBorders>
                  <w:vAlign w:val="center"/>
                </w:tcPr>
                <w:p w:rsidR="008E0E8D" w:rsidRPr="008E0E8D" w:rsidRDefault="008E0E8D" w:rsidP="008E0E8D">
                  <w:pPr>
                    <w:spacing w:after="0" w:line="220" w:lineRule="exact"/>
                    <w:ind w:firstLine="318"/>
                    <w:jc w:val="both"/>
                    <w:rPr>
                      <w:rFonts w:ascii="Times New Roman" w:hAnsi="Times New Roman" w:cs="Times New Roman"/>
                      <w:bCs/>
                      <w:strike/>
                      <w:sz w:val="24"/>
                      <w:szCs w:val="24"/>
                    </w:rPr>
                  </w:pPr>
                  <w:r w:rsidRPr="008E0E8D">
                    <w:rPr>
                      <w:rFonts w:ascii="Times New Roman" w:hAnsi="Times New Roman" w:cs="Times New Roman"/>
                      <w:bCs/>
                      <w:strike/>
                      <w:sz w:val="24"/>
                      <w:szCs w:val="24"/>
                      <w:highlight w:val="yellow"/>
                    </w:rPr>
                    <w:t>Начальник отдела</w:t>
                  </w:r>
                  <w:r w:rsidRPr="008E0E8D">
                    <w:rPr>
                      <w:rFonts w:ascii="Times New Roman" w:hAnsi="Times New Roman" w:cs="Times New Roman"/>
                      <w:bCs/>
                      <w:strike/>
                      <w:sz w:val="24"/>
                      <w:szCs w:val="24"/>
                    </w:rPr>
                    <w:t xml:space="preserve"> </w:t>
                  </w:r>
                </w:p>
              </w:tc>
            </w:tr>
            <w:tr w:rsidR="008E0E8D" w:rsidRPr="008E0E8D" w:rsidTr="00A44C2A">
              <w:tc>
                <w:tcPr>
                  <w:tcW w:w="2580" w:type="dxa"/>
                  <w:vMerge/>
                  <w:tcBorders>
                    <w:top w:val="single" w:sz="4" w:space="0" w:color="auto"/>
                    <w:left w:val="single" w:sz="4" w:space="0" w:color="auto"/>
                    <w:bottom w:val="single" w:sz="4" w:space="0" w:color="auto"/>
                    <w:right w:val="single" w:sz="4" w:space="0" w:color="auto"/>
                  </w:tcBorders>
                </w:tcPr>
                <w:p w:rsidR="008E0E8D" w:rsidRPr="008E0E8D" w:rsidRDefault="008E0E8D" w:rsidP="008E0E8D">
                  <w:pPr>
                    <w:spacing w:after="0" w:line="220" w:lineRule="exact"/>
                    <w:ind w:firstLine="318"/>
                    <w:jc w:val="both"/>
                    <w:rPr>
                      <w:rFonts w:ascii="Times New Roman"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rsidR="008E0E8D" w:rsidRPr="008E0E8D" w:rsidRDefault="008E0E8D" w:rsidP="008E0E8D">
                  <w:pPr>
                    <w:spacing w:after="0" w:line="220" w:lineRule="exact"/>
                    <w:ind w:firstLine="318"/>
                    <w:jc w:val="both"/>
                    <w:rPr>
                      <w:rFonts w:ascii="Times New Roman" w:hAnsi="Times New Roman" w:cs="Times New Roman"/>
                      <w:bCs/>
                      <w:sz w:val="24"/>
                      <w:szCs w:val="24"/>
                    </w:rPr>
                  </w:pPr>
                  <w:r w:rsidRPr="008E0E8D">
                    <w:rPr>
                      <w:rFonts w:ascii="Times New Roman" w:hAnsi="Times New Roman" w:cs="Times New Roman"/>
                      <w:bCs/>
                      <w:sz w:val="24"/>
                      <w:szCs w:val="24"/>
                    </w:rPr>
                    <w:t xml:space="preserve">Заместитель начальника отдела </w:t>
                  </w:r>
                </w:p>
              </w:tc>
            </w:tr>
          </w:tbl>
          <w:p w:rsidR="00A413F8" w:rsidRPr="005F2E04" w:rsidRDefault="00A413F8" w:rsidP="00BF55F3">
            <w:pPr>
              <w:spacing w:line="220" w:lineRule="exact"/>
              <w:ind w:firstLine="317"/>
              <w:jc w:val="both"/>
              <w:rPr>
                <w:rFonts w:ascii="Times New Roman" w:hAnsi="Times New Roman" w:cs="Times New Roman"/>
                <w:sz w:val="24"/>
                <w:szCs w:val="24"/>
              </w:rPr>
            </w:pPr>
          </w:p>
        </w:tc>
        <w:tc>
          <w:tcPr>
            <w:tcW w:w="6521" w:type="dxa"/>
          </w:tcPr>
          <w:tbl>
            <w:tblPr>
              <w:tblpPr w:leftFromText="180" w:rightFromText="180" w:horzAnchor="margin" w:tblpY="585"/>
              <w:tblOverlap w:val="never"/>
              <w:tblW w:w="6266" w:type="dxa"/>
              <w:tblLayout w:type="fixed"/>
              <w:tblCellMar>
                <w:top w:w="102" w:type="dxa"/>
                <w:left w:w="62" w:type="dxa"/>
                <w:bottom w:w="102" w:type="dxa"/>
                <w:right w:w="62" w:type="dxa"/>
              </w:tblCellMar>
              <w:tblLook w:val="0000" w:firstRow="0" w:lastRow="0" w:firstColumn="0" w:lastColumn="0" w:noHBand="0" w:noVBand="0"/>
            </w:tblPr>
            <w:tblGrid>
              <w:gridCol w:w="2439"/>
              <w:gridCol w:w="3827"/>
            </w:tblGrid>
            <w:tr w:rsidR="008E0E8D" w:rsidRPr="008E0E8D" w:rsidTr="00A44C2A">
              <w:trPr>
                <w:trHeight w:val="733"/>
              </w:trPr>
              <w:tc>
                <w:tcPr>
                  <w:tcW w:w="6266" w:type="dxa"/>
                  <w:gridSpan w:val="2"/>
                  <w:tcBorders>
                    <w:top w:val="single" w:sz="4" w:space="0" w:color="auto"/>
                    <w:left w:val="single" w:sz="4" w:space="0" w:color="auto"/>
                    <w:right w:val="single" w:sz="4" w:space="0" w:color="auto"/>
                  </w:tcBorders>
                </w:tcPr>
                <w:p w:rsidR="008E0E8D" w:rsidRPr="008E0E8D" w:rsidRDefault="008E0E8D" w:rsidP="00A44C2A">
                  <w:pPr>
                    <w:autoSpaceDE w:val="0"/>
                    <w:autoSpaceDN w:val="0"/>
                    <w:adjustRightInd w:val="0"/>
                    <w:spacing w:after="0" w:line="240" w:lineRule="exact"/>
                    <w:jc w:val="both"/>
                    <w:rPr>
                      <w:rFonts w:ascii="Times New Roman" w:hAnsi="Times New Roman" w:cs="Times New Roman"/>
                      <w:sz w:val="24"/>
                      <w:szCs w:val="24"/>
                      <w:highlight w:val="yellow"/>
                    </w:rPr>
                  </w:pPr>
                  <w:r w:rsidRPr="008E0E8D">
                    <w:rPr>
                      <w:rFonts w:ascii="Times New Roman" w:hAnsi="Times New Roman" w:cs="Times New Roman"/>
                      <w:sz w:val="24"/>
                      <w:szCs w:val="24"/>
                      <w:highlight w:val="yellow"/>
                    </w:rPr>
                    <w:t>Позиция исключена</w:t>
                  </w:r>
                </w:p>
              </w:tc>
            </w:tr>
            <w:tr w:rsidR="008E0E8D" w:rsidRPr="008E0E8D" w:rsidTr="00A44C2A">
              <w:trPr>
                <w:trHeight w:val="647"/>
              </w:trPr>
              <w:tc>
                <w:tcPr>
                  <w:tcW w:w="6266" w:type="dxa"/>
                  <w:gridSpan w:val="2"/>
                  <w:tcBorders>
                    <w:top w:val="single" w:sz="4" w:space="0" w:color="auto"/>
                    <w:left w:val="single" w:sz="4" w:space="0" w:color="auto"/>
                    <w:right w:val="single" w:sz="4" w:space="0" w:color="auto"/>
                  </w:tcBorders>
                </w:tcPr>
                <w:p w:rsidR="008E0E8D" w:rsidRPr="008E0E8D" w:rsidRDefault="008E0E8D" w:rsidP="00A44C2A">
                  <w:pPr>
                    <w:autoSpaceDE w:val="0"/>
                    <w:autoSpaceDN w:val="0"/>
                    <w:adjustRightInd w:val="0"/>
                    <w:spacing w:after="0" w:line="240" w:lineRule="exact"/>
                    <w:jc w:val="both"/>
                    <w:rPr>
                      <w:rFonts w:ascii="Times New Roman" w:hAnsi="Times New Roman" w:cs="Times New Roman"/>
                      <w:sz w:val="24"/>
                      <w:szCs w:val="24"/>
                      <w:highlight w:val="yellow"/>
                    </w:rPr>
                  </w:pPr>
                  <w:r w:rsidRPr="008E0E8D">
                    <w:rPr>
                      <w:rFonts w:ascii="Times New Roman" w:hAnsi="Times New Roman" w:cs="Times New Roman"/>
                      <w:sz w:val="24"/>
                      <w:szCs w:val="24"/>
                      <w:highlight w:val="yellow"/>
                    </w:rPr>
                    <w:t xml:space="preserve">Позиция исключена. </w:t>
                  </w:r>
                </w:p>
              </w:tc>
            </w:tr>
            <w:tr w:rsidR="008E0E8D" w:rsidRPr="008E0E8D" w:rsidTr="00A44C2A">
              <w:tc>
                <w:tcPr>
                  <w:tcW w:w="2439" w:type="dxa"/>
                  <w:vMerge w:val="restart"/>
                  <w:tcBorders>
                    <w:top w:val="single" w:sz="4" w:space="0" w:color="auto"/>
                    <w:left w:val="single" w:sz="4" w:space="0" w:color="auto"/>
                    <w:right w:val="single" w:sz="4" w:space="0" w:color="auto"/>
                  </w:tcBorders>
                  <w:vAlign w:val="center"/>
                </w:tcPr>
                <w:p w:rsidR="008E0E8D" w:rsidRPr="008E0E8D" w:rsidRDefault="008E0E8D" w:rsidP="00A44C2A">
                  <w:pPr>
                    <w:autoSpaceDE w:val="0"/>
                    <w:autoSpaceDN w:val="0"/>
                    <w:adjustRightInd w:val="0"/>
                    <w:spacing w:after="0" w:line="240" w:lineRule="exact"/>
                    <w:jc w:val="center"/>
                    <w:rPr>
                      <w:rFonts w:ascii="Times New Roman" w:hAnsi="Times New Roman" w:cs="Times New Roman"/>
                      <w:sz w:val="24"/>
                      <w:szCs w:val="24"/>
                    </w:rPr>
                  </w:pPr>
                  <w:r w:rsidRPr="008E0E8D">
                    <w:rPr>
                      <w:rFonts w:ascii="Times New Roman" w:hAnsi="Times New Roman" w:cs="Times New Roman"/>
                      <w:sz w:val="24"/>
                      <w:szCs w:val="24"/>
                    </w:rPr>
                    <w:t>Отдел формирования кадрового состава</w:t>
                  </w:r>
                </w:p>
              </w:tc>
              <w:tc>
                <w:tcPr>
                  <w:tcW w:w="3827" w:type="dxa"/>
                  <w:tcBorders>
                    <w:top w:val="single" w:sz="4" w:space="0" w:color="auto"/>
                    <w:left w:val="single" w:sz="4" w:space="0" w:color="auto"/>
                    <w:bottom w:val="single" w:sz="4" w:space="0" w:color="auto"/>
                    <w:right w:val="single" w:sz="4" w:space="0" w:color="auto"/>
                  </w:tcBorders>
                  <w:vAlign w:val="center"/>
                </w:tcPr>
                <w:p w:rsidR="008E0E8D" w:rsidRPr="008E0E8D" w:rsidRDefault="008E0E8D" w:rsidP="00A44C2A">
                  <w:pPr>
                    <w:autoSpaceDE w:val="0"/>
                    <w:autoSpaceDN w:val="0"/>
                    <w:adjustRightInd w:val="0"/>
                    <w:spacing w:after="0" w:line="240" w:lineRule="exact"/>
                    <w:jc w:val="center"/>
                    <w:rPr>
                      <w:rFonts w:ascii="Times New Roman" w:hAnsi="Times New Roman" w:cs="Times New Roman"/>
                      <w:sz w:val="24"/>
                      <w:szCs w:val="24"/>
                    </w:rPr>
                  </w:pPr>
                  <w:r w:rsidRPr="008E0E8D">
                    <w:rPr>
                      <w:rFonts w:ascii="Times New Roman" w:hAnsi="Times New Roman" w:cs="Times New Roman"/>
                      <w:sz w:val="24"/>
                      <w:szCs w:val="24"/>
                    </w:rPr>
                    <w:t>Начальник отдела</w:t>
                  </w:r>
                </w:p>
              </w:tc>
            </w:tr>
            <w:tr w:rsidR="008E0E8D" w:rsidRPr="008E0E8D" w:rsidTr="00A44C2A">
              <w:tc>
                <w:tcPr>
                  <w:tcW w:w="2439" w:type="dxa"/>
                  <w:vMerge/>
                  <w:tcBorders>
                    <w:top w:val="single" w:sz="4" w:space="0" w:color="auto"/>
                    <w:left w:val="single" w:sz="4" w:space="0" w:color="auto"/>
                    <w:right w:val="single" w:sz="4" w:space="0" w:color="auto"/>
                  </w:tcBorders>
                </w:tcPr>
                <w:p w:rsidR="008E0E8D" w:rsidRPr="008E0E8D" w:rsidRDefault="008E0E8D" w:rsidP="00A44C2A">
                  <w:pPr>
                    <w:autoSpaceDE w:val="0"/>
                    <w:autoSpaceDN w:val="0"/>
                    <w:adjustRightInd w:val="0"/>
                    <w:spacing w:after="0" w:line="240" w:lineRule="exact"/>
                    <w:jc w:val="center"/>
                    <w:rPr>
                      <w:rFonts w:ascii="Times New Roman"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vAlign w:val="center"/>
                </w:tcPr>
                <w:p w:rsidR="008E0E8D" w:rsidRPr="008E0E8D" w:rsidRDefault="008E0E8D" w:rsidP="00A44C2A">
                  <w:pPr>
                    <w:autoSpaceDE w:val="0"/>
                    <w:autoSpaceDN w:val="0"/>
                    <w:adjustRightInd w:val="0"/>
                    <w:spacing w:after="0" w:line="240" w:lineRule="exact"/>
                    <w:rPr>
                      <w:rFonts w:ascii="Times New Roman" w:hAnsi="Times New Roman" w:cs="Times New Roman"/>
                      <w:sz w:val="24"/>
                      <w:szCs w:val="24"/>
                    </w:rPr>
                  </w:pPr>
                  <w:r w:rsidRPr="008E0E8D">
                    <w:rPr>
                      <w:rFonts w:ascii="Times New Roman" w:hAnsi="Times New Roman" w:cs="Times New Roman"/>
                      <w:sz w:val="24"/>
                      <w:szCs w:val="24"/>
                    </w:rPr>
                    <w:t>Заместитель начальника отдела</w:t>
                  </w:r>
                </w:p>
              </w:tc>
            </w:tr>
            <w:tr w:rsidR="008E0E8D" w:rsidRPr="008E0E8D" w:rsidTr="00A44C2A">
              <w:tc>
                <w:tcPr>
                  <w:tcW w:w="2439" w:type="dxa"/>
                  <w:vMerge/>
                  <w:tcBorders>
                    <w:top w:val="single" w:sz="4" w:space="0" w:color="auto"/>
                    <w:left w:val="single" w:sz="4" w:space="0" w:color="auto"/>
                    <w:right w:val="single" w:sz="4" w:space="0" w:color="auto"/>
                  </w:tcBorders>
                </w:tcPr>
                <w:p w:rsidR="008E0E8D" w:rsidRPr="008E0E8D" w:rsidRDefault="008E0E8D" w:rsidP="00A44C2A">
                  <w:pPr>
                    <w:autoSpaceDE w:val="0"/>
                    <w:autoSpaceDN w:val="0"/>
                    <w:adjustRightInd w:val="0"/>
                    <w:spacing w:after="0" w:line="240" w:lineRule="exact"/>
                    <w:jc w:val="center"/>
                    <w:rPr>
                      <w:rFonts w:ascii="Times New Roman"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vAlign w:val="center"/>
                </w:tcPr>
                <w:p w:rsidR="008E0E8D" w:rsidRPr="008E0E8D" w:rsidRDefault="008E0E8D" w:rsidP="00A44C2A">
                  <w:pPr>
                    <w:autoSpaceDE w:val="0"/>
                    <w:autoSpaceDN w:val="0"/>
                    <w:adjustRightInd w:val="0"/>
                    <w:spacing w:after="0" w:line="240" w:lineRule="exact"/>
                    <w:rPr>
                      <w:rFonts w:ascii="Times New Roman" w:hAnsi="Times New Roman" w:cs="Times New Roman"/>
                      <w:sz w:val="24"/>
                      <w:szCs w:val="24"/>
                    </w:rPr>
                  </w:pPr>
                  <w:r w:rsidRPr="008E0E8D">
                    <w:rPr>
                      <w:rFonts w:ascii="Times New Roman" w:hAnsi="Times New Roman" w:cs="Times New Roman"/>
                      <w:sz w:val="24"/>
                      <w:szCs w:val="24"/>
                      <w:highlight w:val="yellow"/>
                    </w:rPr>
                    <w:t>Консультант</w:t>
                  </w:r>
                </w:p>
              </w:tc>
            </w:tr>
            <w:tr w:rsidR="008E0E8D" w:rsidRPr="008E0E8D" w:rsidTr="00A44C2A">
              <w:trPr>
                <w:trHeight w:val="298"/>
              </w:trPr>
              <w:tc>
                <w:tcPr>
                  <w:tcW w:w="2439" w:type="dxa"/>
                  <w:vMerge/>
                  <w:tcBorders>
                    <w:top w:val="single" w:sz="4" w:space="0" w:color="auto"/>
                    <w:left w:val="single" w:sz="4" w:space="0" w:color="auto"/>
                    <w:right w:val="single" w:sz="4" w:space="0" w:color="auto"/>
                  </w:tcBorders>
                </w:tcPr>
                <w:p w:rsidR="008E0E8D" w:rsidRPr="008E0E8D" w:rsidRDefault="008E0E8D" w:rsidP="00A44C2A">
                  <w:pPr>
                    <w:autoSpaceDE w:val="0"/>
                    <w:autoSpaceDN w:val="0"/>
                    <w:adjustRightInd w:val="0"/>
                    <w:spacing w:after="0" w:line="240" w:lineRule="exact"/>
                    <w:jc w:val="center"/>
                    <w:rPr>
                      <w:rFonts w:ascii="Times New Roman" w:hAnsi="Times New Roman" w:cs="Times New Roman"/>
                      <w:sz w:val="24"/>
                      <w:szCs w:val="24"/>
                    </w:rPr>
                  </w:pPr>
                </w:p>
              </w:tc>
              <w:tc>
                <w:tcPr>
                  <w:tcW w:w="3827" w:type="dxa"/>
                  <w:tcBorders>
                    <w:top w:val="single" w:sz="4" w:space="0" w:color="auto"/>
                    <w:left w:val="single" w:sz="4" w:space="0" w:color="auto"/>
                    <w:right w:val="single" w:sz="4" w:space="0" w:color="auto"/>
                  </w:tcBorders>
                  <w:vAlign w:val="center"/>
                </w:tcPr>
                <w:p w:rsidR="008E0E8D" w:rsidRPr="008E0E8D" w:rsidRDefault="008E0E8D" w:rsidP="00A44C2A">
                  <w:pPr>
                    <w:autoSpaceDE w:val="0"/>
                    <w:autoSpaceDN w:val="0"/>
                    <w:adjustRightInd w:val="0"/>
                    <w:spacing w:after="0" w:line="240" w:lineRule="exact"/>
                    <w:rPr>
                      <w:rFonts w:ascii="Times New Roman" w:hAnsi="Times New Roman" w:cs="Times New Roman"/>
                      <w:sz w:val="24"/>
                      <w:szCs w:val="24"/>
                    </w:rPr>
                  </w:pPr>
                  <w:r w:rsidRPr="008E0E8D">
                    <w:rPr>
                      <w:rFonts w:ascii="Times New Roman" w:hAnsi="Times New Roman" w:cs="Times New Roman"/>
                      <w:sz w:val="24"/>
                      <w:szCs w:val="24"/>
                    </w:rPr>
                    <w:t>Специалист-эксперт</w:t>
                  </w:r>
                </w:p>
              </w:tc>
            </w:tr>
            <w:tr w:rsidR="008E0E8D" w:rsidRPr="008E0E8D" w:rsidTr="00A44C2A">
              <w:trPr>
                <w:trHeight w:val="915"/>
              </w:trPr>
              <w:tc>
                <w:tcPr>
                  <w:tcW w:w="2439" w:type="dxa"/>
                  <w:tcBorders>
                    <w:top w:val="single" w:sz="4" w:space="0" w:color="auto"/>
                    <w:left w:val="single" w:sz="4" w:space="0" w:color="auto"/>
                    <w:bottom w:val="single" w:sz="4" w:space="0" w:color="auto"/>
                    <w:right w:val="single" w:sz="4" w:space="0" w:color="auto"/>
                  </w:tcBorders>
                  <w:vAlign w:val="center"/>
                </w:tcPr>
                <w:p w:rsidR="008E0E8D" w:rsidRPr="008E0E8D" w:rsidRDefault="008E0E8D" w:rsidP="00A44C2A">
                  <w:pPr>
                    <w:autoSpaceDE w:val="0"/>
                    <w:autoSpaceDN w:val="0"/>
                    <w:adjustRightInd w:val="0"/>
                    <w:spacing w:after="0" w:line="240" w:lineRule="exact"/>
                    <w:jc w:val="center"/>
                    <w:rPr>
                      <w:rFonts w:ascii="Times New Roman" w:hAnsi="Times New Roman" w:cs="Times New Roman"/>
                      <w:sz w:val="24"/>
                      <w:szCs w:val="24"/>
                    </w:rPr>
                  </w:pPr>
                  <w:r w:rsidRPr="008E0E8D">
                    <w:rPr>
                      <w:rFonts w:ascii="Times New Roman" w:hAnsi="Times New Roman" w:cs="Times New Roman"/>
                      <w:sz w:val="24"/>
                      <w:szCs w:val="24"/>
                    </w:rPr>
                    <w:t xml:space="preserve">Отдел правового сопровождения </w:t>
                  </w:r>
                  <w:proofErr w:type="gramStart"/>
                  <w:r w:rsidRPr="008E0E8D">
                    <w:rPr>
                      <w:rFonts w:ascii="Times New Roman" w:hAnsi="Times New Roman" w:cs="Times New Roman"/>
                      <w:sz w:val="24"/>
                      <w:szCs w:val="24"/>
                    </w:rPr>
                    <w:t>государственной</w:t>
                  </w:r>
                  <w:proofErr w:type="gramEnd"/>
                  <w:r w:rsidRPr="008E0E8D">
                    <w:rPr>
                      <w:rFonts w:ascii="Times New Roman" w:hAnsi="Times New Roman" w:cs="Times New Roman"/>
                      <w:sz w:val="24"/>
                      <w:szCs w:val="24"/>
                    </w:rPr>
                    <w:t xml:space="preserve"> службы</w:t>
                  </w:r>
                </w:p>
              </w:tc>
              <w:tc>
                <w:tcPr>
                  <w:tcW w:w="3827" w:type="dxa"/>
                  <w:tcBorders>
                    <w:top w:val="single" w:sz="4" w:space="0" w:color="auto"/>
                    <w:left w:val="single" w:sz="4" w:space="0" w:color="auto"/>
                    <w:bottom w:val="single" w:sz="4" w:space="0" w:color="auto"/>
                    <w:right w:val="single" w:sz="4" w:space="0" w:color="auto"/>
                  </w:tcBorders>
                  <w:vAlign w:val="center"/>
                </w:tcPr>
                <w:p w:rsidR="008E0E8D" w:rsidRPr="008E0E8D" w:rsidRDefault="008E0E8D" w:rsidP="00A44C2A">
                  <w:pPr>
                    <w:autoSpaceDE w:val="0"/>
                    <w:autoSpaceDN w:val="0"/>
                    <w:adjustRightInd w:val="0"/>
                    <w:spacing w:after="0" w:line="240" w:lineRule="exact"/>
                    <w:ind w:right="1608"/>
                    <w:rPr>
                      <w:rFonts w:ascii="Times New Roman" w:hAnsi="Times New Roman" w:cs="Times New Roman"/>
                      <w:sz w:val="24"/>
                      <w:szCs w:val="24"/>
                    </w:rPr>
                  </w:pPr>
                  <w:r w:rsidRPr="008E0E8D">
                    <w:rPr>
                      <w:rFonts w:ascii="Times New Roman" w:hAnsi="Times New Roman" w:cs="Times New Roman"/>
                      <w:sz w:val="24"/>
                      <w:szCs w:val="24"/>
                    </w:rPr>
                    <w:t>Заместитель начальника отдела</w:t>
                  </w:r>
                </w:p>
              </w:tc>
            </w:tr>
          </w:tbl>
          <w:p w:rsidR="005F2E04" w:rsidRPr="005F2E04" w:rsidRDefault="005F2E04" w:rsidP="00A67936">
            <w:pPr>
              <w:spacing w:line="220" w:lineRule="exact"/>
              <w:ind w:firstLine="318"/>
              <w:jc w:val="both"/>
              <w:rPr>
                <w:rFonts w:ascii="Times New Roman" w:hAnsi="Times New Roman" w:cs="Times New Roman"/>
                <w:b/>
                <w:sz w:val="24"/>
                <w:szCs w:val="24"/>
              </w:rPr>
            </w:pPr>
          </w:p>
        </w:tc>
        <w:tc>
          <w:tcPr>
            <w:tcW w:w="1560" w:type="dxa"/>
          </w:tcPr>
          <w:p w:rsidR="005F2E04" w:rsidRPr="00EF1C7D" w:rsidRDefault="00EF1C7D" w:rsidP="005F2E04">
            <w:pPr>
              <w:spacing w:line="240" w:lineRule="exact"/>
              <w:jc w:val="center"/>
              <w:rPr>
                <w:rFonts w:ascii="Times New Roman" w:hAnsi="Times New Roman" w:cs="Times New Roman"/>
                <w:sz w:val="24"/>
                <w:szCs w:val="24"/>
              </w:rPr>
            </w:pPr>
            <w:r w:rsidRPr="00EF1C7D">
              <w:rPr>
                <w:rFonts w:ascii="Times New Roman" w:hAnsi="Times New Roman" w:cs="Times New Roman"/>
                <w:sz w:val="24"/>
                <w:szCs w:val="24"/>
              </w:rPr>
              <w:t>25.07.2022</w:t>
            </w:r>
          </w:p>
        </w:tc>
      </w:tr>
      <w:tr w:rsidR="006347A2" w:rsidTr="001A160A">
        <w:tc>
          <w:tcPr>
            <w:tcW w:w="15560" w:type="dxa"/>
            <w:gridSpan w:val="4"/>
          </w:tcPr>
          <w:p w:rsidR="006347A2" w:rsidRPr="005F2E04" w:rsidRDefault="006347A2" w:rsidP="00B70AC0">
            <w:pPr>
              <w:autoSpaceDE w:val="0"/>
              <w:autoSpaceDN w:val="0"/>
              <w:adjustRightInd w:val="0"/>
              <w:spacing w:before="60" w:after="60" w:line="240" w:lineRule="exact"/>
              <w:jc w:val="center"/>
              <w:rPr>
                <w:rFonts w:ascii="Times New Roman" w:hAnsi="Times New Roman" w:cs="Times New Roman"/>
                <w:b/>
                <w:sz w:val="24"/>
                <w:szCs w:val="24"/>
              </w:rPr>
            </w:pPr>
            <w:r w:rsidRPr="006347A2">
              <w:rPr>
                <w:rFonts w:ascii="Times New Roman" w:hAnsi="Times New Roman" w:cs="Times New Roman"/>
                <w:b/>
                <w:sz w:val="28"/>
                <w:szCs w:val="28"/>
              </w:rPr>
              <w:t>Указ Губернатора Пермского края от 11.08.2022 № 77</w:t>
            </w:r>
            <w:r>
              <w:rPr>
                <w:rFonts w:ascii="Times New Roman" w:hAnsi="Times New Roman" w:cs="Times New Roman"/>
                <w:b/>
                <w:sz w:val="28"/>
                <w:szCs w:val="28"/>
              </w:rPr>
              <w:br/>
            </w:r>
            <w:r w:rsidRPr="006347A2">
              <w:rPr>
                <w:rFonts w:ascii="Times New Roman" w:hAnsi="Times New Roman" w:cs="Times New Roman"/>
                <w:b/>
                <w:sz w:val="28"/>
                <w:szCs w:val="28"/>
              </w:rPr>
              <w:t xml:space="preserve"> «О внесении изменений в отдельные указы губернатора Пермского края»</w:t>
            </w:r>
            <w:r>
              <w:rPr>
                <w:rFonts w:ascii="Times New Roman" w:hAnsi="Times New Roman" w:cs="Times New Roman"/>
                <w:b/>
                <w:sz w:val="28"/>
                <w:szCs w:val="28"/>
              </w:rPr>
              <w:t>:</w:t>
            </w:r>
          </w:p>
        </w:tc>
      </w:tr>
      <w:tr w:rsidR="006347A2" w:rsidTr="001A160A">
        <w:tc>
          <w:tcPr>
            <w:tcW w:w="959" w:type="dxa"/>
          </w:tcPr>
          <w:p w:rsidR="006347A2" w:rsidRPr="00BF55F3" w:rsidRDefault="006347A2" w:rsidP="00470BAD">
            <w:pPr>
              <w:spacing w:line="220" w:lineRule="exact"/>
              <w:jc w:val="center"/>
              <w:rPr>
                <w:rFonts w:ascii="Times New Roman" w:hAnsi="Times New Roman" w:cs="Times New Roman"/>
                <w:sz w:val="24"/>
                <w:szCs w:val="24"/>
              </w:rPr>
            </w:pPr>
          </w:p>
        </w:tc>
        <w:tc>
          <w:tcPr>
            <w:tcW w:w="13041" w:type="dxa"/>
            <w:gridSpan w:val="2"/>
          </w:tcPr>
          <w:p w:rsidR="006347A2" w:rsidRPr="006347A2" w:rsidRDefault="006347A2" w:rsidP="006347A2">
            <w:pPr>
              <w:autoSpaceDE w:val="0"/>
              <w:autoSpaceDN w:val="0"/>
              <w:adjustRightInd w:val="0"/>
              <w:spacing w:line="220" w:lineRule="exact"/>
              <w:ind w:firstLine="318"/>
              <w:jc w:val="center"/>
              <w:rPr>
                <w:rFonts w:ascii="Times New Roman" w:hAnsi="Times New Roman" w:cs="Times New Roman"/>
                <w:b/>
                <w:sz w:val="24"/>
                <w:szCs w:val="24"/>
              </w:rPr>
            </w:pPr>
            <w:r w:rsidRPr="006347A2">
              <w:rPr>
                <w:rFonts w:ascii="Times New Roman" w:hAnsi="Times New Roman" w:cs="Times New Roman"/>
                <w:b/>
                <w:sz w:val="24"/>
                <w:szCs w:val="24"/>
              </w:rPr>
              <w:t xml:space="preserve">указ губернатора Пермского края от 10 июля 2006 г. № 132 «Об исполнении губернатором Пермского края </w:t>
            </w:r>
            <w:r>
              <w:rPr>
                <w:rFonts w:ascii="Times New Roman" w:hAnsi="Times New Roman" w:cs="Times New Roman"/>
                <w:b/>
                <w:sz w:val="24"/>
                <w:szCs w:val="24"/>
              </w:rPr>
              <w:br/>
            </w:r>
            <w:r w:rsidRPr="006347A2">
              <w:rPr>
                <w:rFonts w:ascii="Times New Roman" w:hAnsi="Times New Roman" w:cs="Times New Roman"/>
                <w:b/>
                <w:sz w:val="24"/>
                <w:szCs w:val="24"/>
              </w:rPr>
              <w:t>и председателем Правительства Пермского края полномочий представителя нанимателя»</w:t>
            </w:r>
          </w:p>
        </w:tc>
        <w:tc>
          <w:tcPr>
            <w:tcW w:w="1560" w:type="dxa"/>
          </w:tcPr>
          <w:p w:rsidR="006347A2" w:rsidRPr="005F2E04" w:rsidRDefault="006347A2" w:rsidP="005F2E04">
            <w:pPr>
              <w:spacing w:line="240" w:lineRule="exact"/>
              <w:jc w:val="center"/>
              <w:rPr>
                <w:rFonts w:ascii="Times New Roman" w:hAnsi="Times New Roman" w:cs="Times New Roman"/>
                <w:b/>
                <w:sz w:val="24"/>
                <w:szCs w:val="24"/>
              </w:rPr>
            </w:pPr>
          </w:p>
        </w:tc>
      </w:tr>
      <w:tr w:rsidR="005F2E04" w:rsidTr="008E0E8D">
        <w:tc>
          <w:tcPr>
            <w:tcW w:w="959" w:type="dxa"/>
          </w:tcPr>
          <w:p w:rsidR="005F2E04" w:rsidRPr="00B70AC0" w:rsidRDefault="00B70AC0" w:rsidP="00470BAD">
            <w:pPr>
              <w:spacing w:line="220" w:lineRule="exact"/>
              <w:jc w:val="center"/>
              <w:rPr>
                <w:rFonts w:ascii="Times New Roman" w:hAnsi="Times New Roman" w:cs="Times New Roman"/>
                <w:sz w:val="24"/>
                <w:szCs w:val="24"/>
              </w:rPr>
            </w:pPr>
            <w:r w:rsidRPr="00B70AC0">
              <w:rPr>
                <w:rFonts w:ascii="Times New Roman" w:hAnsi="Times New Roman" w:cs="Times New Roman"/>
                <w:sz w:val="24"/>
                <w:szCs w:val="24"/>
              </w:rPr>
              <w:t>абзац 7</w:t>
            </w:r>
            <w:r>
              <w:rPr>
                <w:rFonts w:ascii="Times New Roman" w:hAnsi="Times New Roman" w:cs="Times New Roman"/>
                <w:sz w:val="24"/>
                <w:szCs w:val="24"/>
              </w:rPr>
              <w:t xml:space="preserve"> п. 1.1</w:t>
            </w:r>
          </w:p>
        </w:tc>
        <w:tc>
          <w:tcPr>
            <w:tcW w:w="6520" w:type="dxa"/>
          </w:tcPr>
          <w:p w:rsidR="00306DB5" w:rsidRPr="005F2E04" w:rsidRDefault="00B70AC0" w:rsidP="00B70AC0">
            <w:pPr>
              <w:autoSpaceDE w:val="0"/>
              <w:autoSpaceDN w:val="0"/>
              <w:adjustRightInd w:val="0"/>
              <w:spacing w:line="220" w:lineRule="exact"/>
              <w:ind w:firstLine="317"/>
              <w:jc w:val="center"/>
              <w:rPr>
                <w:rFonts w:ascii="Times New Roman" w:hAnsi="Times New Roman" w:cs="Times New Roman"/>
                <w:sz w:val="24"/>
                <w:szCs w:val="24"/>
              </w:rPr>
            </w:pPr>
            <w:r>
              <w:rPr>
                <w:rFonts w:ascii="Times New Roman" w:hAnsi="Times New Roman" w:cs="Times New Roman"/>
                <w:sz w:val="24"/>
                <w:szCs w:val="24"/>
              </w:rPr>
              <w:t>отсутствовала</w:t>
            </w:r>
          </w:p>
        </w:tc>
        <w:tc>
          <w:tcPr>
            <w:tcW w:w="6521" w:type="dxa"/>
          </w:tcPr>
          <w:p w:rsidR="00B70AC0" w:rsidRPr="00B70AC0" w:rsidRDefault="00B70AC0" w:rsidP="00B70AC0">
            <w:pPr>
              <w:autoSpaceDE w:val="0"/>
              <w:autoSpaceDN w:val="0"/>
              <w:adjustRightInd w:val="0"/>
              <w:spacing w:line="220" w:lineRule="exact"/>
              <w:ind w:firstLine="318"/>
              <w:jc w:val="both"/>
              <w:rPr>
                <w:rFonts w:ascii="Times New Roman" w:hAnsi="Times New Roman" w:cs="Times New Roman"/>
                <w:sz w:val="24"/>
                <w:szCs w:val="24"/>
                <w:highlight w:val="yellow"/>
              </w:rPr>
            </w:pPr>
            <w:r w:rsidRPr="00B70AC0">
              <w:rPr>
                <w:rFonts w:ascii="Times New Roman" w:hAnsi="Times New Roman" w:cs="Times New Roman"/>
                <w:sz w:val="24"/>
                <w:szCs w:val="24"/>
                <w:highlight w:val="yellow"/>
              </w:rPr>
              <w:t>Губернатор Пермского края назначает на должность и освобождает от должности:</w:t>
            </w:r>
          </w:p>
          <w:p w:rsidR="005F2E04" w:rsidRPr="00BF55F3" w:rsidRDefault="00B70AC0" w:rsidP="00B70AC0">
            <w:pPr>
              <w:autoSpaceDE w:val="0"/>
              <w:autoSpaceDN w:val="0"/>
              <w:adjustRightInd w:val="0"/>
              <w:spacing w:line="220" w:lineRule="exact"/>
              <w:ind w:firstLine="318"/>
              <w:jc w:val="both"/>
              <w:rPr>
                <w:rFonts w:ascii="Times New Roman" w:hAnsi="Times New Roman" w:cs="Times New Roman"/>
                <w:sz w:val="24"/>
                <w:szCs w:val="24"/>
              </w:rPr>
            </w:pPr>
            <w:r w:rsidRPr="00B70AC0">
              <w:rPr>
                <w:rFonts w:ascii="Times New Roman" w:hAnsi="Times New Roman" w:cs="Times New Roman"/>
                <w:sz w:val="24"/>
                <w:szCs w:val="24"/>
                <w:highlight w:val="yellow"/>
              </w:rPr>
              <w:t xml:space="preserve">руководителя структурного подразделения </w:t>
            </w:r>
            <w:r w:rsidRPr="00B70AC0">
              <w:rPr>
                <w:rFonts w:ascii="Times New Roman" w:hAnsi="Times New Roman" w:cs="Times New Roman"/>
                <w:sz w:val="24"/>
                <w:szCs w:val="24"/>
                <w:highlight w:val="yellow"/>
              </w:rPr>
              <w:lastRenderedPageBreak/>
              <w:t>Администрации губернатора Пермского края, осуществляющего функции органа Пермского края по профилактике коррупционных и иных правонарушений;</w:t>
            </w:r>
          </w:p>
        </w:tc>
        <w:tc>
          <w:tcPr>
            <w:tcW w:w="1560" w:type="dxa"/>
          </w:tcPr>
          <w:p w:rsidR="005F2E04" w:rsidRPr="00EF1C7D" w:rsidRDefault="00EF1C7D" w:rsidP="005F2E04">
            <w:pPr>
              <w:spacing w:line="240" w:lineRule="exact"/>
              <w:jc w:val="center"/>
              <w:rPr>
                <w:rFonts w:ascii="Times New Roman" w:hAnsi="Times New Roman" w:cs="Times New Roman"/>
                <w:sz w:val="24"/>
                <w:szCs w:val="24"/>
              </w:rPr>
            </w:pPr>
            <w:r>
              <w:rPr>
                <w:rFonts w:ascii="Times New Roman" w:hAnsi="Times New Roman" w:cs="Times New Roman"/>
                <w:sz w:val="24"/>
                <w:szCs w:val="24"/>
              </w:rPr>
              <w:lastRenderedPageBreak/>
              <w:t>12</w:t>
            </w:r>
            <w:r w:rsidRPr="00EF1C7D">
              <w:rPr>
                <w:rFonts w:ascii="Times New Roman" w:hAnsi="Times New Roman" w:cs="Times New Roman"/>
                <w:sz w:val="24"/>
                <w:szCs w:val="24"/>
              </w:rPr>
              <w:t>.08.2022</w:t>
            </w:r>
          </w:p>
        </w:tc>
      </w:tr>
      <w:tr w:rsidR="005F2E04" w:rsidTr="008E0E8D">
        <w:tc>
          <w:tcPr>
            <w:tcW w:w="959" w:type="dxa"/>
          </w:tcPr>
          <w:p w:rsidR="005F2E04" w:rsidRPr="005F2E04" w:rsidRDefault="005F2E04" w:rsidP="00470BAD">
            <w:pPr>
              <w:spacing w:line="220" w:lineRule="exact"/>
              <w:rPr>
                <w:rFonts w:ascii="Times New Roman" w:hAnsi="Times New Roman" w:cs="Times New Roman"/>
                <w:b/>
                <w:sz w:val="24"/>
                <w:szCs w:val="24"/>
              </w:rPr>
            </w:pPr>
          </w:p>
        </w:tc>
        <w:tc>
          <w:tcPr>
            <w:tcW w:w="13041" w:type="dxa"/>
            <w:gridSpan w:val="2"/>
          </w:tcPr>
          <w:p w:rsidR="005F2E04" w:rsidRPr="005F2E04" w:rsidRDefault="00B70AC0" w:rsidP="00B70AC0">
            <w:pPr>
              <w:autoSpaceDE w:val="0"/>
              <w:autoSpaceDN w:val="0"/>
              <w:adjustRightInd w:val="0"/>
              <w:spacing w:line="240" w:lineRule="exact"/>
              <w:jc w:val="center"/>
              <w:rPr>
                <w:rFonts w:ascii="Times New Roman" w:hAnsi="Times New Roman" w:cs="Times New Roman"/>
                <w:b/>
                <w:sz w:val="24"/>
                <w:szCs w:val="24"/>
              </w:rPr>
            </w:pPr>
            <w:r w:rsidRPr="00B70AC0">
              <w:rPr>
                <w:rFonts w:ascii="Times New Roman" w:hAnsi="Times New Roman" w:cs="Times New Roman"/>
                <w:b/>
                <w:sz w:val="24"/>
                <w:szCs w:val="24"/>
              </w:rPr>
              <w:t>Положени</w:t>
            </w:r>
            <w:r>
              <w:rPr>
                <w:rFonts w:ascii="Times New Roman" w:hAnsi="Times New Roman" w:cs="Times New Roman"/>
                <w:b/>
                <w:sz w:val="24"/>
                <w:szCs w:val="24"/>
              </w:rPr>
              <w:t>е</w:t>
            </w:r>
            <w:r w:rsidRPr="00B70AC0">
              <w:rPr>
                <w:rFonts w:ascii="Times New Roman" w:hAnsi="Times New Roman" w:cs="Times New Roman"/>
                <w:b/>
                <w:sz w:val="24"/>
                <w:szCs w:val="24"/>
              </w:rPr>
              <w:t xml:space="preserve"> об Администрации губернатор</w:t>
            </w:r>
            <w:r>
              <w:rPr>
                <w:rFonts w:ascii="Times New Roman" w:hAnsi="Times New Roman" w:cs="Times New Roman"/>
                <w:b/>
                <w:sz w:val="24"/>
                <w:szCs w:val="24"/>
              </w:rPr>
              <w:t xml:space="preserve">а Пермского края, утвержденное </w:t>
            </w:r>
            <w:r w:rsidRPr="00B70AC0">
              <w:rPr>
                <w:rFonts w:ascii="Times New Roman" w:hAnsi="Times New Roman" w:cs="Times New Roman"/>
                <w:b/>
                <w:sz w:val="24"/>
                <w:szCs w:val="24"/>
              </w:rPr>
              <w:t xml:space="preserve">указом губернатора Пермского края </w:t>
            </w:r>
            <w:r>
              <w:rPr>
                <w:rFonts w:ascii="Times New Roman" w:hAnsi="Times New Roman" w:cs="Times New Roman"/>
                <w:b/>
                <w:sz w:val="24"/>
                <w:szCs w:val="24"/>
              </w:rPr>
              <w:br/>
            </w:r>
            <w:r w:rsidRPr="00B70AC0">
              <w:rPr>
                <w:rFonts w:ascii="Times New Roman" w:hAnsi="Times New Roman" w:cs="Times New Roman"/>
                <w:b/>
                <w:sz w:val="24"/>
                <w:szCs w:val="24"/>
              </w:rPr>
              <w:t xml:space="preserve">от 27 сентября 2010 г. </w:t>
            </w:r>
            <w:r>
              <w:rPr>
                <w:rFonts w:ascii="Times New Roman" w:hAnsi="Times New Roman" w:cs="Times New Roman"/>
                <w:b/>
                <w:sz w:val="24"/>
                <w:szCs w:val="24"/>
              </w:rPr>
              <w:t>№</w:t>
            </w:r>
            <w:r w:rsidRPr="00B70AC0">
              <w:rPr>
                <w:rFonts w:ascii="Times New Roman" w:hAnsi="Times New Roman" w:cs="Times New Roman"/>
                <w:b/>
                <w:sz w:val="24"/>
                <w:szCs w:val="24"/>
              </w:rPr>
              <w:t xml:space="preserve"> 70</w:t>
            </w:r>
          </w:p>
        </w:tc>
        <w:tc>
          <w:tcPr>
            <w:tcW w:w="1560" w:type="dxa"/>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8E0E8D">
        <w:tc>
          <w:tcPr>
            <w:tcW w:w="959" w:type="dxa"/>
          </w:tcPr>
          <w:p w:rsidR="005F2E04" w:rsidRPr="005F2E04" w:rsidRDefault="00B70AC0" w:rsidP="00470BAD">
            <w:pPr>
              <w:spacing w:line="220" w:lineRule="exact"/>
              <w:rPr>
                <w:rFonts w:ascii="Times New Roman" w:hAnsi="Times New Roman" w:cs="Times New Roman"/>
                <w:b/>
                <w:sz w:val="24"/>
                <w:szCs w:val="24"/>
              </w:rPr>
            </w:pPr>
            <w:r>
              <w:rPr>
                <w:rFonts w:ascii="Times New Roman" w:hAnsi="Times New Roman" w:cs="Times New Roman"/>
                <w:b/>
                <w:sz w:val="24"/>
                <w:szCs w:val="24"/>
              </w:rPr>
              <w:t xml:space="preserve">Абзац 15 п. </w:t>
            </w:r>
          </w:p>
        </w:tc>
        <w:tc>
          <w:tcPr>
            <w:tcW w:w="6520" w:type="dxa"/>
          </w:tcPr>
          <w:p w:rsidR="00B70AC0" w:rsidRPr="00B70AC0" w:rsidRDefault="00B70AC0" w:rsidP="00B70AC0">
            <w:pPr>
              <w:autoSpaceDE w:val="0"/>
              <w:autoSpaceDN w:val="0"/>
              <w:adjustRightInd w:val="0"/>
              <w:spacing w:line="220" w:lineRule="exact"/>
              <w:ind w:firstLine="318"/>
              <w:jc w:val="both"/>
              <w:rPr>
                <w:rFonts w:ascii="Times New Roman" w:hAnsi="Times New Roman" w:cs="Times New Roman"/>
                <w:sz w:val="24"/>
                <w:szCs w:val="24"/>
              </w:rPr>
            </w:pPr>
            <w:r w:rsidRPr="00B70AC0">
              <w:rPr>
                <w:rFonts w:ascii="Times New Roman" w:hAnsi="Times New Roman" w:cs="Times New Roman"/>
                <w:sz w:val="24"/>
                <w:szCs w:val="24"/>
              </w:rPr>
              <w:t>Руководитель Администрации:</w:t>
            </w:r>
          </w:p>
          <w:p w:rsidR="005F2E04" w:rsidRPr="005F2E04" w:rsidRDefault="00B70AC0" w:rsidP="00B70AC0">
            <w:pPr>
              <w:autoSpaceDE w:val="0"/>
              <w:autoSpaceDN w:val="0"/>
              <w:adjustRightInd w:val="0"/>
              <w:spacing w:line="220" w:lineRule="exact"/>
              <w:ind w:firstLine="318"/>
              <w:jc w:val="both"/>
              <w:rPr>
                <w:rFonts w:ascii="Times New Roman" w:hAnsi="Times New Roman" w:cs="Times New Roman"/>
                <w:sz w:val="24"/>
                <w:szCs w:val="24"/>
              </w:rPr>
            </w:pPr>
            <w:r w:rsidRPr="00B70AC0">
              <w:rPr>
                <w:rFonts w:ascii="Times New Roman" w:hAnsi="Times New Roman" w:cs="Times New Roman"/>
                <w:sz w:val="24"/>
                <w:szCs w:val="24"/>
              </w:rPr>
              <w:t>подписывает служебные контракты и трудовые договоры с сотрудниками Администрации, осуществляет иные полномочия представителя нанимателя (работодателя), а также функции воинского учета и бронирования граждан, пребывающих в запасе, в Администрации, за исключением полномочий губернатора по назначению на должности и увольнению заместителей руководителя Администрации;</w:t>
            </w:r>
          </w:p>
        </w:tc>
        <w:tc>
          <w:tcPr>
            <w:tcW w:w="6521" w:type="dxa"/>
          </w:tcPr>
          <w:p w:rsidR="00B70AC0" w:rsidRPr="00B70AC0" w:rsidRDefault="00B70AC0" w:rsidP="00B70AC0">
            <w:pPr>
              <w:spacing w:line="220" w:lineRule="exact"/>
              <w:ind w:firstLine="318"/>
              <w:jc w:val="both"/>
              <w:rPr>
                <w:rFonts w:ascii="Times New Roman" w:hAnsi="Times New Roman" w:cs="Times New Roman"/>
                <w:sz w:val="24"/>
                <w:szCs w:val="24"/>
              </w:rPr>
            </w:pPr>
            <w:r w:rsidRPr="00B70AC0">
              <w:rPr>
                <w:rFonts w:ascii="Times New Roman" w:hAnsi="Times New Roman" w:cs="Times New Roman"/>
                <w:sz w:val="24"/>
                <w:szCs w:val="24"/>
              </w:rPr>
              <w:t>Руководитель Администрации:</w:t>
            </w:r>
          </w:p>
          <w:p w:rsidR="005F2E04" w:rsidRPr="005F2E04" w:rsidRDefault="00B70AC0" w:rsidP="00B70AC0">
            <w:pPr>
              <w:spacing w:line="220" w:lineRule="exact"/>
              <w:ind w:firstLine="318"/>
              <w:jc w:val="both"/>
              <w:rPr>
                <w:rFonts w:ascii="Times New Roman" w:hAnsi="Times New Roman" w:cs="Times New Roman"/>
                <w:b/>
                <w:sz w:val="24"/>
                <w:szCs w:val="24"/>
              </w:rPr>
            </w:pPr>
            <w:r w:rsidRPr="00B70AC0">
              <w:rPr>
                <w:rFonts w:ascii="Times New Roman" w:hAnsi="Times New Roman" w:cs="Times New Roman"/>
                <w:sz w:val="24"/>
                <w:szCs w:val="24"/>
              </w:rPr>
              <w:t xml:space="preserve">подписывает служебные контракты и трудовые договоры с сотрудниками Администрации, осуществляет иные полномочия представителя нанимателя (работодателя), а также функции воинского учета и бронирования граждан, пребывающих в запасе, в Администрации, за исключением полномочий губернатора по назначению на должности и увольнению заместителей руководителя Администрации, </w:t>
            </w:r>
            <w:r w:rsidRPr="00B70AC0">
              <w:rPr>
                <w:rFonts w:ascii="Times New Roman" w:hAnsi="Times New Roman" w:cs="Times New Roman"/>
                <w:sz w:val="24"/>
                <w:szCs w:val="24"/>
                <w:highlight w:val="yellow"/>
              </w:rPr>
              <w:t>руководителя структурного подразделения Администрации, осуществляющего функции органа Пермского края по профилактике коррупционных и иных правонарушений;</w:t>
            </w:r>
          </w:p>
        </w:tc>
        <w:tc>
          <w:tcPr>
            <w:tcW w:w="1560" w:type="dxa"/>
          </w:tcPr>
          <w:p w:rsidR="005F2E04" w:rsidRPr="00EF1C7D" w:rsidRDefault="00EF1C7D" w:rsidP="005F2E04">
            <w:pPr>
              <w:spacing w:line="240" w:lineRule="exact"/>
              <w:jc w:val="center"/>
              <w:rPr>
                <w:rFonts w:ascii="Times New Roman" w:hAnsi="Times New Roman" w:cs="Times New Roman"/>
                <w:sz w:val="24"/>
                <w:szCs w:val="24"/>
              </w:rPr>
            </w:pPr>
            <w:r w:rsidRPr="00EF1C7D">
              <w:rPr>
                <w:rFonts w:ascii="Times New Roman" w:hAnsi="Times New Roman" w:cs="Times New Roman"/>
                <w:sz w:val="24"/>
                <w:szCs w:val="24"/>
              </w:rPr>
              <w:t>12.08.2022</w:t>
            </w:r>
          </w:p>
        </w:tc>
      </w:tr>
      <w:tr w:rsidR="002C01E6" w:rsidTr="001A160A">
        <w:tc>
          <w:tcPr>
            <w:tcW w:w="15560" w:type="dxa"/>
            <w:gridSpan w:val="4"/>
          </w:tcPr>
          <w:p w:rsidR="002C01E6" w:rsidRPr="005F2E04" w:rsidRDefault="002C01E6" w:rsidP="002C01E6">
            <w:pPr>
              <w:autoSpaceDE w:val="0"/>
              <w:autoSpaceDN w:val="0"/>
              <w:adjustRightInd w:val="0"/>
              <w:spacing w:before="60" w:after="60" w:line="240" w:lineRule="exact"/>
              <w:jc w:val="center"/>
              <w:rPr>
                <w:rFonts w:ascii="Times New Roman" w:hAnsi="Times New Roman" w:cs="Times New Roman"/>
                <w:b/>
                <w:sz w:val="24"/>
                <w:szCs w:val="24"/>
              </w:rPr>
            </w:pPr>
            <w:r w:rsidRPr="002C01E6">
              <w:rPr>
                <w:rFonts w:ascii="Times New Roman" w:hAnsi="Times New Roman" w:cs="Times New Roman"/>
                <w:b/>
                <w:sz w:val="28"/>
                <w:szCs w:val="28"/>
              </w:rPr>
              <w:t>Указ Губернатора Пермского края от 18.08.2022 № 81 «Об утверждении Положения о контроле исполнения законодательства о противодействии коррупции и о внесении изменений в отдельные указы губернатора Пермского края о противодействии коррупции»</w:t>
            </w:r>
            <w:r>
              <w:rPr>
                <w:rFonts w:ascii="Times New Roman" w:hAnsi="Times New Roman" w:cs="Times New Roman"/>
                <w:b/>
                <w:sz w:val="28"/>
                <w:szCs w:val="28"/>
              </w:rPr>
              <w:t>:</w:t>
            </w:r>
          </w:p>
        </w:tc>
      </w:tr>
      <w:tr w:rsidR="002C01E6" w:rsidTr="001A160A">
        <w:tc>
          <w:tcPr>
            <w:tcW w:w="959" w:type="dxa"/>
          </w:tcPr>
          <w:p w:rsidR="002C01E6" w:rsidRDefault="002C01E6" w:rsidP="00470BAD">
            <w:pPr>
              <w:spacing w:line="220" w:lineRule="exact"/>
              <w:rPr>
                <w:rFonts w:ascii="Times New Roman" w:hAnsi="Times New Roman" w:cs="Times New Roman"/>
                <w:b/>
                <w:sz w:val="24"/>
                <w:szCs w:val="24"/>
              </w:rPr>
            </w:pPr>
          </w:p>
        </w:tc>
        <w:tc>
          <w:tcPr>
            <w:tcW w:w="13041" w:type="dxa"/>
            <w:gridSpan w:val="2"/>
          </w:tcPr>
          <w:p w:rsidR="002C01E6" w:rsidRPr="002C01E6" w:rsidRDefault="002C01E6" w:rsidP="00B70AC0">
            <w:pPr>
              <w:spacing w:line="220" w:lineRule="exact"/>
              <w:ind w:firstLine="318"/>
              <w:jc w:val="both"/>
              <w:rPr>
                <w:rFonts w:ascii="Times New Roman" w:hAnsi="Times New Roman" w:cs="Times New Roman"/>
                <w:b/>
                <w:sz w:val="24"/>
                <w:szCs w:val="24"/>
                <w:highlight w:val="yellow"/>
              </w:rPr>
            </w:pPr>
            <w:r w:rsidRPr="002C01E6">
              <w:rPr>
                <w:rFonts w:ascii="Times New Roman" w:hAnsi="Times New Roman" w:cs="Times New Roman"/>
                <w:b/>
                <w:sz w:val="24"/>
                <w:szCs w:val="24"/>
                <w:highlight w:val="yellow"/>
              </w:rPr>
              <w:t>Утверждено Положение о контроле исполнения законодательства о противодействии коррупции:</w:t>
            </w:r>
          </w:p>
          <w:p w:rsidR="002C01E6" w:rsidRPr="002C01E6" w:rsidRDefault="002C01E6" w:rsidP="002C01E6">
            <w:pPr>
              <w:spacing w:line="220" w:lineRule="exact"/>
              <w:ind w:firstLine="318"/>
              <w:jc w:val="both"/>
              <w:rPr>
                <w:rFonts w:ascii="Times New Roman" w:hAnsi="Times New Roman" w:cs="Times New Roman"/>
                <w:sz w:val="24"/>
                <w:szCs w:val="24"/>
                <w:highlight w:val="yellow"/>
              </w:rPr>
            </w:pPr>
            <w:r w:rsidRPr="002C01E6">
              <w:rPr>
                <w:rFonts w:ascii="Times New Roman" w:hAnsi="Times New Roman" w:cs="Times New Roman"/>
                <w:sz w:val="24"/>
                <w:szCs w:val="24"/>
                <w:highlight w:val="yellow"/>
              </w:rPr>
              <w:t>Настоящее Положение разработано в соответствии со статьей 13.2 Закона Пермского края от 30 декабря 2008 г. № 382-ПК «О противодействии коррупции в Пермском крае» и устанавливает порядок осуществления контроля исполнения законодательства о противодействии коррупции в отношении Правительства Пермского края, исполнительных органов государственной власти Пермского края, Администрации губернатора Пермского края, а также подведомственных им государственных учреждений Пермского края и иных организаций, созданных для выполнения задач, поставленных перед исполнительными органами государственной власти Пермского края, лиц, замещающих государственные должности Пермского края и должности государственной гражданской службы Пермского края в указанных органах, работников указанных органов, учреждений и иных организаций (далее - контроль).</w:t>
            </w:r>
          </w:p>
          <w:p w:rsidR="002C01E6" w:rsidRPr="002C01E6" w:rsidRDefault="002C01E6" w:rsidP="002C01E6">
            <w:pPr>
              <w:spacing w:line="220" w:lineRule="exact"/>
              <w:ind w:firstLine="318"/>
              <w:jc w:val="both"/>
              <w:rPr>
                <w:rFonts w:ascii="Times New Roman" w:hAnsi="Times New Roman" w:cs="Times New Roman"/>
                <w:sz w:val="24"/>
                <w:szCs w:val="24"/>
                <w:highlight w:val="yellow"/>
              </w:rPr>
            </w:pPr>
            <w:r w:rsidRPr="002C01E6">
              <w:rPr>
                <w:rFonts w:ascii="Times New Roman" w:hAnsi="Times New Roman" w:cs="Times New Roman"/>
                <w:sz w:val="24"/>
                <w:szCs w:val="24"/>
                <w:highlight w:val="yellow"/>
              </w:rPr>
              <w:t>Контроль осуществляется структурным подразделением Администрации губернатора Пермского края, осуществляющим функции органа Пермского края по профилактике коррупционных и иных правонарушений, путем проведения проверок в органах, учреждениях или иных организациях, указанных в пункте 1 настоящего Положения, на основании плана.</w:t>
            </w:r>
          </w:p>
          <w:p w:rsidR="002C01E6" w:rsidRPr="002C01E6" w:rsidRDefault="002C01E6" w:rsidP="002C01E6">
            <w:pPr>
              <w:spacing w:line="220" w:lineRule="exact"/>
              <w:ind w:firstLine="318"/>
              <w:jc w:val="both"/>
              <w:rPr>
                <w:rFonts w:ascii="Times New Roman" w:hAnsi="Times New Roman" w:cs="Times New Roman"/>
                <w:sz w:val="24"/>
                <w:szCs w:val="24"/>
                <w:highlight w:val="yellow"/>
              </w:rPr>
            </w:pPr>
            <w:r w:rsidRPr="002C01E6">
              <w:rPr>
                <w:rFonts w:ascii="Times New Roman" w:hAnsi="Times New Roman" w:cs="Times New Roman"/>
                <w:sz w:val="24"/>
                <w:szCs w:val="24"/>
                <w:highlight w:val="yellow"/>
              </w:rPr>
              <w:t>План проведения проверок на календарный год утверждается губернатором Пермского края в срок до 31 декабря года, предшествующего плановому периоду.</w:t>
            </w:r>
          </w:p>
          <w:p w:rsidR="002C01E6" w:rsidRPr="002C01E6" w:rsidRDefault="002C01E6" w:rsidP="002C01E6">
            <w:pPr>
              <w:spacing w:line="220" w:lineRule="exact"/>
              <w:ind w:firstLine="318"/>
              <w:jc w:val="both"/>
              <w:rPr>
                <w:rFonts w:ascii="Times New Roman" w:hAnsi="Times New Roman" w:cs="Times New Roman"/>
                <w:sz w:val="24"/>
                <w:szCs w:val="24"/>
                <w:highlight w:val="yellow"/>
              </w:rPr>
            </w:pPr>
            <w:r w:rsidRPr="002C01E6">
              <w:rPr>
                <w:rFonts w:ascii="Times New Roman" w:hAnsi="Times New Roman" w:cs="Times New Roman"/>
                <w:sz w:val="24"/>
                <w:szCs w:val="24"/>
                <w:highlight w:val="yellow"/>
              </w:rPr>
              <w:t>Органы, учреждения и иные организации, указанные в пункте 1 настоящего Положения, включаются в план проведения проверок не чаще одного раза в три года.</w:t>
            </w:r>
          </w:p>
          <w:p w:rsidR="002C01E6" w:rsidRPr="002C01E6" w:rsidRDefault="002C01E6" w:rsidP="002C01E6">
            <w:pPr>
              <w:spacing w:line="220" w:lineRule="exact"/>
              <w:ind w:firstLine="318"/>
              <w:jc w:val="both"/>
              <w:rPr>
                <w:rFonts w:ascii="Times New Roman" w:hAnsi="Times New Roman" w:cs="Times New Roman"/>
                <w:sz w:val="24"/>
                <w:szCs w:val="24"/>
                <w:highlight w:val="yellow"/>
              </w:rPr>
            </w:pPr>
            <w:r w:rsidRPr="002C01E6">
              <w:rPr>
                <w:rFonts w:ascii="Times New Roman" w:hAnsi="Times New Roman" w:cs="Times New Roman"/>
                <w:sz w:val="24"/>
                <w:szCs w:val="24"/>
                <w:highlight w:val="yellow"/>
              </w:rPr>
              <w:t>Проведение двух и более проверок за один и тот же период не допускается.</w:t>
            </w:r>
          </w:p>
          <w:p w:rsidR="002C01E6" w:rsidRPr="002C01E6" w:rsidRDefault="002C01E6" w:rsidP="002C01E6">
            <w:pPr>
              <w:spacing w:line="220" w:lineRule="exact"/>
              <w:ind w:firstLine="318"/>
              <w:jc w:val="both"/>
              <w:rPr>
                <w:rFonts w:ascii="Times New Roman" w:hAnsi="Times New Roman" w:cs="Times New Roman"/>
                <w:sz w:val="24"/>
                <w:szCs w:val="24"/>
                <w:highlight w:val="yellow"/>
              </w:rPr>
            </w:pPr>
            <w:r w:rsidRPr="002C01E6">
              <w:rPr>
                <w:rFonts w:ascii="Times New Roman" w:hAnsi="Times New Roman" w:cs="Times New Roman"/>
                <w:sz w:val="24"/>
                <w:szCs w:val="24"/>
                <w:highlight w:val="yellow"/>
              </w:rPr>
              <w:t>Внесение изменений в план проведения проверок осуществляется губернатором Пермского края путем утверждения нового плана в связи с необходимостью изменения срока проведения проверки, а также исключения из плана проверяемого органа, учреждения или иной организации, указанных в пункте 1 настоящего Положения.</w:t>
            </w:r>
          </w:p>
          <w:p w:rsidR="002C01E6" w:rsidRDefault="002C01E6" w:rsidP="002C01E6">
            <w:pPr>
              <w:spacing w:line="220" w:lineRule="exact"/>
              <w:ind w:firstLine="318"/>
              <w:jc w:val="both"/>
              <w:rPr>
                <w:rFonts w:ascii="Times New Roman" w:hAnsi="Times New Roman" w:cs="Times New Roman"/>
                <w:sz w:val="24"/>
                <w:szCs w:val="24"/>
              </w:rPr>
            </w:pPr>
            <w:proofErr w:type="gramStart"/>
            <w:r w:rsidRPr="002C01E6">
              <w:rPr>
                <w:rFonts w:ascii="Times New Roman" w:hAnsi="Times New Roman" w:cs="Times New Roman"/>
                <w:sz w:val="24"/>
                <w:szCs w:val="24"/>
                <w:highlight w:val="yellow"/>
              </w:rPr>
              <w:t xml:space="preserve">В 2022 году контроль осуществляется путем проведения проверок в соответствии с планом проведения проверок органов государственной власти Пермского края по вопросам соблюдения федеральных законов и иных нормативных правовых актов Российской Федерации, законов и иных нормативных правовых актов Пермского края в сфере профилактики коррупции на 2022 год, утвержденным </w:t>
            </w:r>
            <w:proofErr w:type="spellStart"/>
            <w:r w:rsidRPr="002C01E6">
              <w:rPr>
                <w:rFonts w:ascii="Times New Roman" w:hAnsi="Times New Roman" w:cs="Times New Roman"/>
                <w:sz w:val="24"/>
                <w:szCs w:val="24"/>
                <w:highlight w:val="yellow"/>
              </w:rPr>
              <w:t>и.о</w:t>
            </w:r>
            <w:proofErr w:type="spellEnd"/>
            <w:r w:rsidRPr="002C01E6">
              <w:rPr>
                <w:rFonts w:ascii="Times New Roman" w:hAnsi="Times New Roman" w:cs="Times New Roman"/>
                <w:sz w:val="24"/>
                <w:szCs w:val="24"/>
                <w:highlight w:val="yellow"/>
              </w:rPr>
              <w:t>. руководителя Администрации губернатора Пермского края 30 декабря 2021 г.</w:t>
            </w:r>
            <w:proofErr w:type="gramEnd"/>
          </w:p>
          <w:p w:rsidR="008466D4" w:rsidRDefault="008466D4" w:rsidP="002C01E6">
            <w:pPr>
              <w:spacing w:line="220" w:lineRule="exact"/>
              <w:ind w:firstLine="318"/>
              <w:jc w:val="both"/>
              <w:rPr>
                <w:rFonts w:ascii="Times New Roman" w:hAnsi="Times New Roman" w:cs="Times New Roman"/>
                <w:sz w:val="24"/>
                <w:szCs w:val="24"/>
              </w:rPr>
            </w:pPr>
          </w:p>
          <w:p w:rsidR="008466D4" w:rsidRPr="00B70AC0" w:rsidRDefault="008466D4" w:rsidP="002C01E6">
            <w:pPr>
              <w:spacing w:line="220" w:lineRule="exact"/>
              <w:ind w:firstLine="318"/>
              <w:jc w:val="both"/>
              <w:rPr>
                <w:rFonts w:ascii="Times New Roman" w:hAnsi="Times New Roman" w:cs="Times New Roman"/>
                <w:sz w:val="24"/>
                <w:szCs w:val="24"/>
              </w:rPr>
            </w:pPr>
          </w:p>
        </w:tc>
        <w:tc>
          <w:tcPr>
            <w:tcW w:w="1560" w:type="dxa"/>
          </w:tcPr>
          <w:p w:rsidR="002C01E6" w:rsidRPr="00EF1C7D" w:rsidRDefault="00EF1C7D" w:rsidP="00EF1C7D">
            <w:pPr>
              <w:spacing w:line="240" w:lineRule="exact"/>
              <w:jc w:val="center"/>
              <w:rPr>
                <w:rFonts w:ascii="Times New Roman" w:hAnsi="Times New Roman" w:cs="Times New Roman"/>
                <w:sz w:val="24"/>
                <w:szCs w:val="24"/>
              </w:rPr>
            </w:pPr>
            <w:r w:rsidRPr="00EF1C7D">
              <w:rPr>
                <w:rFonts w:ascii="Times New Roman" w:hAnsi="Times New Roman" w:cs="Times New Roman"/>
                <w:sz w:val="24"/>
                <w:szCs w:val="24"/>
              </w:rPr>
              <w:t>29.08.2022</w:t>
            </w:r>
            <w:r>
              <w:rPr>
                <w:rFonts w:ascii="Times New Roman" w:hAnsi="Times New Roman" w:cs="Times New Roman"/>
                <w:sz w:val="24"/>
                <w:szCs w:val="24"/>
              </w:rPr>
              <w:t xml:space="preserve">, абзац 2 п. </w:t>
            </w:r>
            <w:r w:rsidRPr="00EF1C7D">
              <w:rPr>
                <w:rFonts w:ascii="Times New Roman" w:hAnsi="Times New Roman" w:cs="Times New Roman"/>
                <w:sz w:val="24"/>
                <w:szCs w:val="24"/>
              </w:rPr>
              <w:t>3 Положения</w:t>
            </w:r>
            <w:r>
              <w:rPr>
                <w:rFonts w:ascii="Times New Roman" w:hAnsi="Times New Roman" w:cs="Times New Roman"/>
                <w:sz w:val="24"/>
                <w:szCs w:val="24"/>
              </w:rPr>
              <w:t xml:space="preserve"> - с 01.12.2022 (положение об утверждении п</w:t>
            </w:r>
            <w:r w:rsidRPr="00EF1C7D">
              <w:rPr>
                <w:rFonts w:ascii="Times New Roman" w:hAnsi="Times New Roman" w:cs="Times New Roman"/>
                <w:sz w:val="24"/>
                <w:szCs w:val="24"/>
              </w:rPr>
              <w:t>лан</w:t>
            </w:r>
            <w:r>
              <w:rPr>
                <w:rFonts w:ascii="Times New Roman" w:hAnsi="Times New Roman" w:cs="Times New Roman"/>
                <w:sz w:val="24"/>
                <w:szCs w:val="24"/>
              </w:rPr>
              <w:t>а</w:t>
            </w:r>
            <w:r w:rsidRPr="00EF1C7D">
              <w:rPr>
                <w:rFonts w:ascii="Times New Roman" w:hAnsi="Times New Roman" w:cs="Times New Roman"/>
                <w:sz w:val="24"/>
                <w:szCs w:val="24"/>
              </w:rPr>
              <w:t xml:space="preserve"> проведения</w:t>
            </w:r>
            <w:r>
              <w:rPr>
                <w:rFonts w:ascii="Times New Roman" w:hAnsi="Times New Roman" w:cs="Times New Roman"/>
                <w:sz w:val="24"/>
                <w:szCs w:val="24"/>
              </w:rPr>
              <w:t xml:space="preserve"> проверок на календарный год, </w:t>
            </w:r>
            <w:r w:rsidRPr="00EF1C7D">
              <w:rPr>
                <w:rFonts w:ascii="Times New Roman" w:hAnsi="Times New Roman" w:cs="Times New Roman"/>
                <w:sz w:val="24"/>
                <w:szCs w:val="24"/>
              </w:rPr>
              <w:t xml:space="preserve">губернатором </w:t>
            </w:r>
            <w:r>
              <w:rPr>
                <w:rFonts w:ascii="Times New Roman" w:hAnsi="Times New Roman" w:cs="Times New Roman"/>
                <w:sz w:val="24"/>
                <w:szCs w:val="24"/>
              </w:rPr>
              <w:t xml:space="preserve">ПК в срок до 31.12 </w:t>
            </w:r>
            <w:r w:rsidRPr="00EF1C7D">
              <w:rPr>
                <w:rFonts w:ascii="Times New Roman" w:hAnsi="Times New Roman" w:cs="Times New Roman"/>
                <w:sz w:val="24"/>
                <w:szCs w:val="24"/>
              </w:rPr>
              <w:t>года, предшествующего плановому периоду</w:t>
            </w:r>
            <w:r>
              <w:rPr>
                <w:rFonts w:ascii="Times New Roman" w:hAnsi="Times New Roman" w:cs="Times New Roman"/>
                <w:sz w:val="24"/>
                <w:szCs w:val="24"/>
              </w:rPr>
              <w:t>).</w:t>
            </w:r>
          </w:p>
        </w:tc>
      </w:tr>
      <w:tr w:rsidR="002C01E6" w:rsidTr="001A160A">
        <w:tc>
          <w:tcPr>
            <w:tcW w:w="959" w:type="dxa"/>
          </w:tcPr>
          <w:p w:rsidR="002C01E6" w:rsidRDefault="002C01E6" w:rsidP="00470BAD">
            <w:pPr>
              <w:spacing w:line="220" w:lineRule="exact"/>
              <w:rPr>
                <w:rFonts w:ascii="Times New Roman" w:hAnsi="Times New Roman" w:cs="Times New Roman"/>
                <w:b/>
                <w:sz w:val="24"/>
                <w:szCs w:val="24"/>
              </w:rPr>
            </w:pPr>
          </w:p>
        </w:tc>
        <w:tc>
          <w:tcPr>
            <w:tcW w:w="13041" w:type="dxa"/>
            <w:gridSpan w:val="2"/>
          </w:tcPr>
          <w:p w:rsidR="002C01E6" w:rsidRPr="00B70AC0" w:rsidRDefault="002C01E6" w:rsidP="002C01E6">
            <w:pPr>
              <w:autoSpaceDE w:val="0"/>
              <w:autoSpaceDN w:val="0"/>
              <w:adjustRightInd w:val="0"/>
              <w:spacing w:before="60" w:after="60" w:line="240" w:lineRule="exact"/>
              <w:jc w:val="center"/>
              <w:rPr>
                <w:rFonts w:ascii="Times New Roman" w:hAnsi="Times New Roman" w:cs="Times New Roman"/>
                <w:sz w:val="24"/>
                <w:szCs w:val="24"/>
              </w:rPr>
            </w:pPr>
            <w:r w:rsidRPr="002C01E6">
              <w:rPr>
                <w:rFonts w:ascii="Times New Roman" w:hAnsi="Times New Roman" w:cs="Times New Roman"/>
                <w:b/>
                <w:sz w:val="24"/>
                <w:szCs w:val="24"/>
              </w:rPr>
              <w:t>Положение о проверке достоверности и полноты сведений, представляемых гражданами, претендующими на замещение государственных должностей Пермского края председателя Правительства Пермского края, руководителя администрации губернатора Пермского края, лицами, замещающими указанные государственные должности Пермского края, и соблюдения ими установленных ограничений</w:t>
            </w:r>
            <w:r>
              <w:rPr>
                <w:rFonts w:ascii="Times New Roman" w:hAnsi="Times New Roman" w:cs="Times New Roman"/>
                <w:b/>
                <w:sz w:val="24"/>
                <w:szCs w:val="24"/>
              </w:rPr>
              <w:t xml:space="preserve">, утвержденное указом губернатора Пермского края </w:t>
            </w:r>
            <w:r w:rsidRPr="002C01E6">
              <w:rPr>
                <w:rFonts w:ascii="Times New Roman" w:hAnsi="Times New Roman" w:cs="Times New Roman"/>
                <w:b/>
                <w:sz w:val="24"/>
                <w:szCs w:val="24"/>
              </w:rPr>
              <w:t xml:space="preserve">от 10.03.2010 </w:t>
            </w:r>
            <w:r>
              <w:rPr>
                <w:rFonts w:ascii="Times New Roman" w:hAnsi="Times New Roman" w:cs="Times New Roman"/>
                <w:b/>
                <w:sz w:val="24"/>
                <w:szCs w:val="24"/>
              </w:rPr>
              <w:t>№</w:t>
            </w:r>
            <w:r w:rsidRPr="002C01E6">
              <w:rPr>
                <w:rFonts w:ascii="Times New Roman" w:hAnsi="Times New Roman" w:cs="Times New Roman"/>
                <w:b/>
                <w:sz w:val="24"/>
                <w:szCs w:val="24"/>
              </w:rPr>
              <w:t xml:space="preserve"> 11</w:t>
            </w:r>
          </w:p>
        </w:tc>
        <w:tc>
          <w:tcPr>
            <w:tcW w:w="1560" w:type="dxa"/>
          </w:tcPr>
          <w:p w:rsidR="002C01E6" w:rsidRPr="005F2E04" w:rsidRDefault="002C01E6" w:rsidP="005F2E04">
            <w:pPr>
              <w:spacing w:line="240" w:lineRule="exact"/>
              <w:jc w:val="center"/>
              <w:rPr>
                <w:rFonts w:ascii="Times New Roman" w:hAnsi="Times New Roman" w:cs="Times New Roman"/>
                <w:b/>
                <w:sz w:val="24"/>
                <w:szCs w:val="24"/>
              </w:rPr>
            </w:pPr>
          </w:p>
        </w:tc>
      </w:tr>
      <w:tr w:rsidR="00EF1C7D" w:rsidTr="008E0E8D">
        <w:tc>
          <w:tcPr>
            <w:tcW w:w="959" w:type="dxa"/>
          </w:tcPr>
          <w:p w:rsidR="00EF1C7D" w:rsidRPr="008262E0" w:rsidRDefault="00EF1C7D" w:rsidP="002C01E6">
            <w:pPr>
              <w:spacing w:line="220" w:lineRule="exact"/>
              <w:jc w:val="center"/>
              <w:rPr>
                <w:rFonts w:ascii="Times New Roman" w:hAnsi="Times New Roman" w:cs="Times New Roman"/>
                <w:sz w:val="24"/>
                <w:szCs w:val="24"/>
              </w:rPr>
            </w:pPr>
            <w:r w:rsidRPr="008262E0">
              <w:rPr>
                <w:rFonts w:ascii="Times New Roman" w:hAnsi="Times New Roman" w:cs="Times New Roman"/>
                <w:sz w:val="24"/>
                <w:szCs w:val="24"/>
              </w:rPr>
              <w:t>п. 2</w:t>
            </w:r>
          </w:p>
        </w:tc>
        <w:tc>
          <w:tcPr>
            <w:tcW w:w="6520" w:type="dxa"/>
          </w:tcPr>
          <w:p w:rsidR="00EF1C7D" w:rsidRPr="002C01E6" w:rsidRDefault="00EF1C7D" w:rsidP="002C01E6">
            <w:pPr>
              <w:autoSpaceDE w:val="0"/>
              <w:autoSpaceDN w:val="0"/>
              <w:adjustRightInd w:val="0"/>
              <w:spacing w:line="220" w:lineRule="exact"/>
              <w:ind w:firstLine="318"/>
              <w:jc w:val="both"/>
              <w:rPr>
                <w:rFonts w:ascii="Times New Roman" w:hAnsi="Times New Roman" w:cs="Times New Roman"/>
                <w:sz w:val="24"/>
                <w:szCs w:val="24"/>
              </w:rPr>
            </w:pPr>
            <w:r w:rsidRPr="002C01E6">
              <w:rPr>
                <w:rFonts w:ascii="Times New Roman" w:hAnsi="Times New Roman" w:cs="Times New Roman"/>
                <w:sz w:val="24"/>
                <w:szCs w:val="24"/>
              </w:rPr>
              <w:t>Проверка осуществляется по решению губернатора Пермского края структурным подразделением администрации губернатора Пермского края по профилактике коррупционных и иных правонарушений (далее - структурное подразделение администрации по профилактике коррупционных и иных правонарушений).</w:t>
            </w:r>
          </w:p>
          <w:p w:rsidR="00EF1C7D" w:rsidRPr="00B70AC0" w:rsidRDefault="00EF1C7D" w:rsidP="002C01E6">
            <w:pPr>
              <w:autoSpaceDE w:val="0"/>
              <w:autoSpaceDN w:val="0"/>
              <w:adjustRightInd w:val="0"/>
              <w:spacing w:line="220" w:lineRule="exact"/>
              <w:ind w:firstLine="318"/>
              <w:jc w:val="both"/>
              <w:rPr>
                <w:rFonts w:ascii="Times New Roman" w:hAnsi="Times New Roman" w:cs="Times New Roman"/>
                <w:sz w:val="24"/>
                <w:szCs w:val="24"/>
              </w:rPr>
            </w:pPr>
            <w:r w:rsidRPr="002C01E6">
              <w:rPr>
                <w:rFonts w:ascii="Times New Roman" w:hAnsi="Times New Roman" w:cs="Times New Roman"/>
                <w:sz w:val="24"/>
                <w:szCs w:val="24"/>
              </w:rPr>
              <w:t xml:space="preserve">Решение принимается отдельно в отношении каждого гражданина или лица, замещающего государственную должность Пермского края, </w:t>
            </w:r>
            <w:r w:rsidRPr="002C01E6">
              <w:rPr>
                <w:rFonts w:ascii="Times New Roman" w:hAnsi="Times New Roman" w:cs="Times New Roman"/>
                <w:strike/>
                <w:sz w:val="24"/>
                <w:szCs w:val="24"/>
                <w:highlight w:val="yellow"/>
              </w:rPr>
              <w:t>в течение 30 дней с момента возникновения основания для осуществления проверки</w:t>
            </w:r>
            <w:r w:rsidRPr="002C01E6">
              <w:rPr>
                <w:rFonts w:ascii="Times New Roman" w:hAnsi="Times New Roman" w:cs="Times New Roman"/>
                <w:sz w:val="24"/>
                <w:szCs w:val="24"/>
              </w:rPr>
              <w:t xml:space="preserve"> и оформляется в письменной форме.</w:t>
            </w:r>
          </w:p>
        </w:tc>
        <w:tc>
          <w:tcPr>
            <w:tcW w:w="6521" w:type="dxa"/>
          </w:tcPr>
          <w:p w:rsidR="00EF1C7D" w:rsidRPr="002C01E6" w:rsidRDefault="00EF1C7D" w:rsidP="002C01E6">
            <w:pPr>
              <w:spacing w:line="220" w:lineRule="exact"/>
              <w:ind w:firstLine="318"/>
              <w:jc w:val="both"/>
              <w:rPr>
                <w:rFonts w:ascii="Times New Roman" w:hAnsi="Times New Roman" w:cs="Times New Roman"/>
                <w:sz w:val="24"/>
                <w:szCs w:val="24"/>
              </w:rPr>
            </w:pPr>
            <w:r w:rsidRPr="002C01E6">
              <w:rPr>
                <w:rFonts w:ascii="Times New Roman" w:hAnsi="Times New Roman" w:cs="Times New Roman"/>
                <w:sz w:val="24"/>
                <w:szCs w:val="24"/>
              </w:rPr>
              <w:t>Проверка осуществляется по решению губернатора Пермского края структурным подразделением администрации губернатора Пермского края по профилактике коррупционных и иных правонарушений (далее - структурное подразделение администрации по профилактике коррупционных и иных правонарушений).</w:t>
            </w:r>
          </w:p>
          <w:p w:rsidR="00EF1C7D" w:rsidRPr="002C01E6" w:rsidRDefault="00EF1C7D" w:rsidP="002C01E6">
            <w:pPr>
              <w:spacing w:line="220" w:lineRule="exact"/>
              <w:ind w:firstLine="318"/>
              <w:jc w:val="both"/>
              <w:rPr>
                <w:rFonts w:ascii="Times New Roman" w:hAnsi="Times New Roman" w:cs="Times New Roman"/>
                <w:sz w:val="24"/>
                <w:szCs w:val="24"/>
              </w:rPr>
            </w:pPr>
            <w:r w:rsidRPr="002C01E6">
              <w:rPr>
                <w:rFonts w:ascii="Times New Roman" w:hAnsi="Times New Roman" w:cs="Times New Roman"/>
                <w:sz w:val="24"/>
                <w:szCs w:val="24"/>
              </w:rPr>
              <w:t>Решение принимается отдельно в отношении каждого гражданина или лица, замещающего государственную должность Пермского края, и оформляется в письменной форме.</w:t>
            </w:r>
          </w:p>
          <w:p w:rsidR="00EF1C7D" w:rsidRPr="002C01E6" w:rsidRDefault="00EF1C7D" w:rsidP="002C01E6">
            <w:pPr>
              <w:spacing w:line="220" w:lineRule="exact"/>
              <w:ind w:firstLine="318"/>
              <w:jc w:val="both"/>
              <w:rPr>
                <w:rFonts w:ascii="Times New Roman" w:hAnsi="Times New Roman" w:cs="Times New Roman"/>
                <w:sz w:val="24"/>
                <w:szCs w:val="24"/>
                <w:highlight w:val="yellow"/>
              </w:rPr>
            </w:pPr>
            <w:r w:rsidRPr="002C01E6">
              <w:rPr>
                <w:rFonts w:ascii="Times New Roman" w:hAnsi="Times New Roman" w:cs="Times New Roman"/>
                <w:sz w:val="24"/>
                <w:szCs w:val="24"/>
                <w:highlight w:val="yellow"/>
              </w:rPr>
              <w:t>Если иное не установлено настоящим пунктом, решение принимается в течение 30 дней с момента возникновения основания для осуществления проверки.</w:t>
            </w:r>
          </w:p>
          <w:p w:rsidR="00EF1C7D" w:rsidRPr="00B70AC0" w:rsidRDefault="00EF1C7D" w:rsidP="002C01E6">
            <w:pPr>
              <w:spacing w:line="220" w:lineRule="exact"/>
              <w:ind w:firstLine="318"/>
              <w:jc w:val="both"/>
              <w:rPr>
                <w:rFonts w:ascii="Times New Roman" w:hAnsi="Times New Roman" w:cs="Times New Roman"/>
                <w:sz w:val="24"/>
                <w:szCs w:val="24"/>
              </w:rPr>
            </w:pPr>
            <w:r w:rsidRPr="002C01E6">
              <w:rPr>
                <w:rFonts w:ascii="Times New Roman" w:hAnsi="Times New Roman" w:cs="Times New Roman"/>
                <w:sz w:val="24"/>
                <w:szCs w:val="24"/>
                <w:highlight w:val="yellow"/>
              </w:rPr>
              <w:t>Если основанием для осуществления проверки является достаточная информация, представленная структурным подразделением администрации по профилактике коррупционных и иных правонарушений, решение принимается в течение 15 дней с момента получения информации.</w:t>
            </w:r>
          </w:p>
        </w:tc>
        <w:tc>
          <w:tcPr>
            <w:tcW w:w="1560" w:type="dxa"/>
            <w:vMerge w:val="restart"/>
          </w:tcPr>
          <w:p w:rsidR="00EF1C7D" w:rsidRPr="00EF1C7D" w:rsidRDefault="00EF1C7D" w:rsidP="00EF1C7D">
            <w:pPr>
              <w:spacing w:line="240" w:lineRule="exact"/>
              <w:jc w:val="center"/>
              <w:rPr>
                <w:rFonts w:ascii="Times New Roman" w:hAnsi="Times New Roman" w:cs="Times New Roman"/>
                <w:sz w:val="24"/>
                <w:szCs w:val="24"/>
              </w:rPr>
            </w:pPr>
            <w:r w:rsidRPr="00EF1C7D">
              <w:rPr>
                <w:rFonts w:ascii="Times New Roman" w:hAnsi="Times New Roman" w:cs="Times New Roman"/>
                <w:sz w:val="24"/>
                <w:szCs w:val="24"/>
              </w:rPr>
              <w:t>29.08.2022</w:t>
            </w:r>
            <w:bookmarkStart w:id="0" w:name="_GoBack"/>
            <w:bookmarkEnd w:id="0"/>
          </w:p>
        </w:tc>
      </w:tr>
      <w:tr w:rsidR="00EF1C7D" w:rsidTr="008E0E8D">
        <w:tc>
          <w:tcPr>
            <w:tcW w:w="959" w:type="dxa"/>
          </w:tcPr>
          <w:p w:rsidR="00EF1C7D" w:rsidRPr="002C01E6" w:rsidRDefault="00EF1C7D" w:rsidP="00470BAD">
            <w:pPr>
              <w:spacing w:line="220" w:lineRule="exact"/>
              <w:rPr>
                <w:rFonts w:ascii="Times New Roman" w:hAnsi="Times New Roman" w:cs="Times New Roman"/>
                <w:sz w:val="24"/>
                <w:szCs w:val="24"/>
              </w:rPr>
            </w:pPr>
            <w:r w:rsidRPr="002C01E6">
              <w:rPr>
                <w:rFonts w:ascii="Times New Roman" w:hAnsi="Times New Roman" w:cs="Times New Roman"/>
                <w:sz w:val="24"/>
                <w:szCs w:val="24"/>
              </w:rPr>
              <w:t>п. 7</w:t>
            </w:r>
            <w:r>
              <w:rPr>
                <w:rFonts w:ascii="Times New Roman" w:hAnsi="Times New Roman" w:cs="Times New Roman"/>
                <w:sz w:val="24"/>
                <w:szCs w:val="24"/>
              </w:rPr>
              <w:t>, 8</w:t>
            </w:r>
          </w:p>
        </w:tc>
        <w:tc>
          <w:tcPr>
            <w:tcW w:w="6520" w:type="dxa"/>
          </w:tcPr>
          <w:p w:rsidR="00EF1C7D" w:rsidRPr="002C01E6" w:rsidRDefault="00EF1C7D" w:rsidP="002C01E6">
            <w:pPr>
              <w:autoSpaceDE w:val="0"/>
              <w:autoSpaceDN w:val="0"/>
              <w:adjustRightInd w:val="0"/>
              <w:spacing w:line="220" w:lineRule="exact"/>
              <w:ind w:firstLine="318"/>
              <w:jc w:val="both"/>
              <w:rPr>
                <w:rFonts w:ascii="Times New Roman" w:hAnsi="Times New Roman" w:cs="Times New Roman"/>
                <w:sz w:val="24"/>
                <w:szCs w:val="24"/>
              </w:rPr>
            </w:pPr>
            <w:r w:rsidRPr="002C01E6">
              <w:rPr>
                <w:rFonts w:ascii="Times New Roman" w:hAnsi="Times New Roman" w:cs="Times New Roman"/>
                <w:sz w:val="24"/>
                <w:szCs w:val="24"/>
              </w:rPr>
              <w:t>При осуществлении проверки руководитель структурного подразделения администрации по профилактике коррупционных и иных правонарушений или уполномоченные им гражданские служащие вправе:</w:t>
            </w:r>
          </w:p>
          <w:p w:rsidR="00EF1C7D" w:rsidRPr="002C01E6" w:rsidRDefault="00EF1C7D" w:rsidP="002C01E6">
            <w:pPr>
              <w:autoSpaceDE w:val="0"/>
              <w:autoSpaceDN w:val="0"/>
              <w:adjustRightInd w:val="0"/>
              <w:spacing w:line="220" w:lineRule="exact"/>
              <w:ind w:firstLine="318"/>
              <w:jc w:val="both"/>
              <w:rPr>
                <w:rFonts w:ascii="Times New Roman" w:hAnsi="Times New Roman" w:cs="Times New Roman"/>
                <w:sz w:val="24"/>
                <w:szCs w:val="24"/>
              </w:rPr>
            </w:pPr>
            <w:r w:rsidRPr="002C01E6">
              <w:rPr>
                <w:rFonts w:ascii="Times New Roman" w:hAnsi="Times New Roman" w:cs="Times New Roman"/>
                <w:sz w:val="24"/>
                <w:szCs w:val="24"/>
              </w:rPr>
              <w:t xml:space="preserve">г) направлять в установленном порядке запросы (кроме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в органы прокуратуры Российской Федерации, следственные органы Следственного комитета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(далее - государственные органы и организации) об имеющихся у них сведениях: о доходах, об имуществе и обязательствах имущественного характера гражданина или лица, замещающего государственную должность Пермского края, его супруги (супруга) и несовершеннолетних детей; о достоверности и полноте </w:t>
            </w:r>
            <w:r w:rsidRPr="002C01E6">
              <w:rPr>
                <w:rFonts w:ascii="Times New Roman" w:hAnsi="Times New Roman" w:cs="Times New Roman"/>
                <w:sz w:val="24"/>
                <w:szCs w:val="24"/>
              </w:rPr>
              <w:lastRenderedPageBreak/>
              <w:t>сведений, представленных гражданином в соответствии с нормативными правовыми актами Российской Федерации; о соблюдении лицом, замещающим государственную должность Пермского края, установленных ограничений;</w:t>
            </w:r>
          </w:p>
          <w:p w:rsidR="00EF1C7D" w:rsidRDefault="00EF1C7D" w:rsidP="002C01E6">
            <w:pPr>
              <w:autoSpaceDE w:val="0"/>
              <w:autoSpaceDN w:val="0"/>
              <w:adjustRightInd w:val="0"/>
              <w:spacing w:line="220" w:lineRule="exact"/>
              <w:ind w:firstLine="318"/>
              <w:jc w:val="both"/>
              <w:rPr>
                <w:rFonts w:ascii="Times New Roman" w:hAnsi="Times New Roman" w:cs="Times New Roman"/>
                <w:sz w:val="24"/>
                <w:szCs w:val="24"/>
              </w:rPr>
            </w:pPr>
          </w:p>
          <w:p w:rsidR="00EF1C7D" w:rsidRDefault="00EF1C7D" w:rsidP="002C01E6">
            <w:pPr>
              <w:autoSpaceDE w:val="0"/>
              <w:autoSpaceDN w:val="0"/>
              <w:adjustRightInd w:val="0"/>
              <w:spacing w:line="220" w:lineRule="exact"/>
              <w:ind w:firstLine="318"/>
              <w:jc w:val="both"/>
              <w:rPr>
                <w:rFonts w:ascii="Times New Roman" w:hAnsi="Times New Roman" w:cs="Times New Roman"/>
                <w:sz w:val="24"/>
                <w:szCs w:val="24"/>
              </w:rPr>
            </w:pPr>
          </w:p>
          <w:p w:rsidR="00EF1C7D" w:rsidRDefault="00EF1C7D" w:rsidP="002C01E6">
            <w:pPr>
              <w:autoSpaceDE w:val="0"/>
              <w:autoSpaceDN w:val="0"/>
              <w:adjustRightInd w:val="0"/>
              <w:spacing w:line="220" w:lineRule="exact"/>
              <w:ind w:firstLine="318"/>
              <w:jc w:val="both"/>
              <w:rPr>
                <w:rFonts w:ascii="Times New Roman" w:hAnsi="Times New Roman" w:cs="Times New Roman"/>
                <w:sz w:val="24"/>
                <w:szCs w:val="24"/>
              </w:rPr>
            </w:pPr>
          </w:p>
          <w:p w:rsidR="00EF1C7D" w:rsidRDefault="00EF1C7D" w:rsidP="002C01E6">
            <w:pPr>
              <w:autoSpaceDE w:val="0"/>
              <w:autoSpaceDN w:val="0"/>
              <w:adjustRightInd w:val="0"/>
              <w:spacing w:line="220" w:lineRule="exact"/>
              <w:ind w:firstLine="318"/>
              <w:jc w:val="both"/>
              <w:rPr>
                <w:rFonts w:ascii="Times New Roman" w:hAnsi="Times New Roman" w:cs="Times New Roman"/>
                <w:sz w:val="24"/>
                <w:szCs w:val="24"/>
              </w:rPr>
            </w:pPr>
            <w:r w:rsidRPr="002C01E6">
              <w:rPr>
                <w:rFonts w:ascii="Times New Roman" w:hAnsi="Times New Roman" w:cs="Times New Roman"/>
                <w:sz w:val="24"/>
                <w:szCs w:val="24"/>
              </w:rPr>
              <w:t>е) осуществлять анализ сведений, представленных гражданином или лицом, замещающим государственную должность Пермского края, в соответствии с законодательством Российской Федерации о противодействии коррупции.</w:t>
            </w:r>
          </w:p>
          <w:p w:rsidR="00EF1C7D" w:rsidRPr="002C01E6" w:rsidRDefault="00EF1C7D" w:rsidP="002C01E6">
            <w:pPr>
              <w:autoSpaceDE w:val="0"/>
              <w:autoSpaceDN w:val="0"/>
              <w:adjustRightInd w:val="0"/>
              <w:spacing w:line="220" w:lineRule="exact"/>
              <w:ind w:firstLine="318"/>
              <w:jc w:val="both"/>
              <w:rPr>
                <w:rFonts w:ascii="Times New Roman" w:hAnsi="Times New Roman" w:cs="Times New Roman"/>
                <w:sz w:val="24"/>
                <w:szCs w:val="24"/>
              </w:rPr>
            </w:pPr>
            <w:r>
              <w:rPr>
                <w:rFonts w:ascii="Times New Roman" w:hAnsi="Times New Roman" w:cs="Times New Roman"/>
                <w:sz w:val="24"/>
                <w:szCs w:val="24"/>
              </w:rPr>
              <w:t>З</w:t>
            </w:r>
            <w:r w:rsidRPr="006F0291">
              <w:rPr>
                <w:rFonts w:ascii="Times New Roman" w:hAnsi="Times New Roman" w:cs="Times New Roman"/>
                <w:sz w:val="24"/>
                <w:szCs w:val="24"/>
              </w:rPr>
              <w:t>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направляются руководителями (должностными лицами), перечень которых утвержден Президентом Российской Федерации.</w:t>
            </w:r>
          </w:p>
          <w:p w:rsidR="00EF1C7D" w:rsidRPr="00B70AC0" w:rsidRDefault="00EF1C7D" w:rsidP="00B70AC0">
            <w:pPr>
              <w:autoSpaceDE w:val="0"/>
              <w:autoSpaceDN w:val="0"/>
              <w:adjustRightInd w:val="0"/>
              <w:spacing w:line="220" w:lineRule="exact"/>
              <w:ind w:firstLine="318"/>
              <w:jc w:val="both"/>
              <w:rPr>
                <w:rFonts w:ascii="Times New Roman" w:hAnsi="Times New Roman" w:cs="Times New Roman"/>
                <w:sz w:val="24"/>
                <w:szCs w:val="24"/>
              </w:rPr>
            </w:pPr>
          </w:p>
        </w:tc>
        <w:tc>
          <w:tcPr>
            <w:tcW w:w="6521" w:type="dxa"/>
          </w:tcPr>
          <w:p w:rsidR="00EF1C7D" w:rsidRPr="002C01E6" w:rsidRDefault="00EF1C7D" w:rsidP="002C01E6">
            <w:pPr>
              <w:spacing w:line="220" w:lineRule="exact"/>
              <w:ind w:firstLine="318"/>
              <w:jc w:val="both"/>
              <w:rPr>
                <w:rFonts w:ascii="Times New Roman" w:hAnsi="Times New Roman" w:cs="Times New Roman"/>
                <w:sz w:val="24"/>
                <w:szCs w:val="24"/>
              </w:rPr>
            </w:pPr>
            <w:r w:rsidRPr="002C01E6">
              <w:rPr>
                <w:rFonts w:ascii="Times New Roman" w:hAnsi="Times New Roman" w:cs="Times New Roman"/>
                <w:sz w:val="24"/>
                <w:szCs w:val="24"/>
              </w:rPr>
              <w:lastRenderedPageBreak/>
              <w:t>При осуществлении проверки руководитель структурного подразделения администрации по профилактике коррупционных и иных правонарушений или уполномоченные им гражданские служащие вправе:</w:t>
            </w:r>
          </w:p>
          <w:p w:rsidR="00EF1C7D" w:rsidRPr="002C01E6" w:rsidRDefault="00EF1C7D" w:rsidP="002C01E6">
            <w:pPr>
              <w:spacing w:line="220" w:lineRule="exact"/>
              <w:ind w:firstLine="318"/>
              <w:jc w:val="both"/>
              <w:rPr>
                <w:rFonts w:ascii="Times New Roman" w:hAnsi="Times New Roman" w:cs="Times New Roman"/>
                <w:sz w:val="24"/>
                <w:szCs w:val="24"/>
              </w:rPr>
            </w:pPr>
            <w:r w:rsidRPr="002C01E6">
              <w:rPr>
                <w:rFonts w:ascii="Times New Roman" w:hAnsi="Times New Roman" w:cs="Times New Roman"/>
                <w:sz w:val="24"/>
                <w:szCs w:val="24"/>
              </w:rPr>
              <w:t xml:space="preserve">г) направлять в установленном порядке, </w:t>
            </w:r>
            <w:r w:rsidRPr="002C01E6">
              <w:rPr>
                <w:rFonts w:ascii="Times New Roman" w:hAnsi="Times New Roman" w:cs="Times New Roman"/>
                <w:sz w:val="24"/>
                <w:szCs w:val="24"/>
                <w:highlight w:val="yellow"/>
              </w:rPr>
              <w:t xml:space="preserve">в том числе с использованием государственной информационной системы в области противодействия коррупции </w:t>
            </w:r>
            <w:r>
              <w:rPr>
                <w:rFonts w:ascii="Times New Roman" w:hAnsi="Times New Roman" w:cs="Times New Roman"/>
                <w:sz w:val="24"/>
                <w:szCs w:val="24"/>
                <w:highlight w:val="yellow"/>
              </w:rPr>
              <w:t>«</w:t>
            </w:r>
            <w:r w:rsidRPr="002C01E6">
              <w:rPr>
                <w:rFonts w:ascii="Times New Roman" w:hAnsi="Times New Roman" w:cs="Times New Roman"/>
                <w:sz w:val="24"/>
                <w:szCs w:val="24"/>
                <w:highlight w:val="yellow"/>
              </w:rPr>
              <w:t>Посей</w:t>
            </w:r>
            <w:r>
              <w:rPr>
                <w:rFonts w:ascii="Times New Roman" w:hAnsi="Times New Roman" w:cs="Times New Roman"/>
                <w:sz w:val="24"/>
                <w:szCs w:val="24"/>
                <w:highlight w:val="yellow"/>
              </w:rPr>
              <w:t>дон» (далее - система «Посейдон»</w:t>
            </w:r>
            <w:r w:rsidRPr="002C01E6">
              <w:rPr>
                <w:rFonts w:ascii="Times New Roman" w:hAnsi="Times New Roman" w:cs="Times New Roman"/>
                <w:sz w:val="24"/>
                <w:szCs w:val="24"/>
                <w:highlight w:val="yellow"/>
              </w:rPr>
              <w:t>),</w:t>
            </w:r>
            <w:r w:rsidRPr="002C01E6">
              <w:rPr>
                <w:rFonts w:ascii="Times New Roman" w:hAnsi="Times New Roman" w:cs="Times New Roman"/>
                <w:sz w:val="24"/>
                <w:szCs w:val="24"/>
              </w:rPr>
              <w:t xml:space="preserve"> запросы (кроме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в органы прокуратуры Российской Федерации, следственные органы Следственного комитета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(далее - государственные органы и организации) об имеющихся у них сведениях: о доходах, об имуществе и обязательствах имущественного характера гражданина или </w:t>
            </w:r>
            <w:r w:rsidRPr="002C01E6">
              <w:rPr>
                <w:rFonts w:ascii="Times New Roman" w:hAnsi="Times New Roman" w:cs="Times New Roman"/>
                <w:sz w:val="24"/>
                <w:szCs w:val="24"/>
              </w:rPr>
              <w:lastRenderedPageBreak/>
              <w:t>лица, замещающего государственную должность Пермского края, его супруги (супруга) и несовершеннолетних детей; о достоверности и полноте сведений, представленных гражданином в соответствии с нормативными правовыми актами Российской Федерации; о соблюдении лицом, замещающим государственную должность Пермского края, установленных ограничений;</w:t>
            </w:r>
          </w:p>
          <w:p w:rsidR="00EF1C7D" w:rsidRPr="002C01E6" w:rsidRDefault="00EF1C7D" w:rsidP="002C01E6">
            <w:pPr>
              <w:spacing w:line="220" w:lineRule="exact"/>
              <w:ind w:firstLine="318"/>
              <w:jc w:val="both"/>
              <w:rPr>
                <w:rFonts w:ascii="Times New Roman" w:hAnsi="Times New Roman" w:cs="Times New Roman"/>
                <w:sz w:val="24"/>
                <w:szCs w:val="24"/>
              </w:rPr>
            </w:pPr>
            <w:r w:rsidRPr="002C01E6">
              <w:rPr>
                <w:rFonts w:ascii="Times New Roman" w:hAnsi="Times New Roman" w:cs="Times New Roman"/>
                <w:sz w:val="24"/>
                <w:szCs w:val="24"/>
              </w:rPr>
              <w:t xml:space="preserve">е) осуществлять </w:t>
            </w:r>
            <w:r w:rsidRPr="002C01E6">
              <w:rPr>
                <w:rFonts w:ascii="Times New Roman" w:hAnsi="Times New Roman" w:cs="Times New Roman"/>
                <w:sz w:val="24"/>
                <w:szCs w:val="24"/>
                <w:highlight w:val="yellow"/>
              </w:rPr>
              <w:t xml:space="preserve">(в том </w:t>
            </w:r>
            <w:r>
              <w:rPr>
                <w:rFonts w:ascii="Times New Roman" w:hAnsi="Times New Roman" w:cs="Times New Roman"/>
                <w:sz w:val="24"/>
                <w:szCs w:val="24"/>
                <w:highlight w:val="yellow"/>
              </w:rPr>
              <w:t>числе с использованием системы «</w:t>
            </w:r>
            <w:r w:rsidRPr="002C01E6">
              <w:rPr>
                <w:rFonts w:ascii="Times New Roman" w:hAnsi="Times New Roman" w:cs="Times New Roman"/>
                <w:sz w:val="24"/>
                <w:szCs w:val="24"/>
                <w:highlight w:val="yellow"/>
              </w:rPr>
              <w:t>Посейдон</w:t>
            </w:r>
            <w:r>
              <w:rPr>
                <w:rFonts w:ascii="Times New Roman" w:hAnsi="Times New Roman" w:cs="Times New Roman"/>
                <w:sz w:val="24"/>
                <w:szCs w:val="24"/>
                <w:highlight w:val="yellow"/>
              </w:rPr>
              <w:t>»</w:t>
            </w:r>
            <w:r w:rsidRPr="002C01E6">
              <w:rPr>
                <w:rFonts w:ascii="Times New Roman" w:hAnsi="Times New Roman" w:cs="Times New Roman"/>
                <w:sz w:val="24"/>
                <w:szCs w:val="24"/>
                <w:highlight w:val="yellow"/>
              </w:rPr>
              <w:t>)</w:t>
            </w:r>
            <w:r w:rsidRPr="002C01E6">
              <w:rPr>
                <w:rFonts w:ascii="Times New Roman" w:hAnsi="Times New Roman" w:cs="Times New Roman"/>
                <w:sz w:val="24"/>
                <w:szCs w:val="24"/>
              </w:rPr>
              <w:t xml:space="preserve"> анализ сведений, представленных гражданином или лицом, замещающим государственную должность Пермского края, в соответствии с законодательством Российской Федерации о противодействии коррупции.</w:t>
            </w:r>
          </w:p>
          <w:p w:rsidR="00EF1C7D" w:rsidRPr="00B70AC0" w:rsidRDefault="00EF1C7D" w:rsidP="00B70AC0">
            <w:pPr>
              <w:spacing w:line="220" w:lineRule="exact"/>
              <w:ind w:firstLine="318"/>
              <w:jc w:val="both"/>
              <w:rPr>
                <w:rFonts w:ascii="Times New Roman" w:hAnsi="Times New Roman" w:cs="Times New Roman"/>
                <w:sz w:val="24"/>
                <w:szCs w:val="24"/>
              </w:rPr>
            </w:pPr>
            <w:r w:rsidRPr="002C01E6">
              <w:rPr>
                <w:rFonts w:ascii="Times New Roman" w:hAnsi="Times New Roman" w:cs="Times New Roman"/>
                <w:sz w:val="24"/>
                <w:szCs w:val="24"/>
              </w:rPr>
              <w:t xml:space="preserve">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направляются </w:t>
            </w:r>
            <w:r w:rsidRPr="006F0291">
              <w:rPr>
                <w:rFonts w:ascii="Times New Roman" w:hAnsi="Times New Roman" w:cs="Times New Roman"/>
                <w:sz w:val="24"/>
                <w:szCs w:val="24"/>
                <w:highlight w:val="yellow"/>
              </w:rPr>
              <w:t xml:space="preserve">(в том </w:t>
            </w:r>
            <w:r>
              <w:rPr>
                <w:rFonts w:ascii="Times New Roman" w:hAnsi="Times New Roman" w:cs="Times New Roman"/>
                <w:sz w:val="24"/>
                <w:szCs w:val="24"/>
                <w:highlight w:val="yellow"/>
              </w:rPr>
              <w:t>числе с использованием системы «Посейдон»</w:t>
            </w:r>
            <w:r w:rsidRPr="006F0291">
              <w:rPr>
                <w:rFonts w:ascii="Times New Roman" w:hAnsi="Times New Roman" w:cs="Times New Roman"/>
                <w:sz w:val="24"/>
                <w:szCs w:val="24"/>
                <w:highlight w:val="yellow"/>
              </w:rPr>
              <w:t>)</w:t>
            </w:r>
            <w:r w:rsidRPr="002C01E6">
              <w:rPr>
                <w:rFonts w:ascii="Times New Roman" w:hAnsi="Times New Roman" w:cs="Times New Roman"/>
                <w:sz w:val="24"/>
                <w:szCs w:val="24"/>
              </w:rPr>
              <w:t xml:space="preserve"> руководителями (должностными лицами), перечень которых утвержден Президентом Российской Федерации.</w:t>
            </w:r>
          </w:p>
        </w:tc>
        <w:tc>
          <w:tcPr>
            <w:tcW w:w="1560" w:type="dxa"/>
            <w:vMerge/>
          </w:tcPr>
          <w:p w:rsidR="00EF1C7D" w:rsidRPr="005F2E04" w:rsidRDefault="00EF1C7D" w:rsidP="00EF1C7D">
            <w:pPr>
              <w:spacing w:line="240" w:lineRule="exact"/>
              <w:jc w:val="center"/>
              <w:rPr>
                <w:rFonts w:ascii="Times New Roman" w:hAnsi="Times New Roman" w:cs="Times New Roman"/>
                <w:b/>
                <w:sz w:val="24"/>
                <w:szCs w:val="24"/>
              </w:rPr>
            </w:pPr>
          </w:p>
        </w:tc>
      </w:tr>
      <w:tr w:rsidR="00EF1C7D" w:rsidTr="001A160A">
        <w:tc>
          <w:tcPr>
            <w:tcW w:w="959" w:type="dxa"/>
          </w:tcPr>
          <w:p w:rsidR="00EF1C7D" w:rsidRDefault="00EF1C7D" w:rsidP="00470BAD">
            <w:pPr>
              <w:spacing w:line="220" w:lineRule="exact"/>
              <w:rPr>
                <w:rFonts w:ascii="Times New Roman" w:hAnsi="Times New Roman" w:cs="Times New Roman"/>
                <w:b/>
                <w:sz w:val="24"/>
                <w:szCs w:val="24"/>
              </w:rPr>
            </w:pPr>
          </w:p>
        </w:tc>
        <w:tc>
          <w:tcPr>
            <w:tcW w:w="13041" w:type="dxa"/>
            <w:gridSpan w:val="2"/>
          </w:tcPr>
          <w:p w:rsidR="00EF1C7D" w:rsidRPr="008262E0" w:rsidRDefault="00EF1C7D" w:rsidP="008262E0">
            <w:pPr>
              <w:spacing w:before="60" w:after="60" w:line="240" w:lineRule="exact"/>
              <w:ind w:firstLine="318"/>
              <w:jc w:val="center"/>
              <w:rPr>
                <w:rFonts w:ascii="Times New Roman" w:hAnsi="Times New Roman" w:cs="Times New Roman"/>
                <w:b/>
                <w:sz w:val="24"/>
                <w:szCs w:val="24"/>
              </w:rPr>
            </w:pPr>
            <w:r w:rsidRPr="00765A59">
              <w:rPr>
                <w:rFonts w:ascii="Times New Roman" w:eastAsia="Times New Roman" w:hAnsi="Times New Roman" w:cs="Times New Roman"/>
                <w:b/>
                <w:sz w:val="24"/>
                <w:szCs w:val="28"/>
              </w:rPr>
              <w:t>Положение о проверке достоверности и полноты сведений, представляемых гражданами, претендующими на замещение должностей государственной гражданской службы Пермского края, и государственными гражданскими служащими Пермского края, и соблюдения государственными гражданскими служащими Пермского края требований к служебному поведению, утвержденное указом губернатора Пермского края от 18 марта 2010 г. № 12</w:t>
            </w:r>
          </w:p>
        </w:tc>
        <w:tc>
          <w:tcPr>
            <w:tcW w:w="1560" w:type="dxa"/>
            <w:vMerge/>
          </w:tcPr>
          <w:p w:rsidR="00EF1C7D" w:rsidRPr="005F2E04" w:rsidRDefault="00EF1C7D" w:rsidP="00EF1C7D">
            <w:pPr>
              <w:spacing w:line="240" w:lineRule="exact"/>
              <w:jc w:val="center"/>
              <w:rPr>
                <w:rFonts w:ascii="Times New Roman" w:hAnsi="Times New Roman" w:cs="Times New Roman"/>
                <w:b/>
                <w:sz w:val="24"/>
                <w:szCs w:val="24"/>
              </w:rPr>
            </w:pPr>
          </w:p>
        </w:tc>
      </w:tr>
      <w:tr w:rsidR="00EF1C7D" w:rsidTr="008E0E8D">
        <w:tc>
          <w:tcPr>
            <w:tcW w:w="959" w:type="dxa"/>
          </w:tcPr>
          <w:p w:rsidR="00EF1C7D" w:rsidRPr="00765A59" w:rsidRDefault="00EF1C7D" w:rsidP="00765A59">
            <w:pPr>
              <w:spacing w:before="60" w:line="220" w:lineRule="exact"/>
              <w:jc w:val="center"/>
              <w:rPr>
                <w:rFonts w:ascii="Times New Roman" w:hAnsi="Times New Roman" w:cs="Times New Roman"/>
                <w:sz w:val="24"/>
                <w:szCs w:val="24"/>
                <w:vertAlign w:val="superscript"/>
              </w:rPr>
            </w:pPr>
            <w:r w:rsidRPr="00765A59">
              <w:rPr>
                <w:rFonts w:ascii="Times New Roman" w:hAnsi="Times New Roman" w:cs="Times New Roman"/>
                <w:sz w:val="24"/>
                <w:szCs w:val="24"/>
              </w:rPr>
              <w:t>п. 2</w:t>
            </w:r>
            <w:r w:rsidRPr="00765A59">
              <w:rPr>
                <w:rFonts w:ascii="Times New Roman" w:hAnsi="Times New Roman" w:cs="Times New Roman"/>
                <w:sz w:val="24"/>
                <w:szCs w:val="24"/>
                <w:vertAlign w:val="superscript"/>
              </w:rPr>
              <w:t>2</w:t>
            </w:r>
          </w:p>
        </w:tc>
        <w:tc>
          <w:tcPr>
            <w:tcW w:w="6520" w:type="dxa"/>
          </w:tcPr>
          <w:p w:rsidR="00EF1C7D" w:rsidRDefault="00EF1C7D" w:rsidP="00765A59">
            <w:pPr>
              <w:autoSpaceDE w:val="0"/>
              <w:autoSpaceDN w:val="0"/>
              <w:adjustRightInd w:val="0"/>
              <w:spacing w:line="220" w:lineRule="exact"/>
              <w:ind w:firstLine="318"/>
              <w:jc w:val="both"/>
              <w:rPr>
                <w:rFonts w:ascii="Times New Roman" w:hAnsi="Times New Roman" w:cs="Times New Roman"/>
                <w:sz w:val="24"/>
                <w:szCs w:val="24"/>
              </w:rPr>
            </w:pPr>
            <w:r w:rsidRPr="00765A59">
              <w:rPr>
                <w:rFonts w:ascii="Times New Roman" w:hAnsi="Times New Roman" w:cs="Times New Roman"/>
                <w:sz w:val="24"/>
                <w:szCs w:val="24"/>
              </w:rPr>
              <w:t xml:space="preserve">   2</w:t>
            </w:r>
            <w:r w:rsidRPr="00765A59">
              <w:rPr>
                <w:rFonts w:ascii="Times New Roman" w:hAnsi="Times New Roman" w:cs="Times New Roman"/>
                <w:sz w:val="24"/>
                <w:szCs w:val="24"/>
                <w:vertAlign w:val="superscript"/>
              </w:rPr>
              <w:t>2</w:t>
            </w:r>
            <w:r w:rsidRPr="00765A59">
              <w:rPr>
                <w:rFonts w:ascii="Times New Roman" w:hAnsi="Times New Roman" w:cs="Times New Roman"/>
                <w:sz w:val="24"/>
                <w:szCs w:val="24"/>
              </w:rPr>
              <w:t xml:space="preserve"> . Установить, что в целях инициирования проверок, указанных в пункте 1 настоящего Положения, структурные подразделения органов государственной власти Пермского  края, иных государственных органов Пермского края, осуществляющие в органе функции по профилактике  коррупционных и иных правонарушений, либо  должностные лица органов государственной власти Пермского  края, иных государственных органов Пермского края, ответственные за работу по профилактике  коррупционных  и иных правонарушений (далее - структурные  подразделения  органов  государственной  власти), осуществляют анализ сведений о доходах, об имуществе и обязательствах имущественного характера, представленных гражданами и гражданскими служащими, указанными в пункте 4 настоящего Положения, а также сведений о соблюдении ими запретов, ограничений, требований о  предотвращении или урегулировании конфликта интересов, исполнения обязанностей, установленных Федеральным законом от 25 декабря 2008 г. № 273-ФЗ «</w:t>
            </w:r>
            <w:r>
              <w:rPr>
                <w:rFonts w:ascii="Times New Roman" w:hAnsi="Times New Roman" w:cs="Times New Roman"/>
                <w:sz w:val="24"/>
                <w:szCs w:val="24"/>
              </w:rPr>
              <w:t xml:space="preserve">О </w:t>
            </w:r>
            <w:r w:rsidRPr="00765A59">
              <w:rPr>
                <w:rFonts w:ascii="Times New Roman" w:hAnsi="Times New Roman" w:cs="Times New Roman"/>
                <w:sz w:val="24"/>
                <w:szCs w:val="24"/>
              </w:rPr>
              <w:t>противодействии  коррупции» и другими федеральными законами.</w:t>
            </w:r>
          </w:p>
          <w:p w:rsidR="00EF1C7D" w:rsidRDefault="00EF1C7D" w:rsidP="00765A59">
            <w:pPr>
              <w:autoSpaceDE w:val="0"/>
              <w:autoSpaceDN w:val="0"/>
              <w:adjustRightInd w:val="0"/>
              <w:spacing w:line="220" w:lineRule="exact"/>
              <w:ind w:firstLine="318"/>
              <w:jc w:val="both"/>
              <w:rPr>
                <w:rFonts w:ascii="Times New Roman" w:hAnsi="Times New Roman" w:cs="Times New Roman"/>
                <w:sz w:val="24"/>
                <w:szCs w:val="24"/>
              </w:rPr>
            </w:pPr>
          </w:p>
          <w:p w:rsidR="00EF1C7D" w:rsidRDefault="00EF1C7D" w:rsidP="00765A59">
            <w:pPr>
              <w:autoSpaceDE w:val="0"/>
              <w:autoSpaceDN w:val="0"/>
              <w:adjustRightInd w:val="0"/>
              <w:spacing w:line="220" w:lineRule="exact"/>
              <w:ind w:firstLine="318"/>
              <w:jc w:val="both"/>
              <w:rPr>
                <w:rFonts w:ascii="Times New Roman" w:hAnsi="Times New Roman" w:cs="Times New Roman"/>
                <w:sz w:val="24"/>
                <w:szCs w:val="24"/>
              </w:rPr>
            </w:pPr>
          </w:p>
          <w:p w:rsidR="00EF1C7D" w:rsidRDefault="00EF1C7D" w:rsidP="00765A59">
            <w:pPr>
              <w:autoSpaceDE w:val="0"/>
              <w:autoSpaceDN w:val="0"/>
              <w:adjustRightInd w:val="0"/>
              <w:spacing w:line="220" w:lineRule="exact"/>
              <w:ind w:firstLine="318"/>
              <w:jc w:val="both"/>
              <w:rPr>
                <w:rFonts w:ascii="Times New Roman" w:hAnsi="Times New Roman" w:cs="Times New Roman"/>
                <w:sz w:val="24"/>
                <w:szCs w:val="24"/>
              </w:rPr>
            </w:pPr>
          </w:p>
          <w:p w:rsidR="00EF1C7D" w:rsidRPr="00B70AC0" w:rsidRDefault="00EF1C7D" w:rsidP="00765A59">
            <w:pPr>
              <w:autoSpaceDE w:val="0"/>
              <w:autoSpaceDN w:val="0"/>
              <w:adjustRightInd w:val="0"/>
              <w:spacing w:line="220" w:lineRule="exact"/>
              <w:ind w:firstLine="318"/>
              <w:jc w:val="both"/>
              <w:rPr>
                <w:rFonts w:ascii="Times New Roman" w:hAnsi="Times New Roman" w:cs="Times New Roman"/>
                <w:sz w:val="24"/>
                <w:szCs w:val="24"/>
              </w:rPr>
            </w:pPr>
            <w:proofErr w:type="gramStart"/>
            <w:r w:rsidRPr="00765A59">
              <w:rPr>
                <w:rFonts w:ascii="Times New Roman" w:hAnsi="Times New Roman" w:cs="Times New Roman"/>
                <w:sz w:val="24"/>
                <w:szCs w:val="24"/>
              </w:rPr>
              <w:t>Структурное подразделение Администрации губернатора Пермского края, осуществляющее функции органа Пермского края по профилактике коррупционных и иных правонарушений (далее - орган Пермского края по профилактике коррупционных и иных правонарушений), осуществляет анализ сведений о доходах, об имуществе и обязательствах имущественного характера, представленных гражданами и гражданскими служащими, указанными в пунктах 3, 4(1) настоящего Положения, а также сведений о соблюдении ими запретов, ограничений, требований</w:t>
            </w:r>
            <w:proofErr w:type="gramEnd"/>
            <w:r w:rsidRPr="00765A59">
              <w:rPr>
                <w:rFonts w:ascii="Times New Roman" w:hAnsi="Times New Roman" w:cs="Times New Roman"/>
                <w:sz w:val="24"/>
                <w:szCs w:val="24"/>
              </w:rPr>
              <w:t xml:space="preserve"> о предотвращении или урегулировании конфликта интересов, исполнении обязанностей, установленных Федеральным законом от 25 декабря 2008 г. № 273-ФЗ «О противодействии коррупции» и другими федеральными законами.</w:t>
            </w:r>
          </w:p>
        </w:tc>
        <w:tc>
          <w:tcPr>
            <w:tcW w:w="6521" w:type="dxa"/>
          </w:tcPr>
          <w:p w:rsidR="00EF1C7D" w:rsidRDefault="00EF1C7D" w:rsidP="00765A59">
            <w:pPr>
              <w:spacing w:line="220" w:lineRule="exact"/>
              <w:ind w:firstLine="318"/>
              <w:jc w:val="both"/>
              <w:rPr>
                <w:rFonts w:ascii="Times New Roman" w:hAnsi="Times New Roman" w:cs="Times New Roman"/>
                <w:sz w:val="24"/>
                <w:szCs w:val="24"/>
              </w:rPr>
            </w:pPr>
            <w:r w:rsidRPr="00765A59">
              <w:rPr>
                <w:rFonts w:ascii="Times New Roman" w:hAnsi="Times New Roman" w:cs="Times New Roman"/>
                <w:sz w:val="24"/>
                <w:szCs w:val="24"/>
              </w:rPr>
              <w:lastRenderedPageBreak/>
              <w:t xml:space="preserve">    </w:t>
            </w:r>
            <w:proofErr w:type="gramStart"/>
            <w:r w:rsidRPr="00765A59">
              <w:rPr>
                <w:rFonts w:ascii="Times New Roman" w:hAnsi="Times New Roman" w:cs="Times New Roman"/>
                <w:sz w:val="24"/>
                <w:szCs w:val="24"/>
              </w:rPr>
              <w:t>2</w:t>
            </w:r>
            <w:r>
              <w:rPr>
                <w:rFonts w:ascii="Times New Roman" w:hAnsi="Times New Roman" w:cs="Times New Roman"/>
                <w:sz w:val="24"/>
                <w:szCs w:val="24"/>
                <w:vertAlign w:val="superscript"/>
              </w:rPr>
              <w:t>2</w:t>
            </w:r>
            <w:r w:rsidRPr="00765A59">
              <w:rPr>
                <w:rFonts w:ascii="Times New Roman" w:hAnsi="Times New Roman" w:cs="Times New Roman"/>
                <w:sz w:val="24"/>
                <w:szCs w:val="24"/>
              </w:rPr>
              <w:t xml:space="preserve"> . Установить, что в целях инициирования проверок, указанных в пункте</w:t>
            </w:r>
            <w:r>
              <w:rPr>
                <w:rFonts w:ascii="Times New Roman" w:hAnsi="Times New Roman" w:cs="Times New Roman"/>
                <w:sz w:val="24"/>
                <w:szCs w:val="24"/>
              </w:rPr>
              <w:t xml:space="preserve"> 1 настоящего </w:t>
            </w:r>
            <w:r w:rsidRPr="00765A59">
              <w:rPr>
                <w:rFonts w:ascii="Times New Roman" w:hAnsi="Times New Roman" w:cs="Times New Roman"/>
                <w:sz w:val="24"/>
                <w:szCs w:val="24"/>
              </w:rPr>
              <w:t>Положения, структурные подразделения органов государственной</w:t>
            </w:r>
            <w:r>
              <w:rPr>
                <w:rFonts w:ascii="Times New Roman" w:hAnsi="Times New Roman" w:cs="Times New Roman"/>
                <w:sz w:val="24"/>
                <w:szCs w:val="24"/>
              </w:rPr>
              <w:t xml:space="preserve"> власти Пермского  края, иных государственных органов </w:t>
            </w:r>
            <w:r w:rsidRPr="00765A59">
              <w:rPr>
                <w:rFonts w:ascii="Times New Roman" w:hAnsi="Times New Roman" w:cs="Times New Roman"/>
                <w:sz w:val="24"/>
                <w:szCs w:val="24"/>
              </w:rPr>
              <w:t>Пермского края,</w:t>
            </w:r>
            <w:r>
              <w:rPr>
                <w:rFonts w:ascii="Times New Roman" w:hAnsi="Times New Roman" w:cs="Times New Roman"/>
                <w:sz w:val="24"/>
                <w:szCs w:val="24"/>
              </w:rPr>
              <w:t xml:space="preserve"> осуществляющие в органе функции по профилактике  коррупционных </w:t>
            </w:r>
            <w:r w:rsidRPr="00765A59">
              <w:rPr>
                <w:rFonts w:ascii="Times New Roman" w:hAnsi="Times New Roman" w:cs="Times New Roman"/>
                <w:sz w:val="24"/>
                <w:szCs w:val="24"/>
              </w:rPr>
              <w:t>и иных</w:t>
            </w:r>
            <w:r>
              <w:rPr>
                <w:rFonts w:ascii="Times New Roman" w:hAnsi="Times New Roman" w:cs="Times New Roman"/>
                <w:sz w:val="24"/>
                <w:szCs w:val="24"/>
              </w:rPr>
              <w:t xml:space="preserve"> правонарушений, либо  должностные лица органов государственной </w:t>
            </w:r>
            <w:r w:rsidRPr="00765A59">
              <w:rPr>
                <w:rFonts w:ascii="Times New Roman" w:hAnsi="Times New Roman" w:cs="Times New Roman"/>
                <w:sz w:val="24"/>
                <w:szCs w:val="24"/>
              </w:rPr>
              <w:t>власти</w:t>
            </w:r>
            <w:r>
              <w:rPr>
                <w:rFonts w:ascii="Times New Roman" w:hAnsi="Times New Roman" w:cs="Times New Roman"/>
                <w:sz w:val="24"/>
                <w:szCs w:val="24"/>
              </w:rPr>
              <w:t xml:space="preserve"> </w:t>
            </w:r>
            <w:r w:rsidRPr="00765A59">
              <w:rPr>
                <w:rFonts w:ascii="Times New Roman" w:hAnsi="Times New Roman" w:cs="Times New Roman"/>
                <w:sz w:val="24"/>
                <w:szCs w:val="24"/>
              </w:rPr>
              <w:t>Пермского  края, иных государственных органов Пермского края, ответственные</w:t>
            </w:r>
            <w:r>
              <w:rPr>
                <w:rFonts w:ascii="Times New Roman" w:hAnsi="Times New Roman" w:cs="Times New Roman"/>
                <w:sz w:val="24"/>
                <w:szCs w:val="24"/>
              </w:rPr>
              <w:t xml:space="preserve"> за работу по </w:t>
            </w:r>
            <w:r w:rsidRPr="00765A59">
              <w:rPr>
                <w:rFonts w:ascii="Times New Roman" w:hAnsi="Times New Roman" w:cs="Times New Roman"/>
                <w:sz w:val="24"/>
                <w:szCs w:val="24"/>
              </w:rPr>
              <w:t>профилактике  коррупционных  и иных правонарушений (далее -</w:t>
            </w:r>
            <w:r>
              <w:rPr>
                <w:rFonts w:ascii="Times New Roman" w:hAnsi="Times New Roman" w:cs="Times New Roman"/>
                <w:sz w:val="24"/>
                <w:szCs w:val="24"/>
              </w:rPr>
              <w:t xml:space="preserve"> </w:t>
            </w:r>
            <w:r w:rsidRPr="00765A59">
              <w:rPr>
                <w:rFonts w:ascii="Times New Roman" w:hAnsi="Times New Roman" w:cs="Times New Roman"/>
                <w:sz w:val="24"/>
                <w:szCs w:val="24"/>
              </w:rPr>
              <w:t>структурные  подразделения</w:t>
            </w:r>
            <w:proofErr w:type="gramEnd"/>
            <w:r w:rsidRPr="00765A59">
              <w:rPr>
                <w:rFonts w:ascii="Times New Roman" w:hAnsi="Times New Roman" w:cs="Times New Roman"/>
                <w:sz w:val="24"/>
                <w:szCs w:val="24"/>
              </w:rPr>
              <w:t xml:space="preserve">  </w:t>
            </w:r>
            <w:proofErr w:type="gramStart"/>
            <w:r w:rsidRPr="00765A59">
              <w:rPr>
                <w:rFonts w:ascii="Times New Roman" w:hAnsi="Times New Roman" w:cs="Times New Roman"/>
                <w:sz w:val="24"/>
                <w:szCs w:val="24"/>
              </w:rPr>
              <w:t>органов  государственной  власти), осуществляют</w:t>
            </w:r>
            <w:r>
              <w:rPr>
                <w:rFonts w:ascii="Times New Roman" w:hAnsi="Times New Roman" w:cs="Times New Roman"/>
                <w:sz w:val="24"/>
                <w:szCs w:val="24"/>
              </w:rPr>
              <w:t xml:space="preserve"> </w:t>
            </w:r>
            <w:r w:rsidRPr="00765A59">
              <w:rPr>
                <w:rFonts w:ascii="Times New Roman" w:hAnsi="Times New Roman" w:cs="Times New Roman"/>
                <w:sz w:val="24"/>
                <w:szCs w:val="24"/>
                <w:highlight w:val="yellow"/>
              </w:rPr>
              <w:t>(в том  числе  с   использованием  государственной  информационной  системы в области противодействия коррупции «Посейдон»</w:t>
            </w:r>
            <w:r>
              <w:rPr>
                <w:rFonts w:ascii="Times New Roman" w:hAnsi="Times New Roman" w:cs="Times New Roman"/>
                <w:sz w:val="24"/>
                <w:szCs w:val="24"/>
                <w:highlight w:val="yellow"/>
              </w:rPr>
              <w:t xml:space="preserve"> (далее - система «</w:t>
            </w:r>
            <w:r w:rsidRPr="00765A59">
              <w:rPr>
                <w:rFonts w:ascii="Times New Roman" w:hAnsi="Times New Roman" w:cs="Times New Roman"/>
                <w:sz w:val="24"/>
                <w:szCs w:val="24"/>
                <w:highlight w:val="yellow"/>
              </w:rPr>
              <w:t>Посейдон</w:t>
            </w:r>
            <w:r>
              <w:rPr>
                <w:rFonts w:ascii="Times New Roman" w:hAnsi="Times New Roman" w:cs="Times New Roman"/>
                <w:sz w:val="24"/>
                <w:szCs w:val="24"/>
                <w:highlight w:val="yellow"/>
              </w:rPr>
              <w:t>»</w:t>
            </w:r>
            <w:r w:rsidRPr="00765A59">
              <w:rPr>
                <w:rFonts w:ascii="Times New Roman" w:hAnsi="Times New Roman" w:cs="Times New Roman"/>
                <w:sz w:val="24"/>
                <w:szCs w:val="24"/>
                <w:highlight w:val="yellow"/>
              </w:rPr>
              <w:t>))</w:t>
            </w:r>
            <w:r>
              <w:rPr>
                <w:rFonts w:ascii="Times New Roman" w:hAnsi="Times New Roman" w:cs="Times New Roman"/>
                <w:sz w:val="24"/>
                <w:szCs w:val="24"/>
              </w:rPr>
              <w:t xml:space="preserve"> анализ сведений о</w:t>
            </w:r>
            <w:r w:rsidRPr="00765A59">
              <w:rPr>
                <w:rFonts w:ascii="Times New Roman" w:hAnsi="Times New Roman" w:cs="Times New Roman"/>
                <w:sz w:val="24"/>
                <w:szCs w:val="24"/>
              </w:rPr>
              <w:t xml:space="preserve"> доходах, об имуществе и обязательствах имущественного</w:t>
            </w:r>
            <w:r>
              <w:rPr>
                <w:rFonts w:ascii="Times New Roman" w:hAnsi="Times New Roman" w:cs="Times New Roman"/>
                <w:sz w:val="24"/>
                <w:szCs w:val="24"/>
              </w:rPr>
              <w:t xml:space="preserve"> </w:t>
            </w:r>
            <w:r w:rsidRPr="00765A59">
              <w:rPr>
                <w:rFonts w:ascii="Times New Roman" w:hAnsi="Times New Roman" w:cs="Times New Roman"/>
                <w:sz w:val="24"/>
                <w:szCs w:val="24"/>
              </w:rPr>
              <w:t>характера, представленных гражданами и гражданскими служащими, указанными в</w:t>
            </w:r>
            <w:r>
              <w:rPr>
                <w:rFonts w:ascii="Times New Roman" w:hAnsi="Times New Roman" w:cs="Times New Roman"/>
                <w:sz w:val="24"/>
                <w:szCs w:val="24"/>
              </w:rPr>
              <w:t xml:space="preserve"> пункте </w:t>
            </w:r>
            <w:r w:rsidRPr="00765A59">
              <w:rPr>
                <w:rFonts w:ascii="Times New Roman" w:hAnsi="Times New Roman" w:cs="Times New Roman"/>
                <w:sz w:val="24"/>
                <w:szCs w:val="24"/>
              </w:rPr>
              <w:t>4 настоящего Положения, а также сведений о соблюдении ими запретов,</w:t>
            </w:r>
            <w:r>
              <w:rPr>
                <w:rFonts w:ascii="Times New Roman" w:hAnsi="Times New Roman" w:cs="Times New Roman"/>
                <w:sz w:val="24"/>
                <w:szCs w:val="24"/>
              </w:rPr>
              <w:t xml:space="preserve"> ограничений, </w:t>
            </w:r>
            <w:r w:rsidRPr="00765A59">
              <w:rPr>
                <w:rFonts w:ascii="Times New Roman" w:hAnsi="Times New Roman" w:cs="Times New Roman"/>
                <w:sz w:val="24"/>
                <w:szCs w:val="24"/>
              </w:rPr>
              <w:t>треб</w:t>
            </w:r>
            <w:r>
              <w:rPr>
                <w:rFonts w:ascii="Times New Roman" w:hAnsi="Times New Roman" w:cs="Times New Roman"/>
                <w:sz w:val="24"/>
                <w:szCs w:val="24"/>
              </w:rPr>
              <w:t xml:space="preserve">ований о  предотвращении или урегулировании </w:t>
            </w:r>
            <w:r w:rsidRPr="00765A59">
              <w:rPr>
                <w:rFonts w:ascii="Times New Roman" w:hAnsi="Times New Roman" w:cs="Times New Roman"/>
                <w:sz w:val="24"/>
                <w:szCs w:val="24"/>
              </w:rPr>
              <w:t>конфликта</w:t>
            </w:r>
            <w:r>
              <w:rPr>
                <w:rFonts w:ascii="Times New Roman" w:hAnsi="Times New Roman" w:cs="Times New Roman"/>
                <w:sz w:val="24"/>
                <w:szCs w:val="24"/>
              </w:rPr>
              <w:t xml:space="preserve"> </w:t>
            </w:r>
            <w:r w:rsidRPr="00765A59">
              <w:rPr>
                <w:rFonts w:ascii="Times New Roman" w:hAnsi="Times New Roman" w:cs="Times New Roman"/>
                <w:sz w:val="24"/>
                <w:szCs w:val="24"/>
              </w:rPr>
              <w:t>интересов, исполнения обязанностей, установленных Федеральным</w:t>
            </w:r>
            <w:proofErr w:type="gramEnd"/>
            <w:r w:rsidRPr="00765A59">
              <w:rPr>
                <w:rFonts w:ascii="Times New Roman" w:hAnsi="Times New Roman" w:cs="Times New Roman"/>
                <w:sz w:val="24"/>
                <w:szCs w:val="24"/>
              </w:rPr>
              <w:t xml:space="preserve"> законом от 25</w:t>
            </w:r>
            <w:r>
              <w:rPr>
                <w:rFonts w:ascii="Times New Roman" w:hAnsi="Times New Roman" w:cs="Times New Roman"/>
                <w:sz w:val="24"/>
                <w:szCs w:val="24"/>
              </w:rPr>
              <w:t xml:space="preserve"> декабря 2008 г. № 273-ФЗ «</w:t>
            </w:r>
            <w:r w:rsidRPr="00765A59">
              <w:rPr>
                <w:rFonts w:ascii="Times New Roman" w:hAnsi="Times New Roman" w:cs="Times New Roman"/>
                <w:sz w:val="24"/>
                <w:szCs w:val="24"/>
              </w:rPr>
              <w:t xml:space="preserve">О  </w:t>
            </w:r>
            <w:r w:rsidRPr="00765A59">
              <w:rPr>
                <w:rFonts w:ascii="Times New Roman" w:hAnsi="Times New Roman" w:cs="Times New Roman"/>
                <w:sz w:val="24"/>
                <w:szCs w:val="24"/>
              </w:rPr>
              <w:lastRenderedPageBreak/>
              <w:t>противодействии  коррупции</w:t>
            </w:r>
            <w:r>
              <w:rPr>
                <w:rFonts w:ascii="Times New Roman" w:hAnsi="Times New Roman" w:cs="Times New Roman"/>
                <w:sz w:val="24"/>
                <w:szCs w:val="24"/>
              </w:rPr>
              <w:t xml:space="preserve">» </w:t>
            </w:r>
            <w:r w:rsidRPr="00765A59">
              <w:rPr>
                <w:rFonts w:ascii="Times New Roman" w:hAnsi="Times New Roman" w:cs="Times New Roman"/>
                <w:sz w:val="24"/>
                <w:szCs w:val="24"/>
              </w:rPr>
              <w:t>и другими</w:t>
            </w:r>
            <w:r>
              <w:rPr>
                <w:rFonts w:ascii="Times New Roman" w:hAnsi="Times New Roman" w:cs="Times New Roman"/>
                <w:sz w:val="24"/>
                <w:szCs w:val="24"/>
              </w:rPr>
              <w:t xml:space="preserve"> </w:t>
            </w:r>
            <w:r w:rsidRPr="00765A59">
              <w:rPr>
                <w:rFonts w:ascii="Times New Roman" w:hAnsi="Times New Roman" w:cs="Times New Roman"/>
                <w:sz w:val="24"/>
                <w:szCs w:val="24"/>
              </w:rPr>
              <w:t>федеральными законами.</w:t>
            </w:r>
          </w:p>
          <w:p w:rsidR="00EF1C7D" w:rsidRPr="00B70AC0" w:rsidRDefault="00EF1C7D" w:rsidP="00765A59">
            <w:pPr>
              <w:spacing w:line="220" w:lineRule="exact"/>
              <w:ind w:firstLine="318"/>
              <w:jc w:val="both"/>
              <w:rPr>
                <w:rFonts w:ascii="Times New Roman" w:hAnsi="Times New Roman" w:cs="Times New Roman"/>
                <w:sz w:val="24"/>
                <w:szCs w:val="24"/>
              </w:rPr>
            </w:pPr>
            <w:proofErr w:type="gramStart"/>
            <w:r w:rsidRPr="00765A59">
              <w:rPr>
                <w:rFonts w:ascii="Times New Roman" w:hAnsi="Times New Roman" w:cs="Times New Roman"/>
                <w:sz w:val="24"/>
                <w:szCs w:val="24"/>
              </w:rPr>
              <w:t xml:space="preserve">Структурное подразделение Администрации губернатора Пермского края, осуществляющее функции органа Пермского края по профилактике коррупционных и иных правонарушений (далее - орган Пермского края по профилактике коррупционных и иных правонарушений), осуществляет </w:t>
            </w:r>
            <w:r w:rsidRPr="00765A59">
              <w:rPr>
                <w:rFonts w:ascii="Times New Roman" w:hAnsi="Times New Roman" w:cs="Times New Roman"/>
                <w:sz w:val="24"/>
                <w:szCs w:val="24"/>
                <w:highlight w:val="yellow"/>
              </w:rPr>
              <w:t>(в том числе с использованием системы «Посейдон»)</w:t>
            </w:r>
            <w:r w:rsidRPr="00765A59">
              <w:rPr>
                <w:rFonts w:ascii="Times New Roman" w:hAnsi="Times New Roman" w:cs="Times New Roman"/>
                <w:sz w:val="24"/>
                <w:szCs w:val="24"/>
              </w:rPr>
              <w:t xml:space="preserve"> анализ сведений о доходах, об имуществе и обязательствах имущественного характера, представленных гражданами и гражданскими служащими, указанными в пунктах 3, 4(1) настоящего Положения, а также</w:t>
            </w:r>
            <w:proofErr w:type="gramEnd"/>
            <w:r w:rsidRPr="00765A59">
              <w:rPr>
                <w:rFonts w:ascii="Times New Roman" w:hAnsi="Times New Roman" w:cs="Times New Roman"/>
                <w:sz w:val="24"/>
                <w:szCs w:val="24"/>
              </w:rPr>
              <w:t xml:space="preserve"> сведений о соблюдении ими запретов, ограничений, требований о предотвращении или урегулировании конфликта интересов, исполнении обязанностей, установленных Федеральным законом от 25 декабря 2008 г. </w:t>
            </w:r>
            <w:r>
              <w:rPr>
                <w:rFonts w:ascii="Times New Roman" w:hAnsi="Times New Roman" w:cs="Times New Roman"/>
                <w:sz w:val="24"/>
                <w:szCs w:val="24"/>
              </w:rPr>
              <w:t>№</w:t>
            </w:r>
            <w:r w:rsidRPr="00765A59">
              <w:rPr>
                <w:rFonts w:ascii="Times New Roman" w:hAnsi="Times New Roman" w:cs="Times New Roman"/>
                <w:sz w:val="24"/>
                <w:szCs w:val="24"/>
              </w:rPr>
              <w:t xml:space="preserve"> 273-ФЗ </w:t>
            </w:r>
            <w:r>
              <w:rPr>
                <w:rFonts w:ascii="Times New Roman" w:hAnsi="Times New Roman" w:cs="Times New Roman"/>
                <w:sz w:val="24"/>
                <w:szCs w:val="24"/>
              </w:rPr>
              <w:t>«О противодействии коррупции»</w:t>
            </w:r>
            <w:r w:rsidRPr="00765A59">
              <w:rPr>
                <w:rFonts w:ascii="Times New Roman" w:hAnsi="Times New Roman" w:cs="Times New Roman"/>
                <w:sz w:val="24"/>
                <w:szCs w:val="24"/>
              </w:rPr>
              <w:t xml:space="preserve"> и другими федеральными законами.</w:t>
            </w:r>
          </w:p>
        </w:tc>
        <w:tc>
          <w:tcPr>
            <w:tcW w:w="1560" w:type="dxa"/>
            <w:vMerge/>
          </w:tcPr>
          <w:p w:rsidR="00EF1C7D" w:rsidRPr="00EF1C7D" w:rsidRDefault="00EF1C7D" w:rsidP="00EF1C7D">
            <w:pPr>
              <w:spacing w:line="240" w:lineRule="exact"/>
              <w:jc w:val="center"/>
              <w:rPr>
                <w:rFonts w:ascii="Times New Roman" w:hAnsi="Times New Roman" w:cs="Times New Roman"/>
                <w:sz w:val="24"/>
                <w:szCs w:val="24"/>
              </w:rPr>
            </w:pPr>
          </w:p>
        </w:tc>
      </w:tr>
      <w:tr w:rsidR="00EF1C7D" w:rsidTr="008E0E8D">
        <w:tc>
          <w:tcPr>
            <w:tcW w:w="959" w:type="dxa"/>
          </w:tcPr>
          <w:p w:rsidR="00EF1C7D" w:rsidRPr="00765A59" w:rsidRDefault="00EF1C7D" w:rsidP="00765A59">
            <w:pPr>
              <w:spacing w:line="220" w:lineRule="exact"/>
              <w:jc w:val="center"/>
              <w:rPr>
                <w:rFonts w:ascii="Times New Roman" w:hAnsi="Times New Roman" w:cs="Times New Roman"/>
                <w:sz w:val="24"/>
                <w:szCs w:val="24"/>
              </w:rPr>
            </w:pPr>
            <w:r w:rsidRPr="00765A59">
              <w:rPr>
                <w:rFonts w:ascii="Times New Roman" w:hAnsi="Times New Roman" w:cs="Times New Roman"/>
                <w:sz w:val="24"/>
                <w:szCs w:val="24"/>
              </w:rPr>
              <w:lastRenderedPageBreak/>
              <w:t>п. 5</w:t>
            </w:r>
          </w:p>
        </w:tc>
        <w:tc>
          <w:tcPr>
            <w:tcW w:w="6520" w:type="dxa"/>
          </w:tcPr>
          <w:p w:rsidR="00EF1C7D" w:rsidRPr="00765A59" w:rsidRDefault="00EF1C7D" w:rsidP="00765A59">
            <w:pPr>
              <w:autoSpaceDE w:val="0"/>
              <w:autoSpaceDN w:val="0"/>
              <w:adjustRightInd w:val="0"/>
              <w:spacing w:line="220" w:lineRule="exact"/>
              <w:ind w:firstLine="318"/>
              <w:jc w:val="both"/>
              <w:rPr>
                <w:rFonts w:ascii="Times New Roman" w:hAnsi="Times New Roman" w:cs="Times New Roman"/>
                <w:sz w:val="24"/>
                <w:szCs w:val="24"/>
              </w:rPr>
            </w:pPr>
            <w:r w:rsidRPr="00765A59">
              <w:rPr>
                <w:rFonts w:ascii="Times New Roman" w:hAnsi="Times New Roman" w:cs="Times New Roman"/>
                <w:sz w:val="24"/>
                <w:szCs w:val="24"/>
              </w:rPr>
              <w:t xml:space="preserve">Решение о проведении проверки принимается должностными лицами, указанными в подпункте </w:t>
            </w:r>
            <w:r>
              <w:rPr>
                <w:rFonts w:ascii="Times New Roman" w:hAnsi="Times New Roman" w:cs="Times New Roman"/>
                <w:sz w:val="24"/>
                <w:szCs w:val="24"/>
              </w:rPr>
              <w:t>«</w:t>
            </w:r>
            <w:r w:rsidRPr="00765A59">
              <w:rPr>
                <w:rFonts w:ascii="Times New Roman" w:hAnsi="Times New Roman" w:cs="Times New Roman"/>
                <w:sz w:val="24"/>
                <w:szCs w:val="24"/>
              </w:rPr>
              <w:t>а</w:t>
            </w:r>
            <w:r>
              <w:rPr>
                <w:rFonts w:ascii="Times New Roman" w:hAnsi="Times New Roman" w:cs="Times New Roman"/>
                <w:sz w:val="24"/>
                <w:szCs w:val="24"/>
              </w:rPr>
              <w:t>»</w:t>
            </w:r>
            <w:r w:rsidRPr="00765A59">
              <w:rPr>
                <w:rFonts w:ascii="Times New Roman" w:hAnsi="Times New Roman" w:cs="Times New Roman"/>
                <w:sz w:val="24"/>
                <w:szCs w:val="24"/>
              </w:rPr>
              <w:t xml:space="preserve"> пункта 3, подпункте </w:t>
            </w:r>
            <w:r>
              <w:rPr>
                <w:rFonts w:ascii="Times New Roman" w:hAnsi="Times New Roman" w:cs="Times New Roman"/>
                <w:sz w:val="24"/>
                <w:szCs w:val="24"/>
              </w:rPr>
              <w:t>«</w:t>
            </w:r>
            <w:r w:rsidRPr="00765A59">
              <w:rPr>
                <w:rFonts w:ascii="Times New Roman" w:hAnsi="Times New Roman" w:cs="Times New Roman"/>
                <w:sz w:val="24"/>
                <w:szCs w:val="24"/>
              </w:rPr>
              <w:t>а</w:t>
            </w:r>
            <w:r>
              <w:rPr>
                <w:rFonts w:ascii="Times New Roman" w:hAnsi="Times New Roman" w:cs="Times New Roman"/>
                <w:sz w:val="24"/>
                <w:szCs w:val="24"/>
              </w:rPr>
              <w:t>»</w:t>
            </w:r>
            <w:r w:rsidRPr="00765A59">
              <w:rPr>
                <w:rFonts w:ascii="Times New Roman" w:hAnsi="Times New Roman" w:cs="Times New Roman"/>
                <w:sz w:val="24"/>
                <w:szCs w:val="24"/>
              </w:rPr>
              <w:t xml:space="preserve"> пункта 4, пункте 4(1) настоящего Положения.</w:t>
            </w:r>
          </w:p>
          <w:p w:rsidR="00EF1C7D" w:rsidRPr="00B70AC0" w:rsidRDefault="00EF1C7D" w:rsidP="00765A59">
            <w:pPr>
              <w:autoSpaceDE w:val="0"/>
              <w:autoSpaceDN w:val="0"/>
              <w:adjustRightInd w:val="0"/>
              <w:spacing w:line="220" w:lineRule="exact"/>
              <w:ind w:firstLine="318"/>
              <w:jc w:val="both"/>
              <w:rPr>
                <w:rFonts w:ascii="Times New Roman" w:hAnsi="Times New Roman" w:cs="Times New Roman"/>
                <w:sz w:val="24"/>
                <w:szCs w:val="24"/>
              </w:rPr>
            </w:pPr>
            <w:r w:rsidRPr="00765A59">
              <w:rPr>
                <w:rFonts w:ascii="Times New Roman" w:hAnsi="Times New Roman" w:cs="Times New Roman"/>
                <w:sz w:val="24"/>
                <w:szCs w:val="24"/>
              </w:rPr>
              <w:t xml:space="preserve">Решение принимается отдельно в отношении каждого гражданина или гражданского служащего </w:t>
            </w:r>
            <w:r w:rsidRPr="00765A59">
              <w:rPr>
                <w:rFonts w:ascii="Times New Roman" w:hAnsi="Times New Roman" w:cs="Times New Roman"/>
                <w:strike/>
                <w:sz w:val="24"/>
                <w:szCs w:val="24"/>
                <w:highlight w:val="yellow"/>
              </w:rPr>
              <w:t>в течение 30 дней с момента возникновения основания для осуществления проверки</w:t>
            </w:r>
            <w:r w:rsidRPr="00765A59">
              <w:rPr>
                <w:rFonts w:ascii="Times New Roman" w:hAnsi="Times New Roman" w:cs="Times New Roman"/>
                <w:strike/>
                <w:sz w:val="24"/>
                <w:szCs w:val="24"/>
              </w:rPr>
              <w:t xml:space="preserve"> </w:t>
            </w:r>
            <w:r w:rsidRPr="00765A59">
              <w:rPr>
                <w:rFonts w:ascii="Times New Roman" w:hAnsi="Times New Roman" w:cs="Times New Roman"/>
                <w:sz w:val="24"/>
                <w:szCs w:val="24"/>
              </w:rPr>
              <w:t>и оформляется в письменной форме.</w:t>
            </w:r>
          </w:p>
        </w:tc>
        <w:tc>
          <w:tcPr>
            <w:tcW w:w="6521" w:type="dxa"/>
          </w:tcPr>
          <w:p w:rsidR="00EF1C7D" w:rsidRPr="00765A59" w:rsidRDefault="00EF1C7D" w:rsidP="00765A59">
            <w:pPr>
              <w:spacing w:line="220" w:lineRule="exact"/>
              <w:ind w:firstLine="318"/>
              <w:jc w:val="both"/>
              <w:rPr>
                <w:rFonts w:ascii="Times New Roman" w:hAnsi="Times New Roman" w:cs="Times New Roman"/>
                <w:sz w:val="24"/>
                <w:szCs w:val="24"/>
              </w:rPr>
            </w:pPr>
            <w:r w:rsidRPr="00765A59">
              <w:rPr>
                <w:rFonts w:ascii="Times New Roman" w:hAnsi="Times New Roman" w:cs="Times New Roman"/>
                <w:sz w:val="24"/>
                <w:szCs w:val="24"/>
              </w:rPr>
              <w:t>5. Решение о проведении проверки принимается должностными лицами, указанными в под</w:t>
            </w:r>
            <w:r>
              <w:rPr>
                <w:rFonts w:ascii="Times New Roman" w:hAnsi="Times New Roman" w:cs="Times New Roman"/>
                <w:sz w:val="24"/>
                <w:szCs w:val="24"/>
              </w:rPr>
              <w:t>пункте «а» пункта 3, подпункте «</w:t>
            </w:r>
            <w:r w:rsidRPr="00765A59">
              <w:rPr>
                <w:rFonts w:ascii="Times New Roman" w:hAnsi="Times New Roman" w:cs="Times New Roman"/>
                <w:sz w:val="24"/>
                <w:szCs w:val="24"/>
              </w:rPr>
              <w:t>а</w:t>
            </w:r>
            <w:r>
              <w:rPr>
                <w:rFonts w:ascii="Times New Roman" w:hAnsi="Times New Roman" w:cs="Times New Roman"/>
                <w:sz w:val="24"/>
                <w:szCs w:val="24"/>
              </w:rPr>
              <w:t>»</w:t>
            </w:r>
            <w:r w:rsidRPr="00765A59">
              <w:rPr>
                <w:rFonts w:ascii="Times New Roman" w:hAnsi="Times New Roman" w:cs="Times New Roman"/>
                <w:sz w:val="24"/>
                <w:szCs w:val="24"/>
              </w:rPr>
              <w:t xml:space="preserve"> пункта 4, пункте 4(1) настоящего Положения.</w:t>
            </w:r>
          </w:p>
          <w:p w:rsidR="00EF1C7D" w:rsidRPr="00765A59" w:rsidRDefault="00EF1C7D" w:rsidP="00765A59">
            <w:pPr>
              <w:spacing w:line="220" w:lineRule="exact"/>
              <w:ind w:firstLine="318"/>
              <w:jc w:val="both"/>
              <w:rPr>
                <w:rFonts w:ascii="Times New Roman" w:hAnsi="Times New Roman" w:cs="Times New Roman"/>
                <w:sz w:val="24"/>
                <w:szCs w:val="24"/>
              </w:rPr>
            </w:pPr>
            <w:r w:rsidRPr="00765A59">
              <w:rPr>
                <w:rFonts w:ascii="Times New Roman" w:hAnsi="Times New Roman" w:cs="Times New Roman"/>
                <w:sz w:val="24"/>
                <w:szCs w:val="24"/>
              </w:rPr>
              <w:t>Решение принимается отдельно в отношении каждого гражданина или гражданского служащего и оформляется в письменной форме.</w:t>
            </w:r>
          </w:p>
          <w:p w:rsidR="00EF1C7D" w:rsidRPr="00765A59" w:rsidRDefault="00EF1C7D" w:rsidP="00765A59">
            <w:pPr>
              <w:spacing w:line="220" w:lineRule="exact"/>
              <w:ind w:firstLine="318"/>
              <w:jc w:val="both"/>
              <w:rPr>
                <w:rFonts w:ascii="Times New Roman" w:hAnsi="Times New Roman" w:cs="Times New Roman"/>
                <w:sz w:val="24"/>
                <w:szCs w:val="24"/>
                <w:highlight w:val="yellow"/>
              </w:rPr>
            </w:pPr>
            <w:r w:rsidRPr="00765A59">
              <w:rPr>
                <w:rFonts w:ascii="Times New Roman" w:hAnsi="Times New Roman" w:cs="Times New Roman"/>
                <w:sz w:val="24"/>
                <w:szCs w:val="24"/>
                <w:highlight w:val="yellow"/>
              </w:rPr>
              <w:t>Если иное не установлено настоящим пунктом, решение принимается в течение 30 дней с момента возникновения основания для осуществления проверки.</w:t>
            </w:r>
          </w:p>
          <w:p w:rsidR="00EF1C7D" w:rsidRPr="00B70AC0" w:rsidRDefault="00EF1C7D" w:rsidP="00765A59">
            <w:pPr>
              <w:spacing w:line="220" w:lineRule="exact"/>
              <w:ind w:firstLine="318"/>
              <w:jc w:val="both"/>
              <w:rPr>
                <w:rFonts w:ascii="Times New Roman" w:hAnsi="Times New Roman" w:cs="Times New Roman"/>
                <w:sz w:val="24"/>
                <w:szCs w:val="24"/>
              </w:rPr>
            </w:pPr>
            <w:r w:rsidRPr="00765A59">
              <w:rPr>
                <w:rFonts w:ascii="Times New Roman" w:hAnsi="Times New Roman" w:cs="Times New Roman"/>
                <w:sz w:val="24"/>
                <w:szCs w:val="24"/>
                <w:highlight w:val="yellow"/>
              </w:rPr>
              <w:t>Если основанием для осуществления проверки является достаточная информация, представленная органом Пермского края по профилактике коррупционных и иных правонарушений, структурными подразделениями органов государственной власти, решение принимается в течение 15 дней с момента получения информации.</w:t>
            </w:r>
          </w:p>
        </w:tc>
        <w:tc>
          <w:tcPr>
            <w:tcW w:w="1560" w:type="dxa"/>
            <w:vMerge/>
          </w:tcPr>
          <w:p w:rsidR="00EF1C7D" w:rsidRPr="005F2E04" w:rsidRDefault="00EF1C7D" w:rsidP="005F2E04">
            <w:pPr>
              <w:spacing w:line="240" w:lineRule="exact"/>
              <w:jc w:val="center"/>
              <w:rPr>
                <w:rFonts w:ascii="Times New Roman" w:hAnsi="Times New Roman" w:cs="Times New Roman"/>
                <w:b/>
                <w:sz w:val="24"/>
                <w:szCs w:val="24"/>
              </w:rPr>
            </w:pPr>
          </w:p>
        </w:tc>
      </w:tr>
      <w:tr w:rsidR="00EF1C7D" w:rsidTr="008E0E8D">
        <w:tc>
          <w:tcPr>
            <w:tcW w:w="959" w:type="dxa"/>
          </w:tcPr>
          <w:p w:rsidR="00EF1C7D" w:rsidRPr="00765A59" w:rsidRDefault="00EF1C7D" w:rsidP="00765A59">
            <w:pPr>
              <w:spacing w:line="220" w:lineRule="exact"/>
              <w:jc w:val="center"/>
              <w:rPr>
                <w:rFonts w:ascii="Times New Roman" w:hAnsi="Times New Roman" w:cs="Times New Roman"/>
                <w:sz w:val="24"/>
                <w:szCs w:val="24"/>
              </w:rPr>
            </w:pPr>
            <w:proofErr w:type="spellStart"/>
            <w:r w:rsidRPr="00765A59">
              <w:rPr>
                <w:rFonts w:ascii="Times New Roman" w:hAnsi="Times New Roman" w:cs="Times New Roman"/>
                <w:sz w:val="24"/>
                <w:szCs w:val="24"/>
              </w:rPr>
              <w:t>пп</w:t>
            </w:r>
            <w:proofErr w:type="spellEnd"/>
            <w:r w:rsidRPr="00765A59">
              <w:rPr>
                <w:rFonts w:ascii="Times New Roman" w:hAnsi="Times New Roman" w:cs="Times New Roman"/>
                <w:sz w:val="24"/>
                <w:szCs w:val="24"/>
              </w:rPr>
              <w:t>. «б» п. 10</w:t>
            </w:r>
          </w:p>
        </w:tc>
        <w:tc>
          <w:tcPr>
            <w:tcW w:w="6520" w:type="dxa"/>
          </w:tcPr>
          <w:p w:rsidR="00EF1C7D" w:rsidRPr="00765A59" w:rsidRDefault="00EF1C7D" w:rsidP="00765A59">
            <w:pPr>
              <w:autoSpaceDE w:val="0"/>
              <w:autoSpaceDN w:val="0"/>
              <w:adjustRightInd w:val="0"/>
              <w:spacing w:line="220" w:lineRule="exact"/>
              <w:ind w:firstLine="318"/>
              <w:jc w:val="both"/>
              <w:rPr>
                <w:rFonts w:ascii="Times New Roman" w:hAnsi="Times New Roman" w:cs="Times New Roman"/>
                <w:sz w:val="24"/>
                <w:szCs w:val="24"/>
              </w:rPr>
            </w:pPr>
            <w:r w:rsidRPr="00765A59">
              <w:rPr>
                <w:rFonts w:ascii="Times New Roman" w:hAnsi="Times New Roman" w:cs="Times New Roman"/>
                <w:sz w:val="24"/>
                <w:szCs w:val="24"/>
              </w:rPr>
              <w:t>Орган Пермского края по профилактике коррупционных и иных правонарушений, структурные подразделения государственных органов края осуществляют проверку:</w:t>
            </w:r>
          </w:p>
          <w:p w:rsidR="00EF1C7D" w:rsidRPr="00B70AC0" w:rsidRDefault="00EF1C7D" w:rsidP="00765A59">
            <w:pPr>
              <w:autoSpaceDE w:val="0"/>
              <w:autoSpaceDN w:val="0"/>
              <w:adjustRightInd w:val="0"/>
              <w:spacing w:line="220" w:lineRule="exact"/>
              <w:ind w:firstLine="318"/>
              <w:jc w:val="both"/>
              <w:rPr>
                <w:rFonts w:ascii="Times New Roman" w:hAnsi="Times New Roman" w:cs="Times New Roman"/>
                <w:sz w:val="24"/>
                <w:szCs w:val="24"/>
              </w:rPr>
            </w:pPr>
            <w:r w:rsidRPr="00765A59">
              <w:rPr>
                <w:rFonts w:ascii="Times New Roman" w:hAnsi="Times New Roman" w:cs="Times New Roman"/>
                <w:sz w:val="24"/>
                <w:szCs w:val="24"/>
              </w:rPr>
              <w:t>б) путем направления запроса за подписью губернатора Пермского края в территориальные органы федеральных органов исполнительной власти, уполномоченные на осуществление оперативно-розыскной деятельности, в соответствии с частью третьей статьи 7 Федерального закона от 12 августа 1995 г. № 144-ФЗ «Об оперативно-розыскной деятельности» (далее - Федеральный закон «Об оперативно-розыскной деятельности»).</w:t>
            </w:r>
          </w:p>
        </w:tc>
        <w:tc>
          <w:tcPr>
            <w:tcW w:w="6521" w:type="dxa"/>
          </w:tcPr>
          <w:p w:rsidR="00EF1C7D" w:rsidRPr="00765A59" w:rsidRDefault="00EF1C7D" w:rsidP="00765A59">
            <w:pPr>
              <w:spacing w:line="220" w:lineRule="exact"/>
              <w:ind w:firstLine="318"/>
              <w:jc w:val="both"/>
              <w:rPr>
                <w:rFonts w:ascii="Times New Roman" w:hAnsi="Times New Roman" w:cs="Times New Roman"/>
                <w:sz w:val="24"/>
                <w:szCs w:val="24"/>
              </w:rPr>
            </w:pPr>
            <w:r w:rsidRPr="00765A59">
              <w:rPr>
                <w:rFonts w:ascii="Times New Roman" w:hAnsi="Times New Roman" w:cs="Times New Roman"/>
                <w:sz w:val="24"/>
                <w:szCs w:val="24"/>
              </w:rPr>
              <w:t>Орган Пермского края по профилактике коррупционных и иных правонарушений, структурные подразделения государственных органов края осуществляют проверку:</w:t>
            </w:r>
          </w:p>
          <w:p w:rsidR="00EF1C7D" w:rsidRPr="00B70AC0" w:rsidRDefault="00EF1C7D" w:rsidP="00765A59">
            <w:pPr>
              <w:spacing w:line="220" w:lineRule="exact"/>
              <w:ind w:firstLine="318"/>
              <w:jc w:val="both"/>
              <w:rPr>
                <w:rFonts w:ascii="Times New Roman" w:hAnsi="Times New Roman" w:cs="Times New Roman"/>
                <w:sz w:val="24"/>
                <w:szCs w:val="24"/>
              </w:rPr>
            </w:pPr>
            <w:proofErr w:type="gramStart"/>
            <w:r w:rsidRPr="00765A59">
              <w:rPr>
                <w:rFonts w:ascii="Times New Roman" w:hAnsi="Times New Roman" w:cs="Times New Roman"/>
                <w:sz w:val="24"/>
                <w:szCs w:val="24"/>
              </w:rPr>
              <w:t xml:space="preserve">б) путем направления </w:t>
            </w:r>
            <w:r w:rsidRPr="00765A59">
              <w:rPr>
                <w:rFonts w:ascii="Times New Roman" w:hAnsi="Times New Roman" w:cs="Times New Roman"/>
                <w:sz w:val="24"/>
                <w:szCs w:val="24"/>
                <w:highlight w:val="yellow"/>
              </w:rPr>
              <w:t xml:space="preserve">(в том числе с использованием системы </w:t>
            </w:r>
            <w:r>
              <w:rPr>
                <w:rFonts w:ascii="Times New Roman" w:hAnsi="Times New Roman" w:cs="Times New Roman"/>
                <w:sz w:val="24"/>
                <w:szCs w:val="24"/>
                <w:highlight w:val="yellow"/>
              </w:rPr>
              <w:t>«</w:t>
            </w:r>
            <w:r w:rsidRPr="00765A59">
              <w:rPr>
                <w:rFonts w:ascii="Times New Roman" w:hAnsi="Times New Roman" w:cs="Times New Roman"/>
                <w:sz w:val="24"/>
                <w:szCs w:val="24"/>
                <w:highlight w:val="yellow"/>
              </w:rPr>
              <w:t>Посейдон</w:t>
            </w:r>
            <w:r>
              <w:rPr>
                <w:rFonts w:ascii="Times New Roman" w:hAnsi="Times New Roman" w:cs="Times New Roman"/>
                <w:sz w:val="24"/>
                <w:szCs w:val="24"/>
                <w:highlight w:val="yellow"/>
              </w:rPr>
              <w:t>»</w:t>
            </w:r>
            <w:r w:rsidRPr="00765A59">
              <w:rPr>
                <w:rFonts w:ascii="Times New Roman" w:hAnsi="Times New Roman" w:cs="Times New Roman"/>
                <w:sz w:val="24"/>
                <w:szCs w:val="24"/>
                <w:highlight w:val="yellow"/>
              </w:rPr>
              <w:t>)</w:t>
            </w:r>
            <w:r w:rsidRPr="00765A59">
              <w:rPr>
                <w:rFonts w:ascii="Times New Roman" w:hAnsi="Times New Roman" w:cs="Times New Roman"/>
                <w:sz w:val="24"/>
                <w:szCs w:val="24"/>
              </w:rPr>
              <w:t xml:space="preserve"> запроса за подписью губернатора Пермского края в территориальные органы федеральных органов исполнительной власти, уполномоченные на осуществление оперативно-розыскной деятельности, в соответствии с частью третьей статьи 7 Федерального закона от 12 августа 1995 г. </w:t>
            </w:r>
            <w:r>
              <w:rPr>
                <w:rFonts w:ascii="Times New Roman" w:hAnsi="Times New Roman" w:cs="Times New Roman"/>
                <w:sz w:val="24"/>
                <w:szCs w:val="24"/>
              </w:rPr>
              <w:t>№</w:t>
            </w:r>
            <w:r w:rsidRPr="00765A59">
              <w:rPr>
                <w:rFonts w:ascii="Times New Roman" w:hAnsi="Times New Roman" w:cs="Times New Roman"/>
                <w:sz w:val="24"/>
                <w:szCs w:val="24"/>
              </w:rPr>
              <w:t xml:space="preserve"> 144-ФЗ </w:t>
            </w:r>
            <w:r>
              <w:rPr>
                <w:rFonts w:ascii="Times New Roman" w:hAnsi="Times New Roman" w:cs="Times New Roman"/>
                <w:sz w:val="24"/>
                <w:szCs w:val="24"/>
              </w:rPr>
              <w:t>«</w:t>
            </w:r>
            <w:r w:rsidRPr="00765A59">
              <w:rPr>
                <w:rFonts w:ascii="Times New Roman" w:hAnsi="Times New Roman" w:cs="Times New Roman"/>
                <w:sz w:val="24"/>
                <w:szCs w:val="24"/>
              </w:rPr>
              <w:t>Об оперативно-розыскной деятельности</w:t>
            </w:r>
            <w:r>
              <w:rPr>
                <w:rFonts w:ascii="Times New Roman" w:hAnsi="Times New Roman" w:cs="Times New Roman"/>
                <w:sz w:val="24"/>
                <w:szCs w:val="24"/>
              </w:rPr>
              <w:t>»</w:t>
            </w:r>
            <w:r w:rsidRPr="00765A59">
              <w:rPr>
                <w:rFonts w:ascii="Times New Roman" w:hAnsi="Times New Roman" w:cs="Times New Roman"/>
                <w:sz w:val="24"/>
                <w:szCs w:val="24"/>
              </w:rPr>
              <w:t xml:space="preserve"> (далее - Федеральный закон </w:t>
            </w:r>
            <w:r>
              <w:rPr>
                <w:rFonts w:ascii="Times New Roman" w:hAnsi="Times New Roman" w:cs="Times New Roman"/>
                <w:sz w:val="24"/>
                <w:szCs w:val="24"/>
              </w:rPr>
              <w:t>«</w:t>
            </w:r>
            <w:r w:rsidRPr="00765A59">
              <w:rPr>
                <w:rFonts w:ascii="Times New Roman" w:hAnsi="Times New Roman" w:cs="Times New Roman"/>
                <w:sz w:val="24"/>
                <w:szCs w:val="24"/>
              </w:rPr>
              <w:t>Об оперативно-розыскной деятельности</w:t>
            </w:r>
            <w:r>
              <w:rPr>
                <w:rFonts w:ascii="Times New Roman" w:hAnsi="Times New Roman" w:cs="Times New Roman"/>
                <w:sz w:val="24"/>
                <w:szCs w:val="24"/>
              </w:rPr>
              <w:t>»</w:t>
            </w:r>
            <w:r w:rsidRPr="00765A59">
              <w:rPr>
                <w:rFonts w:ascii="Times New Roman" w:hAnsi="Times New Roman" w:cs="Times New Roman"/>
                <w:sz w:val="24"/>
                <w:szCs w:val="24"/>
              </w:rPr>
              <w:t>).</w:t>
            </w:r>
            <w:proofErr w:type="gramEnd"/>
          </w:p>
        </w:tc>
        <w:tc>
          <w:tcPr>
            <w:tcW w:w="1560" w:type="dxa"/>
            <w:vMerge/>
          </w:tcPr>
          <w:p w:rsidR="00EF1C7D" w:rsidRPr="005F2E04" w:rsidRDefault="00EF1C7D" w:rsidP="005F2E04">
            <w:pPr>
              <w:spacing w:line="240" w:lineRule="exact"/>
              <w:jc w:val="center"/>
              <w:rPr>
                <w:rFonts w:ascii="Times New Roman" w:hAnsi="Times New Roman" w:cs="Times New Roman"/>
                <w:b/>
                <w:sz w:val="24"/>
                <w:szCs w:val="24"/>
              </w:rPr>
            </w:pPr>
          </w:p>
        </w:tc>
      </w:tr>
      <w:tr w:rsidR="00EF1C7D" w:rsidTr="008E0E8D">
        <w:tc>
          <w:tcPr>
            <w:tcW w:w="959" w:type="dxa"/>
          </w:tcPr>
          <w:p w:rsidR="00EF1C7D" w:rsidRPr="009F7646" w:rsidRDefault="00EF1C7D" w:rsidP="009F7646">
            <w:pPr>
              <w:spacing w:line="220" w:lineRule="exact"/>
              <w:jc w:val="center"/>
              <w:rPr>
                <w:rFonts w:ascii="Times New Roman" w:hAnsi="Times New Roman" w:cs="Times New Roman"/>
                <w:sz w:val="24"/>
                <w:szCs w:val="24"/>
              </w:rPr>
            </w:pPr>
            <w:proofErr w:type="spellStart"/>
            <w:r w:rsidRPr="009F7646">
              <w:rPr>
                <w:rFonts w:ascii="Times New Roman" w:hAnsi="Times New Roman" w:cs="Times New Roman"/>
                <w:sz w:val="24"/>
                <w:szCs w:val="24"/>
              </w:rPr>
              <w:t>пп</w:t>
            </w:r>
            <w:proofErr w:type="spellEnd"/>
            <w:r w:rsidRPr="009F7646">
              <w:rPr>
                <w:rFonts w:ascii="Times New Roman" w:hAnsi="Times New Roman" w:cs="Times New Roman"/>
                <w:sz w:val="24"/>
                <w:szCs w:val="24"/>
              </w:rPr>
              <w:t xml:space="preserve">. «г», </w:t>
            </w:r>
            <w:r w:rsidRPr="009F7646">
              <w:rPr>
                <w:rFonts w:ascii="Times New Roman" w:hAnsi="Times New Roman" w:cs="Times New Roman"/>
                <w:sz w:val="24"/>
                <w:szCs w:val="24"/>
              </w:rPr>
              <w:lastRenderedPageBreak/>
              <w:t>«е» п. 11</w:t>
            </w:r>
          </w:p>
        </w:tc>
        <w:tc>
          <w:tcPr>
            <w:tcW w:w="6520" w:type="dxa"/>
          </w:tcPr>
          <w:p w:rsidR="00EF1C7D" w:rsidRPr="009F7646" w:rsidRDefault="00EF1C7D" w:rsidP="009F7646">
            <w:pPr>
              <w:autoSpaceDE w:val="0"/>
              <w:autoSpaceDN w:val="0"/>
              <w:adjustRightInd w:val="0"/>
              <w:spacing w:line="220" w:lineRule="exact"/>
              <w:ind w:firstLine="318"/>
              <w:jc w:val="both"/>
              <w:rPr>
                <w:rFonts w:ascii="Times New Roman" w:hAnsi="Times New Roman" w:cs="Times New Roman"/>
                <w:sz w:val="24"/>
                <w:szCs w:val="24"/>
              </w:rPr>
            </w:pPr>
            <w:r w:rsidRPr="009F7646">
              <w:rPr>
                <w:rFonts w:ascii="Times New Roman" w:hAnsi="Times New Roman" w:cs="Times New Roman"/>
                <w:sz w:val="24"/>
                <w:szCs w:val="24"/>
              </w:rPr>
              <w:lastRenderedPageBreak/>
              <w:t xml:space="preserve">При осуществлении проверки, предусмотренной подпунктом «а» пункта 10 настоящего Положения, </w:t>
            </w:r>
            <w:r w:rsidRPr="009F7646">
              <w:rPr>
                <w:rFonts w:ascii="Times New Roman" w:hAnsi="Times New Roman" w:cs="Times New Roman"/>
                <w:sz w:val="24"/>
                <w:szCs w:val="24"/>
              </w:rPr>
              <w:lastRenderedPageBreak/>
              <w:t>уполномоченные гражданские служащие органа Пермского края по профилактике коррупционных и иных правонарушений, структурных подразделений органов государственной власти Пермского края, иных государственных органов Пермского края, осуществляющих в органе функции по профилактике коррупционных и иных правонарушений, либо должностные лица органов государственной власти Пермского края, иных государственных органов Пермского края, ответственные за работу по профилактике коррупционных и иных правонарушений, вправе:</w:t>
            </w:r>
          </w:p>
          <w:p w:rsidR="00EF1C7D" w:rsidRDefault="00EF1C7D" w:rsidP="009F7646">
            <w:pPr>
              <w:autoSpaceDE w:val="0"/>
              <w:autoSpaceDN w:val="0"/>
              <w:adjustRightInd w:val="0"/>
              <w:spacing w:line="220" w:lineRule="exact"/>
              <w:ind w:firstLine="318"/>
              <w:jc w:val="both"/>
              <w:rPr>
                <w:rFonts w:ascii="Times New Roman" w:hAnsi="Times New Roman" w:cs="Times New Roman"/>
                <w:sz w:val="24"/>
                <w:szCs w:val="24"/>
              </w:rPr>
            </w:pPr>
            <w:r w:rsidRPr="009F7646">
              <w:rPr>
                <w:rFonts w:ascii="Times New Roman" w:hAnsi="Times New Roman" w:cs="Times New Roman"/>
                <w:sz w:val="24"/>
                <w:szCs w:val="24"/>
              </w:rPr>
              <w:t>г) напр</w:t>
            </w:r>
            <w:r>
              <w:rPr>
                <w:rFonts w:ascii="Times New Roman" w:hAnsi="Times New Roman" w:cs="Times New Roman"/>
                <w:sz w:val="24"/>
                <w:szCs w:val="24"/>
              </w:rPr>
              <w:t xml:space="preserve">авлять в установленном порядке </w:t>
            </w:r>
            <w:r w:rsidRPr="009F7646">
              <w:rPr>
                <w:rFonts w:ascii="Times New Roman" w:hAnsi="Times New Roman" w:cs="Times New Roman"/>
                <w:sz w:val="24"/>
                <w:szCs w:val="24"/>
              </w:rPr>
              <w:t>запрос (кроме запросов, касающихся осуществления оперативно-розыскной деятельности или ее результатов) в органы прокуратуры Российской Федерации,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(далее - государственные органы и организации) об имеющихся у них сведениях: о доходах, об имуществе и обязательствах имущественного характера гражданина или гражданского служащего, его супруги (супруга) и несовершеннолетних детей; о достоверности и полноте сведений, представленных гражданином в соответствии с нормативными правовыми актами Российской Федерации; о соблюдении гражданским служащим требований к служебному поведению;</w:t>
            </w:r>
          </w:p>
          <w:p w:rsidR="00EF1C7D" w:rsidRPr="009F7646" w:rsidRDefault="00EF1C7D" w:rsidP="009F7646">
            <w:pPr>
              <w:autoSpaceDE w:val="0"/>
              <w:autoSpaceDN w:val="0"/>
              <w:adjustRightInd w:val="0"/>
              <w:spacing w:line="220" w:lineRule="exact"/>
              <w:ind w:firstLine="318"/>
              <w:jc w:val="both"/>
              <w:rPr>
                <w:rFonts w:ascii="Times New Roman" w:hAnsi="Times New Roman" w:cs="Times New Roman"/>
                <w:sz w:val="24"/>
                <w:szCs w:val="24"/>
              </w:rPr>
            </w:pPr>
          </w:p>
          <w:p w:rsidR="00EF1C7D" w:rsidRPr="00B70AC0" w:rsidRDefault="00EF1C7D" w:rsidP="009F7646">
            <w:pPr>
              <w:autoSpaceDE w:val="0"/>
              <w:autoSpaceDN w:val="0"/>
              <w:adjustRightInd w:val="0"/>
              <w:spacing w:line="220" w:lineRule="exact"/>
              <w:ind w:firstLine="318"/>
              <w:jc w:val="both"/>
              <w:rPr>
                <w:rFonts w:ascii="Times New Roman" w:hAnsi="Times New Roman" w:cs="Times New Roman"/>
                <w:sz w:val="24"/>
                <w:szCs w:val="24"/>
              </w:rPr>
            </w:pPr>
            <w:r w:rsidRPr="009F7646">
              <w:rPr>
                <w:rFonts w:ascii="Times New Roman" w:hAnsi="Times New Roman" w:cs="Times New Roman"/>
                <w:sz w:val="24"/>
                <w:szCs w:val="24"/>
              </w:rPr>
              <w:t>е) осуществлять  анализ сведений, представленных гражданином или гражданским служащим в соответствии с законодательством Российской Федерации о противодействии коррупции.</w:t>
            </w:r>
          </w:p>
        </w:tc>
        <w:tc>
          <w:tcPr>
            <w:tcW w:w="6521" w:type="dxa"/>
          </w:tcPr>
          <w:p w:rsidR="00EF1C7D" w:rsidRPr="00765A59" w:rsidRDefault="00EF1C7D" w:rsidP="00765A59">
            <w:pPr>
              <w:spacing w:line="220" w:lineRule="exact"/>
              <w:ind w:firstLine="318"/>
              <w:jc w:val="both"/>
              <w:rPr>
                <w:rFonts w:ascii="Times New Roman" w:hAnsi="Times New Roman" w:cs="Times New Roman"/>
                <w:sz w:val="24"/>
                <w:szCs w:val="24"/>
              </w:rPr>
            </w:pPr>
            <w:proofErr w:type="gramStart"/>
            <w:r w:rsidRPr="00765A59">
              <w:rPr>
                <w:rFonts w:ascii="Times New Roman" w:hAnsi="Times New Roman" w:cs="Times New Roman"/>
                <w:sz w:val="24"/>
                <w:szCs w:val="24"/>
              </w:rPr>
              <w:lastRenderedPageBreak/>
              <w:t xml:space="preserve">При осуществлении проверки, предусмотренной подпунктом </w:t>
            </w:r>
            <w:r>
              <w:rPr>
                <w:rFonts w:ascii="Times New Roman" w:hAnsi="Times New Roman" w:cs="Times New Roman"/>
                <w:sz w:val="24"/>
                <w:szCs w:val="24"/>
              </w:rPr>
              <w:t>«а»</w:t>
            </w:r>
            <w:r w:rsidRPr="00765A59">
              <w:rPr>
                <w:rFonts w:ascii="Times New Roman" w:hAnsi="Times New Roman" w:cs="Times New Roman"/>
                <w:sz w:val="24"/>
                <w:szCs w:val="24"/>
              </w:rPr>
              <w:t xml:space="preserve"> пункта 10 настоящего Положения, </w:t>
            </w:r>
            <w:r w:rsidRPr="00765A59">
              <w:rPr>
                <w:rFonts w:ascii="Times New Roman" w:hAnsi="Times New Roman" w:cs="Times New Roman"/>
                <w:sz w:val="24"/>
                <w:szCs w:val="24"/>
              </w:rPr>
              <w:lastRenderedPageBreak/>
              <w:t>уполномоченные гражданские служащие органа Пермского края по профилактике коррупционных и иных правонарушений, структурных подразделений органов государственной власти Пермского края, иных государственных органов Пермского края, осуществляющих в органе функции по профилактике коррупционных и иных правонарушений, либо должностные лица органов государственной власти Пермского края, иных государственных органов Пермского края, ответственные за работу</w:t>
            </w:r>
            <w:proofErr w:type="gramEnd"/>
            <w:r w:rsidRPr="00765A59">
              <w:rPr>
                <w:rFonts w:ascii="Times New Roman" w:hAnsi="Times New Roman" w:cs="Times New Roman"/>
                <w:sz w:val="24"/>
                <w:szCs w:val="24"/>
              </w:rPr>
              <w:t xml:space="preserve"> по профилактике коррупционных и иных правонарушений, вправе:</w:t>
            </w:r>
          </w:p>
          <w:p w:rsidR="00EF1C7D" w:rsidRPr="00765A59" w:rsidRDefault="00EF1C7D" w:rsidP="00765A59">
            <w:pPr>
              <w:spacing w:line="220" w:lineRule="exact"/>
              <w:ind w:firstLine="318"/>
              <w:jc w:val="both"/>
              <w:rPr>
                <w:rFonts w:ascii="Times New Roman" w:hAnsi="Times New Roman" w:cs="Times New Roman"/>
                <w:sz w:val="24"/>
                <w:szCs w:val="24"/>
              </w:rPr>
            </w:pPr>
            <w:r w:rsidRPr="00765A59">
              <w:rPr>
                <w:rFonts w:ascii="Times New Roman" w:hAnsi="Times New Roman" w:cs="Times New Roman"/>
                <w:sz w:val="24"/>
                <w:szCs w:val="24"/>
              </w:rPr>
              <w:t xml:space="preserve">г) направлять в установленном порядке, </w:t>
            </w:r>
            <w:r w:rsidRPr="00765A59">
              <w:rPr>
                <w:rFonts w:ascii="Times New Roman" w:hAnsi="Times New Roman" w:cs="Times New Roman"/>
                <w:sz w:val="24"/>
                <w:szCs w:val="24"/>
                <w:highlight w:val="yellow"/>
              </w:rPr>
              <w:t>в том числе с использованием системы «Посейдон»,</w:t>
            </w:r>
            <w:r w:rsidRPr="00765A59">
              <w:rPr>
                <w:rFonts w:ascii="Times New Roman" w:hAnsi="Times New Roman" w:cs="Times New Roman"/>
                <w:sz w:val="24"/>
                <w:szCs w:val="24"/>
              </w:rPr>
              <w:t xml:space="preserve"> запрос (кроме запросов, касающихся осуществления оперативно-розыскной деятельности или ее результатов) в органы прокуратуры Российской Федерации,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(далее - государственные органы и организации) об имеющихся у них сведениях: о доходах, об имуществе и обязательствах имущественного характера гражданина или гражданского служащего, его супруги (супруга) и несовершеннолетних детей; о достоверности и полноте сведений, представленных гражданином в соответствии с нормативными правовыми актами Российской Федерации; о соблюдении гражданским служащим требований к служебному поведению;</w:t>
            </w:r>
          </w:p>
          <w:p w:rsidR="00EF1C7D" w:rsidRPr="00B70AC0" w:rsidRDefault="00EF1C7D" w:rsidP="009F7646">
            <w:pPr>
              <w:spacing w:line="220" w:lineRule="exact"/>
              <w:ind w:firstLine="318"/>
              <w:jc w:val="both"/>
              <w:rPr>
                <w:rFonts w:ascii="Times New Roman" w:hAnsi="Times New Roman" w:cs="Times New Roman"/>
                <w:sz w:val="24"/>
                <w:szCs w:val="24"/>
              </w:rPr>
            </w:pPr>
            <w:r w:rsidRPr="00765A59">
              <w:rPr>
                <w:rFonts w:ascii="Times New Roman" w:hAnsi="Times New Roman" w:cs="Times New Roman"/>
                <w:sz w:val="24"/>
                <w:szCs w:val="24"/>
              </w:rPr>
              <w:t xml:space="preserve">е) осуществлять </w:t>
            </w:r>
            <w:r w:rsidRPr="009F7646">
              <w:rPr>
                <w:rFonts w:ascii="Times New Roman" w:hAnsi="Times New Roman" w:cs="Times New Roman"/>
                <w:sz w:val="24"/>
                <w:szCs w:val="24"/>
                <w:highlight w:val="yellow"/>
              </w:rPr>
              <w:t xml:space="preserve">(в том числе с использованием системы </w:t>
            </w:r>
            <w:r>
              <w:rPr>
                <w:rFonts w:ascii="Times New Roman" w:hAnsi="Times New Roman" w:cs="Times New Roman"/>
                <w:sz w:val="24"/>
                <w:szCs w:val="24"/>
                <w:highlight w:val="yellow"/>
              </w:rPr>
              <w:t>«</w:t>
            </w:r>
            <w:r w:rsidRPr="009F7646">
              <w:rPr>
                <w:rFonts w:ascii="Times New Roman" w:hAnsi="Times New Roman" w:cs="Times New Roman"/>
                <w:sz w:val="24"/>
                <w:szCs w:val="24"/>
                <w:highlight w:val="yellow"/>
              </w:rPr>
              <w:t>Посейдон</w:t>
            </w:r>
            <w:r>
              <w:rPr>
                <w:rFonts w:ascii="Times New Roman" w:hAnsi="Times New Roman" w:cs="Times New Roman"/>
                <w:sz w:val="24"/>
                <w:szCs w:val="24"/>
                <w:highlight w:val="yellow"/>
              </w:rPr>
              <w:t>»</w:t>
            </w:r>
            <w:r w:rsidRPr="009F7646">
              <w:rPr>
                <w:rFonts w:ascii="Times New Roman" w:hAnsi="Times New Roman" w:cs="Times New Roman"/>
                <w:sz w:val="24"/>
                <w:szCs w:val="24"/>
                <w:highlight w:val="yellow"/>
              </w:rPr>
              <w:t>)</w:t>
            </w:r>
            <w:r w:rsidRPr="00765A59">
              <w:rPr>
                <w:rFonts w:ascii="Times New Roman" w:hAnsi="Times New Roman" w:cs="Times New Roman"/>
                <w:sz w:val="24"/>
                <w:szCs w:val="24"/>
              </w:rPr>
              <w:t xml:space="preserve"> анализ сведений, представленных гражданином или гражданским служащим в соответствии с законодательством Российской Федерации о противодействии коррупции.</w:t>
            </w:r>
          </w:p>
        </w:tc>
        <w:tc>
          <w:tcPr>
            <w:tcW w:w="1560" w:type="dxa"/>
            <w:vMerge/>
          </w:tcPr>
          <w:p w:rsidR="00EF1C7D" w:rsidRPr="005F2E04" w:rsidRDefault="00EF1C7D" w:rsidP="005F2E04">
            <w:pPr>
              <w:spacing w:line="240" w:lineRule="exact"/>
              <w:jc w:val="center"/>
              <w:rPr>
                <w:rFonts w:ascii="Times New Roman" w:hAnsi="Times New Roman" w:cs="Times New Roman"/>
                <w:b/>
                <w:sz w:val="24"/>
                <w:szCs w:val="24"/>
              </w:rPr>
            </w:pPr>
          </w:p>
        </w:tc>
      </w:tr>
      <w:tr w:rsidR="00EF1C7D" w:rsidTr="001A160A">
        <w:tc>
          <w:tcPr>
            <w:tcW w:w="959" w:type="dxa"/>
          </w:tcPr>
          <w:p w:rsidR="00EF1C7D" w:rsidRDefault="00EF1C7D" w:rsidP="00470BAD">
            <w:pPr>
              <w:spacing w:line="220" w:lineRule="exact"/>
              <w:rPr>
                <w:rFonts w:ascii="Times New Roman" w:hAnsi="Times New Roman" w:cs="Times New Roman"/>
                <w:b/>
                <w:sz w:val="24"/>
                <w:szCs w:val="24"/>
              </w:rPr>
            </w:pPr>
          </w:p>
        </w:tc>
        <w:tc>
          <w:tcPr>
            <w:tcW w:w="13041" w:type="dxa"/>
            <w:gridSpan w:val="2"/>
          </w:tcPr>
          <w:p w:rsidR="00EF1C7D" w:rsidRPr="008466D4" w:rsidRDefault="00EF1C7D" w:rsidP="008466D4">
            <w:pPr>
              <w:spacing w:before="60" w:after="60" w:line="240" w:lineRule="exact"/>
              <w:ind w:firstLine="318"/>
              <w:jc w:val="center"/>
              <w:rPr>
                <w:rFonts w:ascii="Times New Roman" w:hAnsi="Times New Roman" w:cs="Times New Roman"/>
                <w:b/>
                <w:sz w:val="24"/>
                <w:szCs w:val="24"/>
              </w:rPr>
            </w:pPr>
            <w:r w:rsidRPr="008466D4">
              <w:rPr>
                <w:rFonts w:ascii="Times New Roman" w:hAnsi="Times New Roman" w:cs="Times New Roman"/>
                <w:b/>
                <w:sz w:val="24"/>
                <w:szCs w:val="24"/>
              </w:rPr>
              <w:t>Положение 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утвержденное указом губернатора Пермского края от 24.08.2010 № 59</w:t>
            </w:r>
          </w:p>
        </w:tc>
        <w:tc>
          <w:tcPr>
            <w:tcW w:w="1560" w:type="dxa"/>
            <w:vMerge/>
          </w:tcPr>
          <w:p w:rsidR="00EF1C7D" w:rsidRPr="005F2E04" w:rsidRDefault="00EF1C7D" w:rsidP="005F2E04">
            <w:pPr>
              <w:spacing w:line="240" w:lineRule="exact"/>
              <w:jc w:val="center"/>
              <w:rPr>
                <w:rFonts w:ascii="Times New Roman" w:hAnsi="Times New Roman" w:cs="Times New Roman"/>
                <w:b/>
                <w:sz w:val="24"/>
                <w:szCs w:val="24"/>
              </w:rPr>
            </w:pPr>
          </w:p>
        </w:tc>
      </w:tr>
      <w:tr w:rsidR="00EF1C7D" w:rsidTr="008E0E8D">
        <w:tc>
          <w:tcPr>
            <w:tcW w:w="959" w:type="dxa"/>
          </w:tcPr>
          <w:p w:rsidR="00EF1C7D" w:rsidRDefault="00EF1C7D" w:rsidP="00884238">
            <w:pPr>
              <w:spacing w:before="60" w:line="220" w:lineRule="exact"/>
              <w:jc w:val="center"/>
              <w:rPr>
                <w:rFonts w:ascii="Times New Roman" w:hAnsi="Times New Roman" w:cs="Times New Roman"/>
                <w:b/>
                <w:sz w:val="24"/>
                <w:szCs w:val="24"/>
              </w:rPr>
            </w:pPr>
            <w:r w:rsidRPr="00884238">
              <w:rPr>
                <w:rFonts w:ascii="Times New Roman" w:hAnsi="Times New Roman" w:cs="Times New Roman"/>
                <w:sz w:val="24"/>
                <w:szCs w:val="24"/>
              </w:rPr>
              <w:t>16</w:t>
            </w:r>
            <w:r w:rsidRPr="00884238">
              <w:rPr>
                <w:rFonts w:ascii="Times New Roman" w:hAnsi="Times New Roman" w:cs="Times New Roman"/>
                <w:sz w:val="24"/>
                <w:szCs w:val="24"/>
                <w:vertAlign w:val="superscript"/>
              </w:rPr>
              <w:t>5</w:t>
            </w:r>
          </w:p>
        </w:tc>
        <w:tc>
          <w:tcPr>
            <w:tcW w:w="6520" w:type="dxa"/>
          </w:tcPr>
          <w:p w:rsidR="00EF1C7D" w:rsidRPr="00B70AC0" w:rsidRDefault="00EF1C7D" w:rsidP="00884238">
            <w:pPr>
              <w:autoSpaceDE w:val="0"/>
              <w:autoSpaceDN w:val="0"/>
              <w:adjustRightInd w:val="0"/>
              <w:spacing w:before="60" w:line="220" w:lineRule="exact"/>
              <w:ind w:firstLine="318"/>
              <w:jc w:val="both"/>
              <w:rPr>
                <w:rFonts w:ascii="Times New Roman" w:hAnsi="Times New Roman" w:cs="Times New Roman"/>
                <w:sz w:val="24"/>
                <w:szCs w:val="24"/>
              </w:rPr>
            </w:pPr>
            <w:proofErr w:type="gramStart"/>
            <w:r w:rsidRPr="00884238">
              <w:rPr>
                <w:rFonts w:ascii="Times New Roman" w:hAnsi="Times New Roman" w:cs="Times New Roman"/>
                <w:sz w:val="24"/>
                <w:szCs w:val="24"/>
              </w:rPr>
              <w:t>16</w:t>
            </w:r>
            <w:r w:rsidRPr="00884238">
              <w:rPr>
                <w:rFonts w:ascii="Times New Roman" w:hAnsi="Times New Roman" w:cs="Times New Roman"/>
                <w:sz w:val="24"/>
                <w:szCs w:val="24"/>
                <w:vertAlign w:val="superscript"/>
              </w:rPr>
              <w:t>5</w:t>
            </w:r>
            <w:r w:rsidRPr="00884238">
              <w:rPr>
                <w:rFonts w:ascii="Times New Roman" w:hAnsi="Times New Roman" w:cs="Times New Roman"/>
                <w:sz w:val="24"/>
                <w:szCs w:val="24"/>
              </w:rPr>
              <w:t xml:space="preserve"> . При подготовке мотивированного заключения по  результатам </w:t>
            </w:r>
            <w:r>
              <w:rPr>
                <w:rFonts w:ascii="Times New Roman" w:hAnsi="Times New Roman" w:cs="Times New Roman"/>
                <w:sz w:val="24"/>
                <w:szCs w:val="24"/>
              </w:rPr>
              <w:t xml:space="preserve">рассмотрения </w:t>
            </w:r>
            <w:r w:rsidRPr="00884238">
              <w:rPr>
                <w:rFonts w:ascii="Times New Roman" w:hAnsi="Times New Roman" w:cs="Times New Roman"/>
                <w:sz w:val="24"/>
                <w:szCs w:val="24"/>
              </w:rPr>
              <w:t>обращения, указанного в абзаце втором подпункта «б» пункта 15 настоящего  Положения,  или уведомлений, указанных в абзаце пятом подпункта «б»  и  подпункте «д» пункта 15 настоящего Положения, должностные лица структурного подразделения государственного органа края, осуществляющего в органе  функции  по  профилактике коррупционных и иных правонарушений, либо должностное лицо государственного органа края, ответственное за работу</w:t>
            </w:r>
            <w:proofErr w:type="gramEnd"/>
            <w:r w:rsidRPr="00884238">
              <w:rPr>
                <w:rFonts w:ascii="Times New Roman" w:hAnsi="Times New Roman" w:cs="Times New Roman"/>
                <w:sz w:val="24"/>
                <w:szCs w:val="24"/>
              </w:rPr>
              <w:t xml:space="preserve"> по профилактике коррупционных и иных  правонарушений, имеют  право  </w:t>
            </w:r>
            <w:r w:rsidRPr="00884238">
              <w:rPr>
                <w:rFonts w:ascii="Times New Roman" w:hAnsi="Times New Roman" w:cs="Times New Roman"/>
                <w:sz w:val="24"/>
                <w:szCs w:val="24"/>
              </w:rPr>
              <w:lastRenderedPageBreak/>
              <w:t>проводить собеседование  с  гражданским служащим,   представившим   обращение   или уведомление,  получать  от него письменные пояснения, а руководитель государственного  органа края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w:t>
            </w:r>
            <w:r>
              <w:rPr>
                <w:rFonts w:ascii="Times New Roman" w:hAnsi="Times New Roman" w:cs="Times New Roman"/>
                <w:sz w:val="24"/>
                <w:szCs w:val="24"/>
              </w:rPr>
              <w:t>ции.</w:t>
            </w:r>
          </w:p>
        </w:tc>
        <w:tc>
          <w:tcPr>
            <w:tcW w:w="6521" w:type="dxa"/>
          </w:tcPr>
          <w:p w:rsidR="00EF1C7D" w:rsidRPr="00B70AC0" w:rsidRDefault="00EF1C7D" w:rsidP="00884238">
            <w:pPr>
              <w:spacing w:before="60" w:line="220" w:lineRule="exact"/>
              <w:ind w:firstLine="318"/>
              <w:jc w:val="both"/>
              <w:rPr>
                <w:rFonts w:ascii="Times New Roman" w:hAnsi="Times New Roman" w:cs="Times New Roman"/>
                <w:sz w:val="24"/>
                <w:szCs w:val="24"/>
              </w:rPr>
            </w:pPr>
            <w:proofErr w:type="gramStart"/>
            <w:r w:rsidRPr="00884238">
              <w:rPr>
                <w:rFonts w:ascii="Times New Roman" w:hAnsi="Times New Roman" w:cs="Times New Roman"/>
                <w:sz w:val="24"/>
                <w:szCs w:val="24"/>
              </w:rPr>
              <w:lastRenderedPageBreak/>
              <w:t>16</w:t>
            </w:r>
            <w:r>
              <w:rPr>
                <w:rFonts w:ascii="Times New Roman" w:hAnsi="Times New Roman" w:cs="Times New Roman"/>
                <w:sz w:val="24"/>
                <w:szCs w:val="24"/>
                <w:vertAlign w:val="superscript"/>
              </w:rPr>
              <w:t>5</w:t>
            </w:r>
            <w:r>
              <w:rPr>
                <w:rFonts w:ascii="Times New Roman" w:hAnsi="Times New Roman" w:cs="Times New Roman"/>
                <w:sz w:val="24"/>
                <w:szCs w:val="24"/>
              </w:rPr>
              <w:t xml:space="preserve"> . При подготовке мотивированного заключения </w:t>
            </w:r>
            <w:r w:rsidRPr="00884238">
              <w:rPr>
                <w:rFonts w:ascii="Times New Roman" w:hAnsi="Times New Roman" w:cs="Times New Roman"/>
                <w:sz w:val="24"/>
                <w:szCs w:val="24"/>
              </w:rPr>
              <w:t>по  результатам</w:t>
            </w:r>
            <w:r>
              <w:rPr>
                <w:rFonts w:ascii="Times New Roman" w:hAnsi="Times New Roman" w:cs="Times New Roman"/>
                <w:sz w:val="24"/>
                <w:szCs w:val="24"/>
              </w:rPr>
              <w:t xml:space="preserve"> </w:t>
            </w:r>
            <w:r w:rsidRPr="00884238">
              <w:rPr>
                <w:rFonts w:ascii="Times New Roman" w:hAnsi="Times New Roman" w:cs="Times New Roman"/>
                <w:sz w:val="24"/>
                <w:szCs w:val="24"/>
              </w:rPr>
              <w:t xml:space="preserve">рассмотрения  обращения, указанного в абзаце втором подпункта </w:t>
            </w:r>
            <w:r>
              <w:rPr>
                <w:rFonts w:ascii="Times New Roman" w:hAnsi="Times New Roman" w:cs="Times New Roman"/>
                <w:sz w:val="24"/>
                <w:szCs w:val="24"/>
              </w:rPr>
              <w:t>«б»</w:t>
            </w:r>
            <w:r w:rsidRPr="00884238">
              <w:rPr>
                <w:rFonts w:ascii="Times New Roman" w:hAnsi="Times New Roman" w:cs="Times New Roman"/>
                <w:sz w:val="24"/>
                <w:szCs w:val="24"/>
              </w:rPr>
              <w:t xml:space="preserve"> пункта 15</w:t>
            </w:r>
            <w:r>
              <w:rPr>
                <w:rFonts w:ascii="Times New Roman" w:hAnsi="Times New Roman" w:cs="Times New Roman"/>
                <w:sz w:val="24"/>
                <w:szCs w:val="24"/>
              </w:rPr>
              <w:t xml:space="preserve"> </w:t>
            </w:r>
            <w:r w:rsidRPr="00884238">
              <w:rPr>
                <w:rFonts w:ascii="Times New Roman" w:hAnsi="Times New Roman" w:cs="Times New Roman"/>
                <w:sz w:val="24"/>
                <w:szCs w:val="24"/>
              </w:rPr>
              <w:t>настоящего  Положения,  или уведомлений, указанных в абзаце пятом подпункта</w:t>
            </w:r>
            <w:r>
              <w:rPr>
                <w:rFonts w:ascii="Times New Roman" w:hAnsi="Times New Roman" w:cs="Times New Roman"/>
                <w:sz w:val="24"/>
                <w:szCs w:val="24"/>
              </w:rPr>
              <w:t xml:space="preserve"> «</w:t>
            </w:r>
            <w:r w:rsidRPr="00884238">
              <w:rPr>
                <w:rFonts w:ascii="Times New Roman" w:hAnsi="Times New Roman" w:cs="Times New Roman"/>
                <w:sz w:val="24"/>
                <w:szCs w:val="24"/>
              </w:rPr>
              <w:t>б</w:t>
            </w:r>
            <w:r>
              <w:rPr>
                <w:rFonts w:ascii="Times New Roman" w:hAnsi="Times New Roman" w:cs="Times New Roman"/>
                <w:sz w:val="24"/>
                <w:szCs w:val="24"/>
              </w:rPr>
              <w:t>»</w:t>
            </w:r>
            <w:r w:rsidRPr="00884238">
              <w:rPr>
                <w:rFonts w:ascii="Times New Roman" w:hAnsi="Times New Roman" w:cs="Times New Roman"/>
                <w:sz w:val="24"/>
                <w:szCs w:val="24"/>
              </w:rPr>
              <w:t xml:space="preserve">  и  подпункте </w:t>
            </w:r>
            <w:r>
              <w:rPr>
                <w:rFonts w:ascii="Times New Roman" w:hAnsi="Times New Roman" w:cs="Times New Roman"/>
                <w:sz w:val="24"/>
                <w:szCs w:val="24"/>
              </w:rPr>
              <w:t>«</w:t>
            </w:r>
            <w:r w:rsidRPr="00884238">
              <w:rPr>
                <w:rFonts w:ascii="Times New Roman" w:hAnsi="Times New Roman" w:cs="Times New Roman"/>
                <w:sz w:val="24"/>
                <w:szCs w:val="24"/>
              </w:rPr>
              <w:t>д</w:t>
            </w:r>
            <w:r>
              <w:rPr>
                <w:rFonts w:ascii="Times New Roman" w:hAnsi="Times New Roman" w:cs="Times New Roman"/>
                <w:sz w:val="24"/>
                <w:szCs w:val="24"/>
              </w:rPr>
              <w:t>»</w:t>
            </w:r>
            <w:r w:rsidRPr="00884238">
              <w:rPr>
                <w:rFonts w:ascii="Times New Roman" w:hAnsi="Times New Roman" w:cs="Times New Roman"/>
                <w:sz w:val="24"/>
                <w:szCs w:val="24"/>
              </w:rPr>
              <w:t xml:space="preserve"> пункта 15 настоящего Положения, должностные лица</w:t>
            </w:r>
            <w:r>
              <w:rPr>
                <w:rFonts w:ascii="Times New Roman" w:hAnsi="Times New Roman" w:cs="Times New Roman"/>
                <w:sz w:val="24"/>
                <w:szCs w:val="24"/>
              </w:rPr>
              <w:t xml:space="preserve"> </w:t>
            </w:r>
            <w:r w:rsidRPr="00884238">
              <w:rPr>
                <w:rFonts w:ascii="Times New Roman" w:hAnsi="Times New Roman" w:cs="Times New Roman"/>
                <w:sz w:val="24"/>
                <w:szCs w:val="24"/>
              </w:rPr>
              <w:t>структурного подразделения государственного органа края, осуществляющего в</w:t>
            </w:r>
            <w:r>
              <w:rPr>
                <w:rFonts w:ascii="Times New Roman" w:hAnsi="Times New Roman" w:cs="Times New Roman"/>
                <w:sz w:val="24"/>
                <w:szCs w:val="24"/>
              </w:rPr>
              <w:t xml:space="preserve"> </w:t>
            </w:r>
            <w:r w:rsidRPr="00884238">
              <w:rPr>
                <w:rFonts w:ascii="Times New Roman" w:hAnsi="Times New Roman" w:cs="Times New Roman"/>
                <w:sz w:val="24"/>
                <w:szCs w:val="24"/>
              </w:rPr>
              <w:t>органе  функции  по  профилактике коррупционных и иных правонарушений, либо</w:t>
            </w:r>
            <w:r>
              <w:rPr>
                <w:rFonts w:ascii="Times New Roman" w:hAnsi="Times New Roman" w:cs="Times New Roman"/>
                <w:sz w:val="24"/>
                <w:szCs w:val="24"/>
              </w:rPr>
              <w:t xml:space="preserve"> </w:t>
            </w:r>
            <w:r w:rsidRPr="00884238">
              <w:rPr>
                <w:rFonts w:ascii="Times New Roman" w:hAnsi="Times New Roman" w:cs="Times New Roman"/>
                <w:sz w:val="24"/>
                <w:szCs w:val="24"/>
              </w:rPr>
              <w:t xml:space="preserve">должностное </w:t>
            </w:r>
            <w:r>
              <w:rPr>
                <w:rFonts w:ascii="Times New Roman" w:hAnsi="Times New Roman" w:cs="Times New Roman"/>
                <w:sz w:val="24"/>
                <w:szCs w:val="24"/>
              </w:rPr>
              <w:t xml:space="preserve">лицо </w:t>
            </w:r>
            <w:r w:rsidRPr="00884238">
              <w:rPr>
                <w:rFonts w:ascii="Times New Roman" w:hAnsi="Times New Roman" w:cs="Times New Roman"/>
                <w:sz w:val="24"/>
                <w:szCs w:val="24"/>
              </w:rPr>
              <w:t>государственного органа края, ответственное за работу</w:t>
            </w:r>
            <w:proofErr w:type="gramEnd"/>
            <w:r w:rsidRPr="00884238">
              <w:rPr>
                <w:rFonts w:ascii="Times New Roman" w:hAnsi="Times New Roman" w:cs="Times New Roman"/>
                <w:sz w:val="24"/>
                <w:szCs w:val="24"/>
              </w:rPr>
              <w:t xml:space="preserve"> </w:t>
            </w:r>
            <w:proofErr w:type="gramStart"/>
            <w:r w:rsidRPr="00884238">
              <w:rPr>
                <w:rFonts w:ascii="Times New Roman" w:hAnsi="Times New Roman" w:cs="Times New Roman"/>
                <w:sz w:val="24"/>
                <w:szCs w:val="24"/>
              </w:rPr>
              <w:t>по</w:t>
            </w:r>
            <w:r>
              <w:rPr>
                <w:rFonts w:ascii="Times New Roman" w:hAnsi="Times New Roman" w:cs="Times New Roman"/>
                <w:sz w:val="24"/>
                <w:szCs w:val="24"/>
              </w:rPr>
              <w:t xml:space="preserve"> </w:t>
            </w:r>
            <w:r w:rsidRPr="00884238">
              <w:rPr>
                <w:rFonts w:ascii="Times New Roman" w:hAnsi="Times New Roman" w:cs="Times New Roman"/>
                <w:sz w:val="24"/>
                <w:szCs w:val="24"/>
              </w:rPr>
              <w:t>профилактике коррупц</w:t>
            </w:r>
            <w:r>
              <w:rPr>
                <w:rFonts w:ascii="Times New Roman" w:hAnsi="Times New Roman" w:cs="Times New Roman"/>
                <w:sz w:val="24"/>
                <w:szCs w:val="24"/>
              </w:rPr>
              <w:t xml:space="preserve">ионных и иных  правонарушений, </w:t>
            </w:r>
            <w:r w:rsidRPr="00884238">
              <w:rPr>
                <w:rFonts w:ascii="Times New Roman" w:hAnsi="Times New Roman" w:cs="Times New Roman"/>
                <w:sz w:val="24"/>
                <w:szCs w:val="24"/>
              </w:rPr>
              <w:t xml:space="preserve">имеют  право  </w:t>
            </w:r>
            <w:r w:rsidRPr="00884238">
              <w:rPr>
                <w:rFonts w:ascii="Times New Roman" w:hAnsi="Times New Roman" w:cs="Times New Roman"/>
                <w:sz w:val="24"/>
                <w:szCs w:val="24"/>
              </w:rPr>
              <w:lastRenderedPageBreak/>
              <w:t>проводить</w:t>
            </w:r>
            <w:r>
              <w:rPr>
                <w:rFonts w:ascii="Times New Roman" w:hAnsi="Times New Roman" w:cs="Times New Roman"/>
                <w:sz w:val="24"/>
                <w:szCs w:val="24"/>
              </w:rPr>
              <w:t xml:space="preserve"> собеседование  с  гражданским </w:t>
            </w:r>
            <w:r w:rsidRPr="00884238">
              <w:rPr>
                <w:rFonts w:ascii="Times New Roman" w:hAnsi="Times New Roman" w:cs="Times New Roman"/>
                <w:sz w:val="24"/>
                <w:szCs w:val="24"/>
              </w:rPr>
              <w:t>служащим,   представившим   обращение   или</w:t>
            </w:r>
            <w:r>
              <w:rPr>
                <w:rFonts w:ascii="Times New Roman" w:hAnsi="Times New Roman" w:cs="Times New Roman"/>
                <w:sz w:val="24"/>
                <w:szCs w:val="24"/>
              </w:rPr>
              <w:t xml:space="preserve"> </w:t>
            </w:r>
            <w:r w:rsidRPr="00884238">
              <w:rPr>
                <w:rFonts w:ascii="Times New Roman" w:hAnsi="Times New Roman" w:cs="Times New Roman"/>
                <w:sz w:val="24"/>
                <w:szCs w:val="24"/>
              </w:rPr>
              <w:t>ув</w:t>
            </w:r>
            <w:r>
              <w:rPr>
                <w:rFonts w:ascii="Times New Roman" w:hAnsi="Times New Roman" w:cs="Times New Roman"/>
                <w:sz w:val="24"/>
                <w:szCs w:val="24"/>
              </w:rPr>
              <w:t xml:space="preserve">едомление,  получать  от него письменные </w:t>
            </w:r>
            <w:r w:rsidRPr="00884238">
              <w:rPr>
                <w:rFonts w:ascii="Times New Roman" w:hAnsi="Times New Roman" w:cs="Times New Roman"/>
                <w:sz w:val="24"/>
                <w:szCs w:val="24"/>
              </w:rPr>
              <w:t>пояснения,</w:t>
            </w:r>
            <w:r>
              <w:rPr>
                <w:rFonts w:ascii="Times New Roman" w:hAnsi="Times New Roman" w:cs="Times New Roman"/>
                <w:sz w:val="24"/>
                <w:szCs w:val="24"/>
              </w:rPr>
              <w:t xml:space="preserve"> а </w:t>
            </w:r>
            <w:r w:rsidRPr="00884238">
              <w:rPr>
                <w:rFonts w:ascii="Times New Roman" w:hAnsi="Times New Roman" w:cs="Times New Roman"/>
                <w:sz w:val="24"/>
                <w:szCs w:val="24"/>
              </w:rPr>
              <w:t>руководитель</w:t>
            </w:r>
            <w:r>
              <w:rPr>
                <w:rFonts w:ascii="Times New Roman" w:hAnsi="Times New Roman" w:cs="Times New Roman"/>
                <w:sz w:val="24"/>
                <w:szCs w:val="24"/>
              </w:rPr>
              <w:t xml:space="preserve"> государственного  органа края или его заместитель,  специально на </w:t>
            </w:r>
            <w:r w:rsidRPr="00884238">
              <w:rPr>
                <w:rFonts w:ascii="Times New Roman" w:hAnsi="Times New Roman" w:cs="Times New Roman"/>
                <w:sz w:val="24"/>
                <w:szCs w:val="24"/>
              </w:rPr>
              <w:t>то</w:t>
            </w:r>
            <w:r>
              <w:rPr>
                <w:rFonts w:ascii="Times New Roman" w:hAnsi="Times New Roman" w:cs="Times New Roman"/>
                <w:sz w:val="24"/>
                <w:szCs w:val="24"/>
              </w:rPr>
              <w:t xml:space="preserve"> уполномоченный, может</w:t>
            </w:r>
            <w:r w:rsidRPr="00884238">
              <w:rPr>
                <w:rFonts w:ascii="Times New Roman" w:hAnsi="Times New Roman" w:cs="Times New Roman"/>
                <w:sz w:val="24"/>
                <w:szCs w:val="24"/>
              </w:rPr>
              <w:t xml:space="preserve"> направля</w:t>
            </w:r>
            <w:r>
              <w:rPr>
                <w:rFonts w:ascii="Times New Roman" w:hAnsi="Times New Roman" w:cs="Times New Roman"/>
                <w:sz w:val="24"/>
                <w:szCs w:val="24"/>
              </w:rPr>
              <w:t xml:space="preserve">ть  в  установленном  порядке запросы </w:t>
            </w:r>
            <w:r w:rsidRPr="00884238">
              <w:rPr>
                <w:rFonts w:ascii="Times New Roman" w:hAnsi="Times New Roman" w:cs="Times New Roman"/>
                <w:sz w:val="24"/>
                <w:szCs w:val="24"/>
              </w:rPr>
              <w:t>в</w:t>
            </w:r>
            <w:r>
              <w:rPr>
                <w:rFonts w:ascii="Times New Roman" w:hAnsi="Times New Roman" w:cs="Times New Roman"/>
                <w:sz w:val="24"/>
                <w:szCs w:val="24"/>
              </w:rPr>
              <w:t xml:space="preserve"> </w:t>
            </w:r>
            <w:r w:rsidRPr="00884238">
              <w:rPr>
                <w:rFonts w:ascii="Times New Roman" w:hAnsi="Times New Roman" w:cs="Times New Roman"/>
                <w:sz w:val="24"/>
                <w:szCs w:val="24"/>
              </w:rPr>
              <w:t>государст</w:t>
            </w:r>
            <w:r>
              <w:rPr>
                <w:rFonts w:ascii="Times New Roman" w:hAnsi="Times New Roman" w:cs="Times New Roman"/>
                <w:sz w:val="24"/>
                <w:szCs w:val="24"/>
              </w:rPr>
              <w:t xml:space="preserve">венные органы, органы местного самоуправления </w:t>
            </w:r>
            <w:r w:rsidRPr="00884238">
              <w:rPr>
                <w:rFonts w:ascii="Times New Roman" w:hAnsi="Times New Roman" w:cs="Times New Roman"/>
                <w:sz w:val="24"/>
                <w:szCs w:val="24"/>
              </w:rPr>
              <w:t>и заинтересованные</w:t>
            </w:r>
            <w:r>
              <w:rPr>
                <w:rFonts w:ascii="Times New Roman" w:hAnsi="Times New Roman" w:cs="Times New Roman"/>
                <w:sz w:val="24"/>
                <w:szCs w:val="24"/>
              </w:rPr>
              <w:t xml:space="preserve"> </w:t>
            </w:r>
            <w:r w:rsidRPr="00884238">
              <w:rPr>
                <w:rFonts w:ascii="Times New Roman" w:hAnsi="Times New Roman" w:cs="Times New Roman"/>
                <w:sz w:val="24"/>
                <w:szCs w:val="24"/>
              </w:rPr>
              <w:t xml:space="preserve">организации, </w:t>
            </w:r>
            <w:r w:rsidRPr="00884238">
              <w:rPr>
                <w:rFonts w:ascii="Times New Roman" w:hAnsi="Times New Roman" w:cs="Times New Roman"/>
                <w:sz w:val="24"/>
                <w:szCs w:val="24"/>
                <w:highlight w:val="yellow"/>
              </w:rPr>
              <w:t>использовать государственную информационную систему в области противодействия коррупции «Посейдон», в том</w:t>
            </w:r>
            <w:proofErr w:type="gramEnd"/>
            <w:r w:rsidRPr="00884238">
              <w:rPr>
                <w:rFonts w:ascii="Times New Roman" w:hAnsi="Times New Roman" w:cs="Times New Roman"/>
                <w:sz w:val="24"/>
                <w:szCs w:val="24"/>
                <w:highlight w:val="yellow"/>
              </w:rPr>
              <w:t xml:space="preserve"> </w:t>
            </w:r>
            <w:proofErr w:type="gramStart"/>
            <w:r w:rsidRPr="00884238">
              <w:rPr>
                <w:rFonts w:ascii="Times New Roman" w:hAnsi="Times New Roman" w:cs="Times New Roman"/>
                <w:sz w:val="24"/>
                <w:szCs w:val="24"/>
                <w:highlight w:val="yellow"/>
              </w:rPr>
              <w:t>числе</w:t>
            </w:r>
            <w:proofErr w:type="gramEnd"/>
            <w:r w:rsidRPr="00884238">
              <w:rPr>
                <w:rFonts w:ascii="Times New Roman" w:hAnsi="Times New Roman" w:cs="Times New Roman"/>
                <w:sz w:val="24"/>
                <w:szCs w:val="24"/>
                <w:highlight w:val="yellow"/>
              </w:rPr>
              <w:t xml:space="preserve"> для направления запросов.</w:t>
            </w:r>
          </w:p>
        </w:tc>
        <w:tc>
          <w:tcPr>
            <w:tcW w:w="1560" w:type="dxa"/>
            <w:vMerge/>
          </w:tcPr>
          <w:p w:rsidR="00EF1C7D" w:rsidRPr="005F2E04" w:rsidRDefault="00EF1C7D" w:rsidP="005F2E04">
            <w:pPr>
              <w:spacing w:line="240" w:lineRule="exact"/>
              <w:jc w:val="center"/>
              <w:rPr>
                <w:rFonts w:ascii="Times New Roman" w:hAnsi="Times New Roman" w:cs="Times New Roman"/>
                <w:b/>
                <w:sz w:val="24"/>
                <w:szCs w:val="24"/>
              </w:rPr>
            </w:pPr>
          </w:p>
        </w:tc>
      </w:tr>
      <w:tr w:rsidR="00EF1C7D" w:rsidTr="001A160A">
        <w:tc>
          <w:tcPr>
            <w:tcW w:w="959" w:type="dxa"/>
          </w:tcPr>
          <w:p w:rsidR="00EF1C7D" w:rsidRDefault="00EF1C7D" w:rsidP="00470BAD">
            <w:pPr>
              <w:spacing w:line="220" w:lineRule="exact"/>
              <w:rPr>
                <w:rFonts w:ascii="Times New Roman" w:hAnsi="Times New Roman" w:cs="Times New Roman"/>
                <w:b/>
                <w:sz w:val="24"/>
                <w:szCs w:val="24"/>
              </w:rPr>
            </w:pPr>
          </w:p>
        </w:tc>
        <w:tc>
          <w:tcPr>
            <w:tcW w:w="13041" w:type="dxa"/>
            <w:gridSpan w:val="2"/>
          </w:tcPr>
          <w:p w:rsidR="00EF1C7D" w:rsidRPr="001A160A" w:rsidRDefault="00EF1C7D" w:rsidP="001A160A">
            <w:pPr>
              <w:spacing w:line="220" w:lineRule="exact"/>
              <w:ind w:firstLine="318"/>
              <w:jc w:val="center"/>
              <w:rPr>
                <w:rFonts w:ascii="Times New Roman" w:hAnsi="Times New Roman" w:cs="Times New Roman"/>
                <w:b/>
                <w:sz w:val="24"/>
                <w:szCs w:val="24"/>
              </w:rPr>
            </w:pPr>
            <w:r w:rsidRPr="001A160A">
              <w:rPr>
                <w:rFonts w:ascii="Times New Roman" w:hAnsi="Times New Roman" w:cs="Times New Roman"/>
                <w:b/>
                <w:sz w:val="24"/>
                <w:szCs w:val="24"/>
              </w:rPr>
              <w:t>указ губернатора Пермского края от 25 марта 2015 г. № 43 «О возложении персональной ответственности за реализацию мер по противодействию коррупции»</w:t>
            </w:r>
          </w:p>
        </w:tc>
        <w:tc>
          <w:tcPr>
            <w:tcW w:w="1560" w:type="dxa"/>
            <w:vMerge/>
          </w:tcPr>
          <w:p w:rsidR="00EF1C7D" w:rsidRPr="005F2E04" w:rsidRDefault="00EF1C7D" w:rsidP="005F2E04">
            <w:pPr>
              <w:spacing w:line="240" w:lineRule="exact"/>
              <w:jc w:val="center"/>
              <w:rPr>
                <w:rFonts w:ascii="Times New Roman" w:hAnsi="Times New Roman" w:cs="Times New Roman"/>
                <w:b/>
                <w:sz w:val="24"/>
                <w:szCs w:val="24"/>
              </w:rPr>
            </w:pPr>
          </w:p>
        </w:tc>
      </w:tr>
      <w:tr w:rsidR="00EF1C7D" w:rsidTr="008E0E8D">
        <w:tc>
          <w:tcPr>
            <w:tcW w:w="959" w:type="dxa"/>
          </w:tcPr>
          <w:p w:rsidR="00EF1C7D" w:rsidRPr="001A160A" w:rsidRDefault="00EF1C7D" w:rsidP="001A160A">
            <w:pPr>
              <w:spacing w:line="220" w:lineRule="exact"/>
              <w:jc w:val="center"/>
              <w:rPr>
                <w:rFonts w:ascii="Times New Roman" w:hAnsi="Times New Roman" w:cs="Times New Roman"/>
                <w:sz w:val="24"/>
                <w:szCs w:val="24"/>
              </w:rPr>
            </w:pPr>
            <w:r w:rsidRPr="001A160A">
              <w:rPr>
                <w:rFonts w:ascii="Times New Roman" w:hAnsi="Times New Roman" w:cs="Times New Roman"/>
                <w:sz w:val="24"/>
                <w:szCs w:val="24"/>
              </w:rPr>
              <w:t>п. 2</w:t>
            </w:r>
          </w:p>
        </w:tc>
        <w:tc>
          <w:tcPr>
            <w:tcW w:w="6520" w:type="dxa"/>
          </w:tcPr>
          <w:p w:rsidR="00EF1C7D" w:rsidRPr="00B70AC0" w:rsidRDefault="00EF1C7D" w:rsidP="00B70AC0">
            <w:pPr>
              <w:autoSpaceDE w:val="0"/>
              <w:autoSpaceDN w:val="0"/>
              <w:adjustRightInd w:val="0"/>
              <w:spacing w:line="220" w:lineRule="exact"/>
              <w:ind w:firstLine="318"/>
              <w:jc w:val="both"/>
              <w:rPr>
                <w:rFonts w:ascii="Times New Roman" w:hAnsi="Times New Roman" w:cs="Times New Roman"/>
                <w:sz w:val="24"/>
                <w:szCs w:val="24"/>
              </w:rPr>
            </w:pPr>
            <w:proofErr w:type="gramStart"/>
            <w:r w:rsidRPr="001A160A">
              <w:rPr>
                <w:rFonts w:ascii="Times New Roman" w:hAnsi="Times New Roman" w:cs="Times New Roman"/>
                <w:sz w:val="24"/>
                <w:szCs w:val="24"/>
              </w:rPr>
              <w:t xml:space="preserve">Возложить на </w:t>
            </w:r>
            <w:r w:rsidRPr="001A160A">
              <w:rPr>
                <w:rFonts w:ascii="Times New Roman" w:hAnsi="Times New Roman" w:cs="Times New Roman"/>
                <w:strike/>
                <w:sz w:val="24"/>
                <w:szCs w:val="24"/>
                <w:highlight w:val="yellow"/>
              </w:rPr>
              <w:t>заместителя председателя Правительства - руководителя аппарата Правительства Пермского края</w:t>
            </w:r>
            <w:r w:rsidRPr="001A160A">
              <w:rPr>
                <w:rFonts w:ascii="Times New Roman" w:hAnsi="Times New Roman" w:cs="Times New Roman"/>
                <w:sz w:val="24"/>
                <w:szCs w:val="24"/>
                <w:highlight w:val="yellow"/>
              </w:rPr>
              <w:t>,</w:t>
            </w:r>
            <w:r w:rsidRPr="001A160A">
              <w:rPr>
                <w:rFonts w:ascii="Times New Roman" w:hAnsi="Times New Roman" w:cs="Times New Roman"/>
                <w:sz w:val="24"/>
                <w:szCs w:val="24"/>
              </w:rPr>
              <w:t xml:space="preserve"> руководителя администрации губернатора Пермского края, руководителей исполнительных органов государственной власти Пермского края персональную ответственность за реализацию мер по противодействию коррупции в возглавляемых ими органах, а также руководителями подведомственных государственных учреждений Пермского края (далее - учреждение), государственных унитарных предприятий Пермского края (далее - предприятие).</w:t>
            </w:r>
            <w:proofErr w:type="gramEnd"/>
          </w:p>
        </w:tc>
        <w:tc>
          <w:tcPr>
            <w:tcW w:w="6521" w:type="dxa"/>
          </w:tcPr>
          <w:p w:rsidR="00EF1C7D" w:rsidRPr="00B70AC0" w:rsidRDefault="00EF1C7D" w:rsidP="001A160A">
            <w:pPr>
              <w:spacing w:line="220" w:lineRule="exact"/>
              <w:ind w:firstLine="318"/>
              <w:jc w:val="both"/>
              <w:rPr>
                <w:rFonts w:ascii="Times New Roman" w:hAnsi="Times New Roman" w:cs="Times New Roman"/>
                <w:sz w:val="24"/>
                <w:szCs w:val="24"/>
              </w:rPr>
            </w:pPr>
            <w:r w:rsidRPr="001A160A">
              <w:rPr>
                <w:rFonts w:ascii="Times New Roman" w:hAnsi="Times New Roman" w:cs="Times New Roman"/>
                <w:sz w:val="24"/>
                <w:szCs w:val="24"/>
              </w:rPr>
              <w:t>Возложить на руководителя администрации губернатора Пермского края, руководителей исполнительных органов государственной власти Пермского края персональную ответственность за реализацию мер по противодействию коррупции в возглавляемых ими органах, а также руководителями подведомственных государственных учреждений Пермского края (далее - учреждение), государственных унитарных предприятий Пермского края (далее - предприятие).</w:t>
            </w:r>
          </w:p>
        </w:tc>
        <w:tc>
          <w:tcPr>
            <w:tcW w:w="1560" w:type="dxa"/>
            <w:vMerge/>
          </w:tcPr>
          <w:p w:rsidR="00EF1C7D" w:rsidRPr="005F2E04" w:rsidRDefault="00EF1C7D" w:rsidP="005F2E04">
            <w:pPr>
              <w:spacing w:line="240" w:lineRule="exact"/>
              <w:jc w:val="center"/>
              <w:rPr>
                <w:rFonts w:ascii="Times New Roman" w:hAnsi="Times New Roman" w:cs="Times New Roman"/>
                <w:b/>
                <w:sz w:val="24"/>
                <w:szCs w:val="24"/>
              </w:rPr>
            </w:pPr>
          </w:p>
        </w:tc>
      </w:tr>
      <w:tr w:rsidR="00EF1C7D" w:rsidTr="008E0E8D">
        <w:tc>
          <w:tcPr>
            <w:tcW w:w="959" w:type="dxa"/>
          </w:tcPr>
          <w:p w:rsidR="00EF1C7D" w:rsidRPr="001A160A" w:rsidRDefault="00EF1C7D" w:rsidP="001A160A">
            <w:pPr>
              <w:spacing w:line="220" w:lineRule="exact"/>
              <w:jc w:val="center"/>
              <w:rPr>
                <w:rFonts w:ascii="Times New Roman" w:hAnsi="Times New Roman" w:cs="Times New Roman"/>
                <w:sz w:val="24"/>
                <w:szCs w:val="24"/>
              </w:rPr>
            </w:pPr>
            <w:r w:rsidRPr="001A160A">
              <w:rPr>
                <w:rFonts w:ascii="Times New Roman" w:hAnsi="Times New Roman" w:cs="Times New Roman"/>
                <w:sz w:val="24"/>
                <w:szCs w:val="24"/>
              </w:rPr>
              <w:t>п. 3</w:t>
            </w:r>
          </w:p>
        </w:tc>
        <w:tc>
          <w:tcPr>
            <w:tcW w:w="6520" w:type="dxa"/>
          </w:tcPr>
          <w:p w:rsidR="00EF1C7D" w:rsidRPr="00B70AC0" w:rsidRDefault="00EF1C7D" w:rsidP="00B70AC0">
            <w:pPr>
              <w:autoSpaceDE w:val="0"/>
              <w:autoSpaceDN w:val="0"/>
              <w:adjustRightInd w:val="0"/>
              <w:spacing w:line="220" w:lineRule="exact"/>
              <w:ind w:firstLine="318"/>
              <w:jc w:val="both"/>
              <w:rPr>
                <w:rFonts w:ascii="Times New Roman" w:hAnsi="Times New Roman" w:cs="Times New Roman"/>
                <w:sz w:val="24"/>
                <w:szCs w:val="24"/>
              </w:rPr>
            </w:pPr>
            <w:proofErr w:type="gramStart"/>
            <w:r w:rsidRPr="001A160A">
              <w:rPr>
                <w:rFonts w:ascii="Times New Roman" w:hAnsi="Times New Roman" w:cs="Times New Roman"/>
                <w:strike/>
                <w:sz w:val="24"/>
                <w:szCs w:val="24"/>
                <w:highlight w:val="yellow"/>
              </w:rPr>
              <w:t>Заместителю председателя Правительства - руководителю аппарата Правительства Пермского края,</w:t>
            </w:r>
            <w:r w:rsidRPr="001A160A">
              <w:rPr>
                <w:rFonts w:ascii="Times New Roman" w:hAnsi="Times New Roman" w:cs="Times New Roman"/>
                <w:sz w:val="24"/>
                <w:szCs w:val="24"/>
              </w:rPr>
              <w:t xml:space="preserve"> руководителю администрации губернатора Пермского края, руководителям исполнительных органов государственной власти Пермского края в месячный срок со дня подписания настоящего Указа обеспечить закрепление персональной ответственности руководителей структурных подразделений </w:t>
            </w:r>
            <w:r w:rsidRPr="001A160A">
              <w:rPr>
                <w:rFonts w:ascii="Times New Roman" w:hAnsi="Times New Roman" w:cs="Times New Roman"/>
                <w:strike/>
                <w:sz w:val="24"/>
                <w:szCs w:val="24"/>
                <w:highlight w:val="yellow"/>
              </w:rPr>
              <w:t>аппарата Правительства Пермского края,</w:t>
            </w:r>
            <w:r w:rsidRPr="001A160A">
              <w:rPr>
                <w:rFonts w:ascii="Times New Roman" w:hAnsi="Times New Roman" w:cs="Times New Roman"/>
                <w:sz w:val="24"/>
                <w:szCs w:val="24"/>
              </w:rPr>
              <w:t xml:space="preserve"> администрации губернатора Пермского края, исполнительных органов государственной власти Пермского края, учреждений, предприятий за реализацию мер по противодействию коррупции в возглавляемых ими</w:t>
            </w:r>
            <w:proofErr w:type="gramEnd"/>
            <w:r w:rsidRPr="001A160A">
              <w:rPr>
                <w:rFonts w:ascii="Times New Roman" w:hAnsi="Times New Roman" w:cs="Times New Roman"/>
                <w:sz w:val="24"/>
                <w:szCs w:val="24"/>
              </w:rPr>
              <w:t xml:space="preserve"> структурных </w:t>
            </w:r>
            <w:proofErr w:type="gramStart"/>
            <w:r w:rsidRPr="001A160A">
              <w:rPr>
                <w:rFonts w:ascii="Times New Roman" w:hAnsi="Times New Roman" w:cs="Times New Roman"/>
                <w:sz w:val="24"/>
                <w:szCs w:val="24"/>
              </w:rPr>
              <w:t>подразделениях</w:t>
            </w:r>
            <w:proofErr w:type="gramEnd"/>
            <w:r w:rsidRPr="001A160A">
              <w:rPr>
                <w:rFonts w:ascii="Times New Roman" w:hAnsi="Times New Roman" w:cs="Times New Roman"/>
                <w:sz w:val="24"/>
                <w:szCs w:val="24"/>
              </w:rPr>
              <w:t>, учреждениях, предприятиях соответственно.</w:t>
            </w:r>
          </w:p>
        </w:tc>
        <w:tc>
          <w:tcPr>
            <w:tcW w:w="6521" w:type="dxa"/>
          </w:tcPr>
          <w:p w:rsidR="00EF1C7D" w:rsidRPr="00B70AC0" w:rsidRDefault="00EF1C7D" w:rsidP="001A160A">
            <w:pPr>
              <w:spacing w:line="220" w:lineRule="exact"/>
              <w:ind w:firstLine="318"/>
              <w:jc w:val="both"/>
              <w:rPr>
                <w:rFonts w:ascii="Times New Roman" w:hAnsi="Times New Roman" w:cs="Times New Roman"/>
                <w:sz w:val="24"/>
                <w:szCs w:val="24"/>
              </w:rPr>
            </w:pPr>
            <w:r>
              <w:rPr>
                <w:rFonts w:ascii="Times New Roman" w:hAnsi="Times New Roman" w:cs="Times New Roman"/>
                <w:sz w:val="24"/>
                <w:szCs w:val="24"/>
              </w:rPr>
              <w:t>Р</w:t>
            </w:r>
            <w:r w:rsidRPr="001A160A">
              <w:rPr>
                <w:rFonts w:ascii="Times New Roman" w:hAnsi="Times New Roman" w:cs="Times New Roman"/>
                <w:sz w:val="24"/>
                <w:szCs w:val="24"/>
              </w:rPr>
              <w:t>уководителю аппарата Правительства Пермского края, руководителю администрации губернатора Пермского края, руководителям исполнительных органов государственной власти Пермского края в месячный срок со дня подписания настоящего Указа обеспечить закрепление персональной ответственности руководителей структурных подразделений администрации губернатора Пермского края, исполнительных органов государственной власти Пермского края, учреждений, предприятий за реализацию мер по противодействию коррупции в возглавляемых ими структурных подразделениях, учреждениях, предприятиях соответственно.</w:t>
            </w:r>
          </w:p>
        </w:tc>
        <w:tc>
          <w:tcPr>
            <w:tcW w:w="1560" w:type="dxa"/>
            <w:vMerge/>
          </w:tcPr>
          <w:p w:rsidR="00EF1C7D" w:rsidRPr="005F2E04" w:rsidRDefault="00EF1C7D" w:rsidP="005F2E04">
            <w:pPr>
              <w:spacing w:line="240" w:lineRule="exact"/>
              <w:jc w:val="center"/>
              <w:rPr>
                <w:rFonts w:ascii="Times New Roman" w:hAnsi="Times New Roman" w:cs="Times New Roman"/>
                <w:b/>
                <w:sz w:val="24"/>
                <w:szCs w:val="24"/>
              </w:rPr>
            </w:pPr>
          </w:p>
        </w:tc>
      </w:tr>
      <w:tr w:rsidR="00EF1C7D" w:rsidTr="001A160A">
        <w:tc>
          <w:tcPr>
            <w:tcW w:w="959" w:type="dxa"/>
          </w:tcPr>
          <w:p w:rsidR="00EF1C7D" w:rsidRDefault="00EF1C7D" w:rsidP="00470BAD">
            <w:pPr>
              <w:spacing w:line="220" w:lineRule="exact"/>
              <w:rPr>
                <w:rFonts w:ascii="Times New Roman" w:hAnsi="Times New Roman" w:cs="Times New Roman"/>
                <w:b/>
                <w:sz w:val="24"/>
                <w:szCs w:val="24"/>
              </w:rPr>
            </w:pPr>
          </w:p>
        </w:tc>
        <w:tc>
          <w:tcPr>
            <w:tcW w:w="13041" w:type="dxa"/>
            <w:gridSpan w:val="2"/>
          </w:tcPr>
          <w:p w:rsidR="00EF1C7D" w:rsidRPr="001A160A" w:rsidRDefault="00EF1C7D" w:rsidP="001A160A">
            <w:pPr>
              <w:spacing w:before="60" w:after="60" w:line="220" w:lineRule="exact"/>
              <w:ind w:firstLine="318"/>
              <w:jc w:val="center"/>
              <w:rPr>
                <w:rFonts w:ascii="Times New Roman" w:hAnsi="Times New Roman" w:cs="Times New Roman"/>
                <w:b/>
                <w:sz w:val="24"/>
                <w:szCs w:val="24"/>
              </w:rPr>
            </w:pPr>
            <w:r w:rsidRPr="001A160A">
              <w:rPr>
                <w:rFonts w:ascii="Times New Roman" w:hAnsi="Times New Roman" w:cs="Times New Roman"/>
                <w:b/>
                <w:sz w:val="24"/>
                <w:szCs w:val="24"/>
              </w:rPr>
              <w:t>Положение о комиссии по координации работы по противодействию коррупции в Пермском крае, утвержденное указом губернатора Пермского края от 21.09.2015 № 133</w:t>
            </w:r>
          </w:p>
        </w:tc>
        <w:tc>
          <w:tcPr>
            <w:tcW w:w="1560" w:type="dxa"/>
            <w:vMerge/>
          </w:tcPr>
          <w:p w:rsidR="00EF1C7D" w:rsidRPr="005F2E04" w:rsidRDefault="00EF1C7D" w:rsidP="005F2E04">
            <w:pPr>
              <w:spacing w:line="240" w:lineRule="exact"/>
              <w:jc w:val="center"/>
              <w:rPr>
                <w:rFonts w:ascii="Times New Roman" w:hAnsi="Times New Roman" w:cs="Times New Roman"/>
                <w:b/>
                <w:sz w:val="24"/>
                <w:szCs w:val="24"/>
              </w:rPr>
            </w:pPr>
          </w:p>
        </w:tc>
      </w:tr>
      <w:tr w:rsidR="00EF1C7D" w:rsidTr="008E0E8D">
        <w:tc>
          <w:tcPr>
            <w:tcW w:w="959" w:type="dxa"/>
          </w:tcPr>
          <w:p w:rsidR="00EF1C7D" w:rsidRPr="006B0430" w:rsidRDefault="00EF1C7D" w:rsidP="006B0430">
            <w:pPr>
              <w:spacing w:line="220" w:lineRule="exact"/>
              <w:jc w:val="center"/>
              <w:rPr>
                <w:rFonts w:ascii="Times New Roman" w:hAnsi="Times New Roman" w:cs="Times New Roman"/>
                <w:sz w:val="24"/>
                <w:szCs w:val="24"/>
              </w:rPr>
            </w:pPr>
            <w:proofErr w:type="spellStart"/>
            <w:r w:rsidRPr="006B0430">
              <w:rPr>
                <w:rFonts w:ascii="Times New Roman" w:hAnsi="Times New Roman" w:cs="Times New Roman"/>
                <w:sz w:val="24"/>
                <w:szCs w:val="24"/>
              </w:rPr>
              <w:t>пп</w:t>
            </w:r>
            <w:proofErr w:type="spellEnd"/>
            <w:r w:rsidRPr="006B0430">
              <w:rPr>
                <w:rFonts w:ascii="Times New Roman" w:hAnsi="Times New Roman" w:cs="Times New Roman"/>
                <w:sz w:val="24"/>
                <w:szCs w:val="24"/>
              </w:rPr>
              <w:t>. «з» п. 4.5</w:t>
            </w:r>
            <w:r>
              <w:rPr>
                <w:rFonts w:ascii="Times New Roman" w:hAnsi="Times New Roman" w:cs="Times New Roman"/>
                <w:sz w:val="24"/>
                <w:szCs w:val="24"/>
              </w:rPr>
              <w:t>, 5</w:t>
            </w:r>
          </w:p>
        </w:tc>
        <w:tc>
          <w:tcPr>
            <w:tcW w:w="6520" w:type="dxa"/>
          </w:tcPr>
          <w:p w:rsidR="00EF1C7D" w:rsidRPr="001A160A" w:rsidRDefault="00EF1C7D" w:rsidP="001A160A">
            <w:pPr>
              <w:autoSpaceDE w:val="0"/>
              <w:autoSpaceDN w:val="0"/>
              <w:adjustRightInd w:val="0"/>
              <w:spacing w:line="220" w:lineRule="exact"/>
              <w:ind w:firstLine="318"/>
              <w:jc w:val="both"/>
              <w:rPr>
                <w:rFonts w:ascii="Times New Roman" w:hAnsi="Times New Roman" w:cs="Times New Roman"/>
                <w:sz w:val="24"/>
                <w:szCs w:val="24"/>
              </w:rPr>
            </w:pPr>
            <w:r w:rsidRPr="001A160A">
              <w:rPr>
                <w:rFonts w:ascii="Times New Roman" w:hAnsi="Times New Roman" w:cs="Times New Roman"/>
                <w:sz w:val="24"/>
                <w:szCs w:val="24"/>
              </w:rPr>
              <w:t>В состав комиссии могут входить:</w:t>
            </w:r>
          </w:p>
          <w:p w:rsidR="00EF1C7D" w:rsidRDefault="00EF1C7D" w:rsidP="006B0430">
            <w:pPr>
              <w:autoSpaceDE w:val="0"/>
              <w:autoSpaceDN w:val="0"/>
              <w:adjustRightInd w:val="0"/>
              <w:spacing w:line="220" w:lineRule="exact"/>
              <w:ind w:firstLine="318"/>
              <w:jc w:val="both"/>
              <w:rPr>
                <w:rFonts w:ascii="Times New Roman" w:hAnsi="Times New Roman" w:cs="Times New Roman"/>
                <w:sz w:val="24"/>
                <w:szCs w:val="24"/>
              </w:rPr>
            </w:pPr>
            <w:r w:rsidRPr="001A160A">
              <w:rPr>
                <w:rFonts w:ascii="Times New Roman" w:hAnsi="Times New Roman" w:cs="Times New Roman"/>
                <w:sz w:val="24"/>
                <w:szCs w:val="24"/>
              </w:rPr>
              <w:t xml:space="preserve">з) представители научных и образовательных организаций, а также представители </w:t>
            </w:r>
            <w:r w:rsidRPr="006B0430">
              <w:rPr>
                <w:rFonts w:ascii="Times New Roman" w:hAnsi="Times New Roman" w:cs="Times New Roman"/>
                <w:strike/>
                <w:sz w:val="24"/>
                <w:szCs w:val="24"/>
                <w:highlight w:val="yellow"/>
              </w:rPr>
              <w:t>общественных</w:t>
            </w:r>
            <w:r w:rsidRPr="006B0430">
              <w:rPr>
                <w:rFonts w:ascii="Times New Roman" w:hAnsi="Times New Roman" w:cs="Times New Roman"/>
                <w:strike/>
                <w:sz w:val="24"/>
                <w:szCs w:val="24"/>
              </w:rPr>
              <w:t xml:space="preserve"> </w:t>
            </w:r>
            <w:r w:rsidRPr="001A160A">
              <w:rPr>
                <w:rFonts w:ascii="Times New Roman" w:hAnsi="Times New Roman" w:cs="Times New Roman"/>
                <w:sz w:val="24"/>
                <w:szCs w:val="24"/>
              </w:rPr>
              <w:t>организаций, уставными задачами которых является участие в противодействии коррупции.</w:t>
            </w:r>
          </w:p>
          <w:p w:rsidR="00EF1C7D" w:rsidRPr="00B70AC0" w:rsidRDefault="00EF1C7D" w:rsidP="006B0430">
            <w:pPr>
              <w:autoSpaceDE w:val="0"/>
              <w:autoSpaceDN w:val="0"/>
              <w:adjustRightInd w:val="0"/>
              <w:spacing w:line="220" w:lineRule="exact"/>
              <w:ind w:firstLine="318"/>
              <w:jc w:val="both"/>
              <w:rPr>
                <w:rFonts w:ascii="Times New Roman" w:hAnsi="Times New Roman" w:cs="Times New Roman"/>
                <w:sz w:val="24"/>
                <w:szCs w:val="24"/>
              </w:rPr>
            </w:pPr>
            <w:r w:rsidRPr="006B0430">
              <w:rPr>
                <w:rFonts w:ascii="Times New Roman" w:hAnsi="Times New Roman" w:cs="Times New Roman"/>
                <w:sz w:val="24"/>
                <w:szCs w:val="24"/>
              </w:rPr>
              <w:t xml:space="preserve">По решению комиссии из числа членов комиссии или уполномоченных ими представителей, а также из числа представителей государственных и муниципальных органов, </w:t>
            </w:r>
            <w:r w:rsidRPr="006B0430">
              <w:rPr>
                <w:rFonts w:ascii="Times New Roman" w:hAnsi="Times New Roman" w:cs="Times New Roman"/>
                <w:sz w:val="24"/>
                <w:szCs w:val="24"/>
              </w:rPr>
              <w:lastRenderedPageBreak/>
              <w:t xml:space="preserve">представителей </w:t>
            </w:r>
            <w:r w:rsidRPr="006B0430">
              <w:rPr>
                <w:rFonts w:ascii="Times New Roman" w:hAnsi="Times New Roman" w:cs="Times New Roman"/>
                <w:strike/>
                <w:sz w:val="24"/>
                <w:szCs w:val="24"/>
                <w:highlight w:val="yellow"/>
              </w:rPr>
              <w:t>общественных</w:t>
            </w:r>
            <w:r w:rsidRPr="006B0430">
              <w:rPr>
                <w:rFonts w:ascii="Times New Roman" w:hAnsi="Times New Roman" w:cs="Times New Roman"/>
                <w:sz w:val="24"/>
                <w:szCs w:val="24"/>
              </w:rPr>
              <w:t xml:space="preserve"> организаций и экспертов могут создаваться рабочие группы по отдельным вопросам.</w:t>
            </w:r>
          </w:p>
        </w:tc>
        <w:tc>
          <w:tcPr>
            <w:tcW w:w="6521" w:type="dxa"/>
          </w:tcPr>
          <w:p w:rsidR="00EF1C7D" w:rsidRPr="001A160A" w:rsidRDefault="00EF1C7D" w:rsidP="001A160A">
            <w:pPr>
              <w:spacing w:line="220" w:lineRule="exact"/>
              <w:ind w:firstLine="318"/>
              <w:jc w:val="both"/>
              <w:rPr>
                <w:rFonts w:ascii="Times New Roman" w:hAnsi="Times New Roman" w:cs="Times New Roman"/>
                <w:sz w:val="24"/>
                <w:szCs w:val="24"/>
              </w:rPr>
            </w:pPr>
            <w:r w:rsidRPr="001A160A">
              <w:rPr>
                <w:rFonts w:ascii="Times New Roman" w:hAnsi="Times New Roman" w:cs="Times New Roman"/>
                <w:sz w:val="24"/>
                <w:szCs w:val="24"/>
              </w:rPr>
              <w:lastRenderedPageBreak/>
              <w:t>В состав комиссии могут входить:</w:t>
            </w:r>
          </w:p>
          <w:p w:rsidR="00EF1C7D" w:rsidRDefault="00EF1C7D" w:rsidP="001A160A">
            <w:pPr>
              <w:spacing w:line="220" w:lineRule="exact"/>
              <w:ind w:firstLine="318"/>
              <w:jc w:val="both"/>
              <w:rPr>
                <w:rFonts w:ascii="Times New Roman" w:hAnsi="Times New Roman" w:cs="Times New Roman"/>
                <w:sz w:val="24"/>
                <w:szCs w:val="24"/>
              </w:rPr>
            </w:pPr>
            <w:r w:rsidRPr="001A160A">
              <w:rPr>
                <w:rFonts w:ascii="Times New Roman" w:hAnsi="Times New Roman" w:cs="Times New Roman"/>
                <w:sz w:val="24"/>
                <w:szCs w:val="24"/>
              </w:rPr>
              <w:t xml:space="preserve">з) представители научных и образовательных организаций, а также представители </w:t>
            </w:r>
            <w:r w:rsidRPr="006B0430">
              <w:rPr>
                <w:rFonts w:ascii="Times New Roman" w:hAnsi="Times New Roman" w:cs="Times New Roman"/>
                <w:sz w:val="24"/>
                <w:szCs w:val="24"/>
                <w:highlight w:val="yellow"/>
              </w:rPr>
              <w:t>некоммерческих</w:t>
            </w:r>
            <w:r w:rsidRPr="001A160A">
              <w:rPr>
                <w:rFonts w:ascii="Times New Roman" w:hAnsi="Times New Roman" w:cs="Times New Roman"/>
                <w:sz w:val="24"/>
                <w:szCs w:val="24"/>
              </w:rPr>
              <w:t xml:space="preserve"> организаций, уставными задачами которых является участие в противодействии коррупции.</w:t>
            </w:r>
          </w:p>
          <w:p w:rsidR="00EF1C7D" w:rsidRPr="00B70AC0" w:rsidRDefault="00EF1C7D" w:rsidP="001A160A">
            <w:pPr>
              <w:spacing w:line="220" w:lineRule="exact"/>
              <w:ind w:firstLine="318"/>
              <w:jc w:val="both"/>
              <w:rPr>
                <w:rFonts w:ascii="Times New Roman" w:hAnsi="Times New Roman" w:cs="Times New Roman"/>
                <w:sz w:val="24"/>
                <w:szCs w:val="24"/>
              </w:rPr>
            </w:pPr>
            <w:r w:rsidRPr="006B0430">
              <w:rPr>
                <w:rFonts w:ascii="Times New Roman" w:hAnsi="Times New Roman" w:cs="Times New Roman"/>
                <w:sz w:val="24"/>
                <w:szCs w:val="24"/>
              </w:rPr>
              <w:t xml:space="preserve">По решению комиссии из числа членов комиссии или уполномоченных ими представителей, а также из числа представителей государственных и муниципальных органов, </w:t>
            </w:r>
            <w:r w:rsidRPr="006B0430">
              <w:rPr>
                <w:rFonts w:ascii="Times New Roman" w:hAnsi="Times New Roman" w:cs="Times New Roman"/>
                <w:sz w:val="24"/>
                <w:szCs w:val="24"/>
              </w:rPr>
              <w:lastRenderedPageBreak/>
              <w:t xml:space="preserve">представителей </w:t>
            </w:r>
            <w:r w:rsidRPr="006B0430">
              <w:rPr>
                <w:rFonts w:ascii="Times New Roman" w:hAnsi="Times New Roman" w:cs="Times New Roman"/>
                <w:sz w:val="24"/>
                <w:szCs w:val="24"/>
                <w:highlight w:val="yellow"/>
              </w:rPr>
              <w:t>некоммерческих</w:t>
            </w:r>
            <w:r w:rsidRPr="006B0430">
              <w:rPr>
                <w:rFonts w:ascii="Times New Roman" w:hAnsi="Times New Roman" w:cs="Times New Roman"/>
                <w:sz w:val="24"/>
                <w:szCs w:val="24"/>
              </w:rPr>
              <w:t xml:space="preserve"> организаций и экспертов могут создаваться рабочие группы по отдельным вопросам.</w:t>
            </w:r>
          </w:p>
        </w:tc>
        <w:tc>
          <w:tcPr>
            <w:tcW w:w="1560" w:type="dxa"/>
            <w:vMerge/>
          </w:tcPr>
          <w:p w:rsidR="00EF1C7D" w:rsidRPr="005F2E04" w:rsidRDefault="00EF1C7D" w:rsidP="005F2E04">
            <w:pPr>
              <w:spacing w:line="240" w:lineRule="exact"/>
              <w:jc w:val="center"/>
              <w:rPr>
                <w:rFonts w:ascii="Times New Roman" w:hAnsi="Times New Roman" w:cs="Times New Roman"/>
                <w:b/>
                <w:sz w:val="24"/>
                <w:szCs w:val="24"/>
              </w:rPr>
            </w:pPr>
          </w:p>
        </w:tc>
      </w:tr>
      <w:tr w:rsidR="00EF1C7D" w:rsidTr="00AE13DE">
        <w:tc>
          <w:tcPr>
            <w:tcW w:w="959" w:type="dxa"/>
          </w:tcPr>
          <w:p w:rsidR="00EF1C7D" w:rsidRDefault="00EF1C7D" w:rsidP="00470BAD">
            <w:pPr>
              <w:spacing w:line="220" w:lineRule="exact"/>
              <w:rPr>
                <w:rFonts w:ascii="Times New Roman" w:hAnsi="Times New Roman" w:cs="Times New Roman"/>
                <w:b/>
                <w:sz w:val="24"/>
                <w:szCs w:val="24"/>
              </w:rPr>
            </w:pPr>
          </w:p>
        </w:tc>
        <w:tc>
          <w:tcPr>
            <w:tcW w:w="13041" w:type="dxa"/>
            <w:gridSpan w:val="2"/>
          </w:tcPr>
          <w:p w:rsidR="00EF1C7D" w:rsidRPr="006B0430" w:rsidRDefault="00EF1C7D" w:rsidP="006B0430">
            <w:pPr>
              <w:spacing w:before="60" w:after="60" w:line="220" w:lineRule="exact"/>
              <w:ind w:firstLine="318"/>
              <w:jc w:val="center"/>
              <w:rPr>
                <w:rFonts w:ascii="Times New Roman" w:hAnsi="Times New Roman" w:cs="Times New Roman"/>
                <w:b/>
                <w:sz w:val="24"/>
                <w:szCs w:val="24"/>
              </w:rPr>
            </w:pPr>
            <w:r w:rsidRPr="006B0430">
              <w:rPr>
                <w:rFonts w:ascii="Times New Roman" w:hAnsi="Times New Roman" w:cs="Times New Roman"/>
                <w:b/>
                <w:sz w:val="24"/>
                <w:szCs w:val="24"/>
              </w:rPr>
              <w:t>указ губернатора Пермского края от 12.10.2015 № 142 «Об утверждении Порядка рассмотрения Комиссией по координации работы по противодействию коррупции в Пермском крае вопросов, касающихся соблюдения лицами, замещающими государственные должности Пермского края, для которых федеральными законами не предусмотрено иное, запретов, ограничений и требований, установленных в целях противодействия коррупции»</w:t>
            </w:r>
          </w:p>
        </w:tc>
        <w:tc>
          <w:tcPr>
            <w:tcW w:w="1560" w:type="dxa"/>
            <w:vMerge/>
          </w:tcPr>
          <w:p w:rsidR="00EF1C7D" w:rsidRPr="005F2E04" w:rsidRDefault="00EF1C7D" w:rsidP="005F2E04">
            <w:pPr>
              <w:spacing w:line="240" w:lineRule="exact"/>
              <w:jc w:val="center"/>
              <w:rPr>
                <w:rFonts w:ascii="Times New Roman" w:hAnsi="Times New Roman" w:cs="Times New Roman"/>
                <w:b/>
                <w:sz w:val="24"/>
                <w:szCs w:val="24"/>
              </w:rPr>
            </w:pPr>
          </w:p>
        </w:tc>
      </w:tr>
      <w:tr w:rsidR="00EF1C7D" w:rsidTr="000C0078">
        <w:tc>
          <w:tcPr>
            <w:tcW w:w="959" w:type="dxa"/>
          </w:tcPr>
          <w:p w:rsidR="00EF1C7D" w:rsidRDefault="00EF1C7D" w:rsidP="00470BAD">
            <w:pPr>
              <w:spacing w:line="220" w:lineRule="exact"/>
              <w:rPr>
                <w:rFonts w:ascii="Times New Roman" w:hAnsi="Times New Roman" w:cs="Times New Roman"/>
                <w:b/>
                <w:sz w:val="24"/>
                <w:szCs w:val="24"/>
              </w:rPr>
            </w:pPr>
          </w:p>
        </w:tc>
        <w:tc>
          <w:tcPr>
            <w:tcW w:w="13041" w:type="dxa"/>
            <w:gridSpan w:val="2"/>
          </w:tcPr>
          <w:p w:rsidR="00EF1C7D" w:rsidRPr="00B70AC0" w:rsidRDefault="00EF1C7D" w:rsidP="006B0430">
            <w:pPr>
              <w:spacing w:line="220" w:lineRule="exact"/>
              <w:ind w:firstLine="318"/>
              <w:jc w:val="center"/>
              <w:rPr>
                <w:rFonts w:ascii="Times New Roman" w:hAnsi="Times New Roman" w:cs="Times New Roman"/>
                <w:sz w:val="24"/>
                <w:szCs w:val="24"/>
              </w:rPr>
            </w:pPr>
            <w:r>
              <w:rPr>
                <w:rFonts w:ascii="Times New Roman" w:hAnsi="Times New Roman" w:cs="Times New Roman"/>
                <w:sz w:val="24"/>
                <w:szCs w:val="24"/>
              </w:rPr>
              <w:t xml:space="preserve">Порядок </w:t>
            </w:r>
            <w:r w:rsidRPr="006B0430">
              <w:rPr>
                <w:rFonts w:ascii="Times New Roman" w:hAnsi="Times New Roman" w:cs="Times New Roman"/>
                <w:sz w:val="24"/>
                <w:szCs w:val="24"/>
              </w:rPr>
              <w:t>рассмотрения Комиссией по координации работы по противодействию коррупции в Пермском крае вопросов, касающихся соблюдения лицами, замещающими государственные должности Пермского края, для которых федеральными законами не предусмотрено иное, запретов, ограничений и требований, установленных в целях противодействия коррупции</w:t>
            </w:r>
          </w:p>
        </w:tc>
        <w:tc>
          <w:tcPr>
            <w:tcW w:w="1560" w:type="dxa"/>
            <w:vMerge/>
          </w:tcPr>
          <w:p w:rsidR="00EF1C7D" w:rsidRPr="005F2E04" w:rsidRDefault="00EF1C7D" w:rsidP="005F2E04">
            <w:pPr>
              <w:spacing w:line="240" w:lineRule="exact"/>
              <w:jc w:val="center"/>
              <w:rPr>
                <w:rFonts w:ascii="Times New Roman" w:hAnsi="Times New Roman" w:cs="Times New Roman"/>
                <w:b/>
                <w:sz w:val="24"/>
                <w:szCs w:val="24"/>
              </w:rPr>
            </w:pPr>
          </w:p>
        </w:tc>
      </w:tr>
      <w:tr w:rsidR="00EF1C7D" w:rsidTr="008E0E8D">
        <w:tc>
          <w:tcPr>
            <w:tcW w:w="959" w:type="dxa"/>
          </w:tcPr>
          <w:p w:rsidR="00EF1C7D" w:rsidRPr="006B0430" w:rsidRDefault="00EF1C7D" w:rsidP="006B0430">
            <w:pPr>
              <w:spacing w:line="220" w:lineRule="exact"/>
              <w:jc w:val="center"/>
              <w:rPr>
                <w:rFonts w:ascii="Times New Roman" w:hAnsi="Times New Roman" w:cs="Times New Roman"/>
                <w:sz w:val="24"/>
                <w:szCs w:val="24"/>
              </w:rPr>
            </w:pPr>
            <w:r w:rsidRPr="006B0430">
              <w:rPr>
                <w:rFonts w:ascii="Times New Roman" w:hAnsi="Times New Roman" w:cs="Times New Roman"/>
                <w:sz w:val="24"/>
                <w:szCs w:val="24"/>
              </w:rPr>
              <w:t>п. 4</w:t>
            </w:r>
          </w:p>
        </w:tc>
        <w:tc>
          <w:tcPr>
            <w:tcW w:w="6520" w:type="dxa"/>
          </w:tcPr>
          <w:p w:rsidR="00EF1C7D" w:rsidRPr="006B0430" w:rsidRDefault="00EF1C7D" w:rsidP="006B0430">
            <w:pPr>
              <w:autoSpaceDE w:val="0"/>
              <w:autoSpaceDN w:val="0"/>
              <w:adjustRightInd w:val="0"/>
              <w:spacing w:line="220" w:lineRule="exact"/>
              <w:ind w:firstLine="318"/>
              <w:jc w:val="both"/>
              <w:rPr>
                <w:rFonts w:ascii="Times New Roman" w:hAnsi="Times New Roman" w:cs="Times New Roman"/>
                <w:sz w:val="24"/>
                <w:szCs w:val="24"/>
              </w:rPr>
            </w:pPr>
            <w:r w:rsidRPr="006B0430">
              <w:rPr>
                <w:rFonts w:ascii="Times New Roman" w:hAnsi="Times New Roman" w:cs="Times New Roman"/>
                <w:sz w:val="24"/>
                <w:szCs w:val="24"/>
              </w:rPr>
              <w:t>Администрацией губернатора Пермского края осуществляется предварительное рассмотрение заявлений и уведомления, указанных в пунктах 3.2, 3.3, 3.4 настоящего Порядка, и по результатам их рассмотрения на каждое из них подготавливается мотивированное заключение.</w:t>
            </w:r>
          </w:p>
          <w:p w:rsidR="00EF1C7D" w:rsidRPr="00B70AC0" w:rsidRDefault="00EF1C7D" w:rsidP="006B0430">
            <w:pPr>
              <w:autoSpaceDE w:val="0"/>
              <w:autoSpaceDN w:val="0"/>
              <w:adjustRightInd w:val="0"/>
              <w:spacing w:line="220" w:lineRule="exact"/>
              <w:ind w:firstLine="318"/>
              <w:jc w:val="both"/>
              <w:rPr>
                <w:rFonts w:ascii="Times New Roman" w:hAnsi="Times New Roman" w:cs="Times New Roman"/>
                <w:sz w:val="24"/>
                <w:szCs w:val="24"/>
              </w:rPr>
            </w:pPr>
            <w:proofErr w:type="gramStart"/>
            <w:r w:rsidRPr="006B0430">
              <w:rPr>
                <w:rFonts w:ascii="Times New Roman" w:hAnsi="Times New Roman" w:cs="Times New Roman"/>
                <w:sz w:val="24"/>
                <w:szCs w:val="24"/>
              </w:rPr>
              <w:t>При подготовке предусмотренного настоящим пунктом мотивированного заключения должностные лица структурного подразделения Администрации губернатора Пермского края по профилактике коррупционных и иных правонарушений (далее - уполномоченное структурное подразделение) по поручению руководителя уполномоченного структурного подразделения имеют право получать в установленном порядке от лиц, представивших в соответствии с пунктами 3.2, 3.3, 3.4 настоящего Порядка заявления или уведомление, необходимые пояснения, направлять в установленном порядке запросы в</w:t>
            </w:r>
            <w:proofErr w:type="gramEnd"/>
            <w:r w:rsidRPr="006B0430">
              <w:rPr>
                <w:rFonts w:ascii="Times New Roman" w:hAnsi="Times New Roman" w:cs="Times New Roman"/>
                <w:sz w:val="24"/>
                <w:szCs w:val="24"/>
              </w:rPr>
              <w:t xml:space="preserve"> федеральные государственные органы, органы государственной власти субъектов Российской Федерации, органы местного самоуправления </w:t>
            </w:r>
            <w:r>
              <w:rPr>
                <w:rFonts w:ascii="Times New Roman" w:hAnsi="Times New Roman" w:cs="Times New Roman"/>
                <w:sz w:val="24"/>
                <w:szCs w:val="24"/>
              </w:rPr>
              <w:t>и заинтересованные организации.</w:t>
            </w:r>
          </w:p>
        </w:tc>
        <w:tc>
          <w:tcPr>
            <w:tcW w:w="6521" w:type="dxa"/>
          </w:tcPr>
          <w:p w:rsidR="00EF1C7D" w:rsidRPr="006B0430" w:rsidRDefault="00EF1C7D" w:rsidP="006B0430">
            <w:pPr>
              <w:spacing w:line="220" w:lineRule="exact"/>
              <w:ind w:firstLine="318"/>
              <w:jc w:val="both"/>
              <w:rPr>
                <w:rFonts w:ascii="Times New Roman" w:hAnsi="Times New Roman" w:cs="Times New Roman"/>
                <w:sz w:val="24"/>
                <w:szCs w:val="24"/>
              </w:rPr>
            </w:pPr>
            <w:r w:rsidRPr="006B0430">
              <w:rPr>
                <w:rFonts w:ascii="Times New Roman" w:hAnsi="Times New Roman" w:cs="Times New Roman"/>
                <w:sz w:val="24"/>
                <w:szCs w:val="24"/>
              </w:rPr>
              <w:t>Администрацией губернатора Пермского края осуществляется предварительное рассмотрение заявлений и уведомления, указанных в пунктах 3.2, 3.3, 3.4 настоящего Порядка, и по результатам их рассмотрения на каждое из них подготавливается мотивированное заключение.</w:t>
            </w:r>
          </w:p>
          <w:p w:rsidR="00EF1C7D" w:rsidRPr="00B70AC0" w:rsidRDefault="00EF1C7D" w:rsidP="006B0430">
            <w:pPr>
              <w:spacing w:line="220" w:lineRule="exact"/>
              <w:ind w:firstLine="318"/>
              <w:jc w:val="both"/>
              <w:rPr>
                <w:rFonts w:ascii="Times New Roman" w:hAnsi="Times New Roman" w:cs="Times New Roman"/>
                <w:sz w:val="24"/>
                <w:szCs w:val="24"/>
              </w:rPr>
            </w:pPr>
            <w:proofErr w:type="gramStart"/>
            <w:r w:rsidRPr="006B0430">
              <w:rPr>
                <w:rFonts w:ascii="Times New Roman" w:hAnsi="Times New Roman" w:cs="Times New Roman"/>
                <w:sz w:val="24"/>
                <w:szCs w:val="24"/>
              </w:rPr>
              <w:t>При подготовке предусмотренного настоящим пунктом мотивированного заключения должностные лица структурного подразделения Администрации губернатора Пермского края по профилактике коррупционных и иных правонарушений (далее - уполномоченное структурное подразделение) по поручению руководителя уполномоченного структурного подразделения имеют право получать в установленном порядке от лиц, представивших в соответствии с пунктами 3.2, 3.3, 3.4 настоящего Порядка заявления или уведомление, необходимые пояснения, направлять в установленном порядке запросы в</w:t>
            </w:r>
            <w:proofErr w:type="gramEnd"/>
            <w:r w:rsidRPr="006B0430">
              <w:rPr>
                <w:rFonts w:ascii="Times New Roman" w:hAnsi="Times New Roman" w:cs="Times New Roman"/>
                <w:sz w:val="24"/>
                <w:szCs w:val="24"/>
              </w:rPr>
              <w:t xml:space="preserve"> федеральные государственные органы, органы государственной власти субъектов Российской Федерации, органы местного самоуправления и заинтересованные организации, </w:t>
            </w:r>
            <w:r w:rsidRPr="006B0430">
              <w:rPr>
                <w:rFonts w:ascii="Times New Roman" w:hAnsi="Times New Roman" w:cs="Times New Roman"/>
                <w:sz w:val="24"/>
                <w:szCs w:val="24"/>
                <w:highlight w:val="yellow"/>
              </w:rPr>
              <w:t>использовать государственную информационную систему в обл</w:t>
            </w:r>
            <w:r>
              <w:rPr>
                <w:rFonts w:ascii="Times New Roman" w:hAnsi="Times New Roman" w:cs="Times New Roman"/>
                <w:sz w:val="24"/>
                <w:szCs w:val="24"/>
                <w:highlight w:val="yellow"/>
              </w:rPr>
              <w:t>асти противодействия коррупции «Посейдон»</w:t>
            </w:r>
            <w:r w:rsidRPr="006B0430">
              <w:rPr>
                <w:rFonts w:ascii="Times New Roman" w:hAnsi="Times New Roman" w:cs="Times New Roman"/>
                <w:sz w:val="24"/>
                <w:szCs w:val="24"/>
                <w:highlight w:val="yellow"/>
              </w:rPr>
              <w:t>, в том числе для направления запросов.</w:t>
            </w:r>
          </w:p>
        </w:tc>
        <w:tc>
          <w:tcPr>
            <w:tcW w:w="1560" w:type="dxa"/>
            <w:vMerge/>
          </w:tcPr>
          <w:p w:rsidR="00EF1C7D" w:rsidRPr="005F2E04" w:rsidRDefault="00EF1C7D" w:rsidP="005F2E04">
            <w:pPr>
              <w:spacing w:line="240" w:lineRule="exact"/>
              <w:jc w:val="center"/>
              <w:rPr>
                <w:rFonts w:ascii="Times New Roman" w:hAnsi="Times New Roman" w:cs="Times New Roman"/>
                <w:b/>
                <w:sz w:val="24"/>
                <w:szCs w:val="24"/>
              </w:rPr>
            </w:pPr>
          </w:p>
        </w:tc>
      </w:tr>
      <w:tr w:rsidR="00EF1C7D" w:rsidTr="000B46F8">
        <w:tc>
          <w:tcPr>
            <w:tcW w:w="959" w:type="dxa"/>
          </w:tcPr>
          <w:p w:rsidR="00EF1C7D" w:rsidRDefault="00EF1C7D" w:rsidP="00470BAD">
            <w:pPr>
              <w:spacing w:line="220" w:lineRule="exact"/>
              <w:rPr>
                <w:rFonts w:ascii="Times New Roman" w:hAnsi="Times New Roman" w:cs="Times New Roman"/>
                <w:b/>
                <w:sz w:val="24"/>
                <w:szCs w:val="24"/>
              </w:rPr>
            </w:pPr>
          </w:p>
        </w:tc>
        <w:tc>
          <w:tcPr>
            <w:tcW w:w="13041" w:type="dxa"/>
            <w:gridSpan w:val="2"/>
          </w:tcPr>
          <w:p w:rsidR="00EF1C7D" w:rsidRPr="00B70AC0" w:rsidRDefault="00EF1C7D" w:rsidP="006B0430">
            <w:pPr>
              <w:spacing w:line="220" w:lineRule="exact"/>
              <w:ind w:firstLine="318"/>
              <w:jc w:val="center"/>
              <w:rPr>
                <w:rFonts w:ascii="Times New Roman" w:hAnsi="Times New Roman" w:cs="Times New Roman"/>
                <w:sz w:val="24"/>
                <w:szCs w:val="24"/>
              </w:rPr>
            </w:pPr>
            <w:r>
              <w:rPr>
                <w:rFonts w:ascii="Times New Roman" w:hAnsi="Times New Roman" w:cs="Times New Roman"/>
                <w:sz w:val="24"/>
                <w:szCs w:val="24"/>
              </w:rPr>
              <w:t xml:space="preserve">Положение </w:t>
            </w:r>
            <w:r w:rsidRPr="006B0430">
              <w:rPr>
                <w:rFonts w:ascii="Times New Roman" w:hAnsi="Times New Roman" w:cs="Times New Roman"/>
                <w:sz w:val="24"/>
                <w:szCs w:val="24"/>
              </w:rPr>
              <w:t>о порядке сообщения лицами,</w:t>
            </w:r>
            <w:r>
              <w:rPr>
                <w:rFonts w:ascii="Times New Roman" w:hAnsi="Times New Roman" w:cs="Times New Roman"/>
                <w:sz w:val="24"/>
                <w:szCs w:val="24"/>
              </w:rPr>
              <w:t xml:space="preserve"> замещающими отдельные государственные должности Пермского края, </w:t>
            </w:r>
            <w:r w:rsidRPr="006B0430">
              <w:rPr>
                <w:rFonts w:ascii="Times New Roman" w:hAnsi="Times New Roman" w:cs="Times New Roman"/>
                <w:sz w:val="24"/>
                <w:szCs w:val="24"/>
              </w:rPr>
              <w:t>о</w:t>
            </w:r>
            <w:r>
              <w:rPr>
                <w:rFonts w:ascii="Times New Roman" w:hAnsi="Times New Roman" w:cs="Times New Roman"/>
                <w:sz w:val="24"/>
                <w:szCs w:val="24"/>
              </w:rPr>
              <w:t xml:space="preserve"> возникновении личной </w:t>
            </w:r>
            <w:r w:rsidRPr="006B0430">
              <w:rPr>
                <w:rFonts w:ascii="Times New Roman" w:hAnsi="Times New Roman" w:cs="Times New Roman"/>
                <w:sz w:val="24"/>
                <w:szCs w:val="24"/>
              </w:rPr>
              <w:t>заинтер</w:t>
            </w:r>
            <w:r>
              <w:rPr>
                <w:rFonts w:ascii="Times New Roman" w:hAnsi="Times New Roman" w:cs="Times New Roman"/>
                <w:sz w:val="24"/>
                <w:szCs w:val="24"/>
              </w:rPr>
              <w:t xml:space="preserve">есованности при исполнении </w:t>
            </w:r>
            <w:r w:rsidRPr="006B0430">
              <w:rPr>
                <w:rFonts w:ascii="Times New Roman" w:hAnsi="Times New Roman" w:cs="Times New Roman"/>
                <w:sz w:val="24"/>
                <w:szCs w:val="24"/>
              </w:rPr>
              <w:t>должностных</w:t>
            </w:r>
            <w:r>
              <w:rPr>
                <w:rFonts w:ascii="Times New Roman" w:hAnsi="Times New Roman" w:cs="Times New Roman"/>
                <w:sz w:val="24"/>
                <w:szCs w:val="24"/>
              </w:rPr>
              <w:t xml:space="preserve"> </w:t>
            </w:r>
            <w:r w:rsidRPr="006B0430">
              <w:rPr>
                <w:rFonts w:ascii="Times New Roman" w:hAnsi="Times New Roman" w:cs="Times New Roman"/>
                <w:sz w:val="24"/>
                <w:szCs w:val="24"/>
              </w:rPr>
              <w:t>обязанностей, которая приводит или может привести к конфликту интересов</w:t>
            </w:r>
          </w:p>
        </w:tc>
        <w:tc>
          <w:tcPr>
            <w:tcW w:w="1560" w:type="dxa"/>
            <w:vMerge/>
          </w:tcPr>
          <w:p w:rsidR="00EF1C7D" w:rsidRPr="005F2E04" w:rsidRDefault="00EF1C7D" w:rsidP="005F2E04">
            <w:pPr>
              <w:spacing w:line="240" w:lineRule="exact"/>
              <w:jc w:val="center"/>
              <w:rPr>
                <w:rFonts w:ascii="Times New Roman" w:hAnsi="Times New Roman" w:cs="Times New Roman"/>
                <w:b/>
                <w:sz w:val="24"/>
                <w:szCs w:val="24"/>
              </w:rPr>
            </w:pPr>
          </w:p>
        </w:tc>
      </w:tr>
      <w:tr w:rsidR="00EF1C7D" w:rsidTr="008E0E8D">
        <w:tc>
          <w:tcPr>
            <w:tcW w:w="959" w:type="dxa"/>
          </w:tcPr>
          <w:p w:rsidR="00EF1C7D" w:rsidRDefault="00EF1C7D" w:rsidP="006B0430">
            <w:pPr>
              <w:spacing w:line="220" w:lineRule="exact"/>
              <w:jc w:val="center"/>
              <w:rPr>
                <w:rFonts w:ascii="Times New Roman" w:hAnsi="Times New Roman" w:cs="Times New Roman"/>
                <w:b/>
                <w:sz w:val="24"/>
                <w:szCs w:val="24"/>
              </w:rPr>
            </w:pPr>
            <w:r w:rsidRPr="006B0430">
              <w:rPr>
                <w:rFonts w:ascii="Times New Roman" w:hAnsi="Times New Roman" w:cs="Times New Roman"/>
                <w:sz w:val="24"/>
                <w:szCs w:val="24"/>
              </w:rPr>
              <w:t>п. 4</w:t>
            </w:r>
          </w:p>
        </w:tc>
        <w:tc>
          <w:tcPr>
            <w:tcW w:w="6520" w:type="dxa"/>
          </w:tcPr>
          <w:p w:rsidR="00EF1C7D" w:rsidRPr="006B0430" w:rsidRDefault="00EF1C7D" w:rsidP="006B0430">
            <w:pPr>
              <w:autoSpaceDE w:val="0"/>
              <w:autoSpaceDN w:val="0"/>
              <w:adjustRightInd w:val="0"/>
              <w:spacing w:line="220" w:lineRule="exact"/>
              <w:ind w:firstLine="318"/>
              <w:jc w:val="both"/>
              <w:rPr>
                <w:rFonts w:ascii="Times New Roman" w:hAnsi="Times New Roman" w:cs="Times New Roman"/>
                <w:sz w:val="24"/>
                <w:szCs w:val="24"/>
              </w:rPr>
            </w:pPr>
            <w:r w:rsidRPr="006B0430">
              <w:rPr>
                <w:rFonts w:ascii="Times New Roman" w:hAnsi="Times New Roman" w:cs="Times New Roman"/>
                <w:sz w:val="24"/>
                <w:szCs w:val="24"/>
              </w:rPr>
              <w:t>Уведомления по поручению губернатора Пермского края направляются в структурное подразделение администрации губернатора Пермского края по профилактике коррупционных и иных правонарушений (далее - структурное подразделение Администрации по профилактике коррупционных и иных правонарушений) для предварительного рассмотрения.</w:t>
            </w:r>
          </w:p>
          <w:p w:rsidR="00EF1C7D" w:rsidRPr="00B70AC0" w:rsidRDefault="00EF1C7D" w:rsidP="006B0430">
            <w:pPr>
              <w:autoSpaceDE w:val="0"/>
              <w:autoSpaceDN w:val="0"/>
              <w:adjustRightInd w:val="0"/>
              <w:spacing w:line="220" w:lineRule="exact"/>
              <w:ind w:firstLine="318"/>
              <w:jc w:val="both"/>
              <w:rPr>
                <w:rFonts w:ascii="Times New Roman" w:hAnsi="Times New Roman" w:cs="Times New Roman"/>
                <w:sz w:val="24"/>
                <w:szCs w:val="24"/>
              </w:rPr>
            </w:pPr>
            <w:proofErr w:type="gramStart"/>
            <w:r w:rsidRPr="006B0430">
              <w:rPr>
                <w:rFonts w:ascii="Times New Roman" w:hAnsi="Times New Roman" w:cs="Times New Roman"/>
                <w:sz w:val="24"/>
                <w:szCs w:val="24"/>
              </w:rPr>
              <w:t xml:space="preserve">В ходе предварительного рассмотрения уведомлений должностные лица структурного подразделения Администрации по профилактике коррупционных и иных правонарушений имеют право получать в установленном порядке от лиц, направивших уведомления, пояснения по изложенным в них обстоятельствам и направлять в </w:t>
            </w:r>
            <w:r w:rsidRPr="006B0430">
              <w:rPr>
                <w:rFonts w:ascii="Times New Roman" w:hAnsi="Times New Roman" w:cs="Times New Roman"/>
                <w:sz w:val="24"/>
                <w:szCs w:val="24"/>
              </w:rPr>
              <w:lastRenderedPageBreak/>
              <w:t xml:space="preserve">установленном порядке запросы в федеральные органы государственной власти, органы государственной власти субъектов Российской Федерации, иные государственные органы, органы местного самоуправления </w:t>
            </w:r>
            <w:r>
              <w:rPr>
                <w:rFonts w:ascii="Times New Roman" w:hAnsi="Times New Roman" w:cs="Times New Roman"/>
                <w:sz w:val="24"/>
                <w:szCs w:val="24"/>
              </w:rPr>
              <w:t>и заинтересованные организации.</w:t>
            </w:r>
            <w:proofErr w:type="gramEnd"/>
          </w:p>
        </w:tc>
        <w:tc>
          <w:tcPr>
            <w:tcW w:w="6521" w:type="dxa"/>
          </w:tcPr>
          <w:p w:rsidR="00EF1C7D" w:rsidRPr="006B0430" w:rsidRDefault="00EF1C7D" w:rsidP="006B0430">
            <w:pPr>
              <w:spacing w:line="220" w:lineRule="exact"/>
              <w:ind w:firstLine="318"/>
              <w:jc w:val="both"/>
              <w:rPr>
                <w:rFonts w:ascii="Times New Roman" w:hAnsi="Times New Roman" w:cs="Times New Roman"/>
                <w:sz w:val="24"/>
                <w:szCs w:val="24"/>
              </w:rPr>
            </w:pPr>
            <w:r w:rsidRPr="006B0430">
              <w:rPr>
                <w:rFonts w:ascii="Times New Roman" w:hAnsi="Times New Roman" w:cs="Times New Roman"/>
                <w:sz w:val="24"/>
                <w:szCs w:val="24"/>
              </w:rPr>
              <w:lastRenderedPageBreak/>
              <w:t>Уведомления по поручению губернатора Пермского края направляются в структурное подразделение администрации губернатора Пермского края по профилактике коррупционных и иных правонарушений (далее - структурное подразделение Администрации по профилактике коррупционных и иных правонарушений) для предварительного рассмотрения.</w:t>
            </w:r>
          </w:p>
          <w:p w:rsidR="00EF1C7D" w:rsidRPr="00B70AC0" w:rsidRDefault="00EF1C7D" w:rsidP="006B0430">
            <w:pPr>
              <w:spacing w:line="220" w:lineRule="exact"/>
              <w:ind w:firstLine="318"/>
              <w:jc w:val="both"/>
              <w:rPr>
                <w:rFonts w:ascii="Times New Roman" w:hAnsi="Times New Roman" w:cs="Times New Roman"/>
                <w:sz w:val="24"/>
                <w:szCs w:val="24"/>
              </w:rPr>
            </w:pPr>
            <w:proofErr w:type="gramStart"/>
            <w:r w:rsidRPr="006B0430">
              <w:rPr>
                <w:rFonts w:ascii="Times New Roman" w:hAnsi="Times New Roman" w:cs="Times New Roman"/>
                <w:sz w:val="24"/>
                <w:szCs w:val="24"/>
              </w:rPr>
              <w:t xml:space="preserve">В ходе предварительного рассмотрения уведомлений должностные лица структурного подразделения Администрации по профилактике коррупционных и иных правонарушений имеют право получать в установленном порядке от лиц, направивших уведомления, пояснения по изложенным в них обстоятельствам и направлять в </w:t>
            </w:r>
            <w:r w:rsidRPr="006B0430">
              <w:rPr>
                <w:rFonts w:ascii="Times New Roman" w:hAnsi="Times New Roman" w:cs="Times New Roman"/>
                <w:sz w:val="24"/>
                <w:szCs w:val="24"/>
              </w:rPr>
              <w:lastRenderedPageBreak/>
              <w:t xml:space="preserve">установленном порядке запросы в федеральные органы государственной власти, органы государственной власти субъектов Российской Федерации, иные государственные органы, органы местного самоуправления и заинтересованные организации, </w:t>
            </w:r>
            <w:r w:rsidRPr="006B0430">
              <w:rPr>
                <w:rFonts w:ascii="Times New Roman" w:hAnsi="Times New Roman" w:cs="Times New Roman"/>
                <w:sz w:val="24"/>
                <w:szCs w:val="24"/>
                <w:highlight w:val="yellow"/>
              </w:rPr>
              <w:t>использовать государственную</w:t>
            </w:r>
            <w:proofErr w:type="gramEnd"/>
            <w:r w:rsidRPr="006B0430">
              <w:rPr>
                <w:rFonts w:ascii="Times New Roman" w:hAnsi="Times New Roman" w:cs="Times New Roman"/>
                <w:sz w:val="24"/>
                <w:szCs w:val="24"/>
                <w:highlight w:val="yellow"/>
              </w:rPr>
              <w:t xml:space="preserve"> информационную систему в области противодействия коррупции «Посейдон», в том числе для направления запросов.</w:t>
            </w:r>
          </w:p>
        </w:tc>
        <w:tc>
          <w:tcPr>
            <w:tcW w:w="1560" w:type="dxa"/>
            <w:vMerge/>
          </w:tcPr>
          <w:p w:rsidR="00EF1C7D" w:rsidRPr="005F2E04" w:rsidRDefault="00EF1C7D" w:rsidP="005F2E04">
            <w:pPr>
              <w:spacing w:line="240" w:lineRule="exact"/>
              <w:jc w:val="center"/>
              <w:rPr>
                <w:rFonts w:ascii="Times New Roman" w:hAnsi="Times New Roman" w:cs="Times New Roman"/>
                <w:b/>
                <w:sz w:val="24"/>
                <w:szCs w:val="24"/>
              </w:rPr>
            </w:pPr>
          </w:p>
        </w:tc>
      </w:tr>
    </w:tbl>
    <w:p w:rsidR="009B504B" w:rsidRDefault="009B504B" w:rsidP="00A018E3">
      <w:pPr>
        <w:spacing w:after="0" w:line="240" w:lineRule="exact"/>
        <w:jc w:val="center"/>
        <w:rPr>
          <w:rFonts w:ascii="Times New Roman" w:hAnsi="Times New Roman" w:cs="Times New Roman"/>
          <w:b/>
          <w:sz w:val="24"/>
          <w:szCs w:val="24"/>
        </w:rPr>
        <w:sectPr w:rsidR="009B504B" w:rsidSect="00306DB5">
          <w:pgSz w:w="16838" w:h="11906" w:orient="landscape"/>
          <w:pgMar w:top="709" w:right="1134" w:bottom="568" w:left="1134" w:header="708" w:footer="708" w:gutter="0"/>
          <w:cols w:space="708"/>
          <w:docGrid w:linePitch="360"/>
        </w:sectPr>
      </w:pPr>
    </w:p>
    <w:p w:rsidR="00EC3C3C" w:rsidRPr="00EC3C3C" w:rsidRDefault="00EC3C3C" w:rsidP="00EC3C3C">
      <w:pPr>
        <w:spacing w:after="0" w:line="240" w:lineRule="exact"/>
        <w:jc w:val="center"/>
        <w:rPr>
          <w:rFonts w:ascii="Times New Roman" w:hAnsi="Times New Roman" w:cs="Times New Roman"/>
          <w:b/>
          <w:caps/>
          <w:sz w:val="24"/>
          <w:szCs w:val="24"/>
        </w:rPr>
      </w:pPr>
      <w:r w:rsidRPr="00EC3C3C">
        <w:rPr>
          <w:rFonts w:ascii="Times New Roman" w:hAnsi="Times New Roman" w:cs="Times New Roman"/>
          <w:b/>
          <w:caps/>
          <w:sz w:val="24"/>
          <w:szCs w:val="24"/>
        </w:rPr>
        <w:lastRenderedPageBreak/>
        <w:t xml:space="preserve">Информация </w:t>
      </w:r>
    </w:p>
    <w:p w:rsidR="00EC3C3C" w:rsidRPr="00EC3C3C" w:rsidRDefault="00EC3C3C" w:rsidP="00EC3C3C">
      <w:pPr>
        <w:spacing w:after="0" w:line="240" w:lineRule="exact"/>
        <w:jc w:val="center"/>
        <w:rPr>
          <w:rFonts w:ascii="Times New Roman" w:hAnsi="Times New Roman" w:cs="Times New Roman"/>
          <w:b/>
          <w:sz w:val="24"/>
          <w:szCs w:val="24"/>
        </w:rPr>
      </w:pPr>
      <w:r>
        <w:rPr>
          <w:rFonts w:ascii="Times New Roman" w:hAnsi="Times New Roman" w:cs="Times New Roman"/>
          <w:b/>
          <w:sz w:val="24"/>
          <w:szCs w:val="24"/>
        </w:rPr>
        <w:t xml:space="preserve">об иных изменениях федерального и регионального законодательства </w:t>
      </w:r>
      <w:r w:rsidRPr="00EC3C3C">
        <w:rPr>
          <w:rFonts w:ascii="Times New Roman" w:hAnsi="Times New Roman" w:cs="Times New Roman"/>
          <w:b/>
          <w:sz w:val="24"/>
          <w:szCs w:val="24"/>
        </w:rPr>
        <w:t xml:space="preserve">в сфере противодействия коррупции </w:t>
      </w:r>
    </w:p>
    <w:p w:rsidR="00EC3C3C" w:rsidRDefault="00EC3C3C" w:rsidP="00EC3C3C">
      <w:pPr>
        <w:spacing w:after="0" w:line="240" w:lineRule="exact"/>
        <w:jc w:val="center"/>
        <w:rPr>
          <w:rFonts w:ascii="Times New Roman" w:hAnsi="Times New Roman" w:cs="Times New Roman"/>
          <w:b/>
          <w:sz w:val="24"/>
          <w:szCs w:val="24"/>
        </w:rPr>
      </w:pPr>
      <w:r w:rsidRPr="00EC3C3C">
        <w:rPr>
          <w:rFonts w:ascii="Times New Roman" w:hAnsi="Times New Roman" w:cs="Times New Roman"/>
          <w:b/>
          <w:sz w:val="24"/>
          <w:szCs w:val="24"/>
        </w:rPr>
        <w:t xml:space="preserve">за период с 1 </w:t>
      </w:r>
      <w:r w:rsidR="009B504B">
        <w:rPr>
          <w:rFonts w:ascii="Times New Roman" w:hAnsi="Times New Roman" w:cs="Times New Roman"/>
          <w:b/>
          <w:sz w:val="24"/>
          <w:szCs w:val="24"/>
        </w:rPr>
        <w:t>июля</w:t>
      </w:r>
      <w:r w:rsidRPr="00EC3C3C">
        <w:rPr>
          <w:rFonts w:ascii="Times New Roman" w:hAnsi="Times New Roman" w:cs="Times New Roman"/>
          <w:b/>
          <w:sz w:val="24"/>
          <w:szCs w:val="24"/>
        </w:rPr>
        <w:t xml:space="preserve"> по 30 </w:t>
      </w:r>
      <w:r w:rsidR="009B504B">
        <w:rPr>
          <w:rFonts w:ascii="Times New Roman" w:hAnsi="Times New Roman" w:cs="Times New Roman"/>
          <w:b/>
          <w:sz w:val="24"/>
          <w:szCs w:val="24"/>
        </w:rPr>
        <w:t>сентября</w:t>
      </w:r>
      <w:r w:rsidRPr="00EC3C3C">
        <w:rPr>
          <w:rFonts w:ascii="Times New Roman" w:hAnsi="Times New Roman" w:cs="Times New Roman"/>
          <w:b/>
          <w:sz w:val="24"/>
          <w:szCs w:val="24"/>
        </w:rPr>
        <w:t xml:space="preserve"> 2022 г.</w:t>
      </w:r>
    </w:p>
    <w:p w:rsidR="00EC3C3C" w:rsidRDefault="00EC3C3C" w:rsidP="00EC3C3C">
      <w:pPr>
        <w:spacing w:after="0" w:line="240" w:lineRule="exact"/>
        <w:jc w:val="center"/>
        <w:rPr>
          <w:rFonts w:ascii="Times New Roman" w:hAnsi="Times New Roman" w:cs="Times New Roman"/>
          <w:b/>
          <w:sz w:val="24"/>
          <w:szCs w:val="24"/>
        </w:rPr>
      </w:pPr>
    </w:p>
    <w:p w:rsidR="009B504B" w:rsidRDefault="00EC3C3C" w:rsidP="009B504B">
      <w:pPr>
        <w:spacing w:after="0" w:line="240" w:lineRule="exact"/>
        <w:ind w:firstLine="709"/>
        <w:jc w:val="both"/>
        <w:rPr>
          <w:rFonts w:ascii="Times New Roman" w:hAnsi="Times New Roman" w:cs="Times New Roman"/>
          <w:sz w:val="24"/>
          <w:szCs w:val="24"/>
        </w:rPr>
      </w:pPr>
      <w:r w:rsidRPr="00EC3C3C">
        <w:rPr>
          <w:rFonts w:ascii="Times New Roman" w:hAnsi="Times New Roman" w:cs="Times New Roman"/>
          <w:sz w:val="24"/>
          <w:szCs w:val="24"/>
        </w:rPr>
        <w:t xml:space="preserve">1. </w:t>
      </w:r>
      <w:r w:rsidR="009B504B" w:rsidRPr="009B504B">
        <w:rPr>
          <w:rFonts w:ascii="Times New Roman" w:hAnsi="Times New Roman" w:cs="Times New Roman"/>
          <w:sz w:val="24"/>
          <w:szCs w:val="24"/>
        </w:rPr>
        <w:t>Пункт Перечня изменений, вносимых в акты Президента Российской Федерации, утвержденного Указом Президента Российской Федерации от 25.07.2022 № 498 «О членах попечительского совета Фонда перспективных исследований, членах наблюдательных советов некоторых государственных корпораций и о внесении изменений в некоторые акты Президента Российской Федерации» в части внесения изменений</w:t>
      </w:r>
      <w:r w:rsidR="009B504B">
        <w:rPr>
          <w:rFonts w:ascii="Times New Roman" w:hAnsi="Times New Roman" w:cs="Times New Roman"/>
          <w:sz w:val="24"/>
          <w:szCs w:val="24"/>
        </w:rPr>
        <w:t>:</w:t>
      </w:r>
    </w:p>
    <w:p w:rsidR="00B90FFE" w:rsidRDefault="009B504B" w:rsidP="009B504B">
      <w:pPr>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1.1.</w:t>
      </w:r>
      <w:r w:rsidRPr="009B504B">
        <w:rPr>
          <w:rFonts w:ascii="Times New Roman" w:hAnsi="Times New Roman" w:cs="Times New Roman"/>
          <w:sz w:val="24"/>
          <w:szCs w:val="24"/>
        </w:rPr>
        <w:t xml:space="preserve"> в Положение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утвержденное Указом Президента Российской Федерации от 21.09.2009 № 1066, по дополнению государственной должности Российской Федерации, на которую распространяется утвержденное данным Указом Положение</w:t>
      </w:r>
      <w:r>
        <w:rPr>
          <w:rFonts w:ascii="Times New Roman" w:hAnsi="Times New Roman" w:cs="Times New Roman"/>
          <w:sz w:val="24"/>
          <w:szCs w:val="24"/>
        </w:rPr>
        <w:t>.</w:t>
      </w:r>
    </w:p>
    <w:p w:rsidR="009B504B" w:rsidRPr="009B504B" w:rsidRDefault="009B504B" w:rsidP="009B504B">
      <w:pPr>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2</w:t>
      </w:r>
      <w:r w:rsidRPr="009B504B">
        <w:rPr>
          <w:rFonts w:ascii="Times New Roman" w:hAnsi="Times New Roman" w:cs="Times New Roman"/>
          <w:sz w:val="24"/>
          <w:szCs w:val="24"/>
        </w:rPr>
        <w:t xml:space="preserve">. Указ Президента Российской Федерации от 25 августа 2022 г. № 574 «О внесении изменений в некоторые акты Президента Российской Федерации», которым внесены изменения в следующие </w:t>
      </w:r>
      <w:r>
        <w:rPr>
          <w:rFonts w:ascii="Times New Roman" w:hAnsi="Times New Roman" w:cs="Times New Roman"/>
          <w:sz w:val="24"/>
          <w:szCs w:val="24"/>
        </w:rPr>
        <w:t>Указы Президента Российской Федерации</w:t>
      </w:r>
      <w:r w:rsidRPr="009B504B">
        <w:rPr>
          <w:rFonts w:ascii="Times New Roman" w:hAnsi="Times New Roman" w:cs="Times New Roman"/>
          <w:sz w:val="24"/>
          <w:szCs w:val="24"/>
        </w:rPr>
        <w:t>:</w:t>
      </w:r>
    </w:p>
    <w:p w:rsidR="009B504B" w:rsidRPr="009B504B" w:rsidRDefault="009B504B" w:rsidP="009B504B">
      <w:pPr>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2</w:t>
      </w:r>
      <w:r w:rsidRPr="009B504B">
        <w:rPr>
          <w:rFonts w:ascii="Times New Roman" w:hAnsi="Times New Roman" w:cs="Times New Roman"/>
          <w:sz w:val="24"/>
          <w:szCs w:val="24"/>
        </w:rPr>
        <w:t xml:space="preserve">.1. </w:t>
      </w:r>
      <w:r>
        <w:rPr>
          <w:rFonts w:ascii="Times New Roman" w:hAnsi="Times New Roman" w:cs="Times New Roman"/>
          <w:sz w:val="24"/>
          <w:szCs w:val="24"/>
        </w:rPr>
        <w:t>от 25.02.</w:t>
      </w:r>
      <w:r w:rsidRPr="009B504B">
        <w:rPr>
          <w:rFonts w:ascii="Times New Roman" w:hAnsi="Times New Roman" w:cs="Times New Roman"/>
          <w:sz w:val="24"/>
          <w:szCs w:val="24"/>
        </w:rPr>
        <w:t>2011 № 233 «О некоторых вопросах организации деятельности президиума Совета при Президенте Российской Федерации по противодействию коррупции»;</w:t>
      </w:r>
    </w:p>
    <w:p w:rsidR="009B504B" w:rsidRPr="009B504B" w:rsidRDefault="009B504B" w:rsidP="009B504B">
      <w:pPr>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2</w:t>
      </w:r>
      <w:r w:rsidRPr="009B504B">
        <w:rPr>
          <w:rFonts w:ascii="Times New Roman" w:hAnsi="Times New Roman" w:cs="Times New Roman"/>
          <w:sz w:val="24"/>
          <w:szCs w:val="24"/>
        </w:rPr>
        <w:t xml:space="preserve">.2. </w:t>
      </w:r>
      <w:r w:rsidR="0050203B">
        <w:rPr>
          <w:rFonts w:ascii="Times New Roman" w:hAnsi="Times New Roman" w:cs="Times New Roman"/>
          <w:sz w:val="24"/>
          <w:szCs w:val="24"/>
        </w:rPr>
        <w:t>от 02.04.2013</w:t>
      </w:r>
      <w:r w:rsidRPr="009B504B">
        <w:rPr>
          <w:rFonts w:ascii="Times New Roman" w:hAnsi="Times New Roman" w:cs="Times New Roman"/>
          <w:sz w:val="24"/>
          <w:szCs w:val="24"/>
        </w:rPr>
        <w:t xml:space="preserve"> № 309 «О мерах по реализации отдельных положений Федерального закона «О противодействии коррупции»;</w:t>
      </w:r>
    </w:p>
    <w:p w:rsidR="009B504B" w:rsidRPr="009B504B" w:rsidRDefault="009B504B" w:rsidP="009B504B">
      <w:pPr>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2</w:t>
      </w:r>
      <w:r w:rsidRPr="009B504B">
        <w:rPr>
          <w:rFonts w:ascii="Times New Roman" w:hAnsi="Times New Roman" w:cs="Times New Roman"/>
          <w:sz w:val="24"/>
          <w:szCs w:val="24"/>
        </w:rPr>
        <w:t xml:space="preserve">.3. </w:t>
      </w:r>
      <w:r w:rsidR="0050203B">
        <w:rPr>
          <w:rFonts w:ascii="Times New Roman" w:hAnsi="Times New Roman" w:cs="Times New Roman"/>
          <w:sz w:val="24"/>
          <w:szCs w:val="24"/>
        </w:rPr>
        <w:t xml:space="preserve">от 02.04.2013 </w:t>
      </w:r>
      <w:r w:rsidRPr="009B504B">
        <w:rPr>
          <w:rFonts w:ascii="Times New Roman" w:hAnsi="Times New Roman" w:cs="Times New Roman"/>
          <w:sz w:val="24"/>
          <w:szCs w:val="24"/>
        </w:rPr>
        <w:t xml:space="preserve">№ 310 «О мерах по реализации отдельных положений Федерального закона «О </w:t>
      </w:r>
      <w:proofErr w:type="gramStart"/>
      <w:r w:rsidRPr="009B504B">
        <w:rPr>
          <w:rFonts w:ascii="Times New Roman" w:hAnsi="Times New Roman" w:cs="Times New Roman"/>
          <w:sz w:val="24"/>
          <w:szCs w:val="24"/>
        </w:rPr>
        <w:t>контроле за</w:t>
      </w:r>
      <w:proofErr w:type="gramEnd"/>
      <w:r w:rsidRPr="009B504B">
        <w:rPr>
          <w:rFonts w:ascii="Times New Roman" w:hAnsi="Times New Roman" w:cs="Times New Roman"/>
          <w:sz w:val="24"/>
          <w:szCs w:val="24"/>
        </w:rPr>
        <w:t xml:space="preserve"> соответствием расходов лиц, замещающих государственные должности, и иных лиц их доходам»;</w:t>
      </w:r>
    </w:p>
    <w:p w:rsidR="009B504B" w:rsidRPr="009B504B" w:rsidRDefault="009B504B" w:rsidP="009B504B">
      <w:pPr>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2</w:t>
      </w:r>
      <w:r w:rsidRPr="009B504B">
        <w:rPr>
          <w:rFonts w:ascii="Times New Roman" w:hAnsi="Times New Roman" w:cs="Times New Roman"/>
          <w:sz w:val="24"/>
          <w:szCs w:val="24"/>
        </w:rPr>
        <w:t xml:space="preserve">.4. </w:t>
      </w:r>
      <w:r w:rsidR="0050203B">
        <w:rPr>
          <w:rFonts w:ascii="Times New Roman" w:hAnsi="Times New Roman" w:cs="Times New Roman"/>
          <w:sz w:val="24"/>
          <w:szCs w:val="24"/>
        </w:rPr>
        <w:t>от 08.07.2013</w:t>
      </w:r>
      <w:r w:rsidRPr="009B504B">
        <w:rPr>
          <w:rFonts w:ascii="Times New Roman" w:hAnsi="Times New Roman" w:cs="Times New Roman"/>
          <w:sz w:val="24"/>
          <w:szCs w:val="24"/>
        </w:rPr>
        <w:t xml:space="preserve"> № 613 «Вопросы противодействия коррупции»;</w:t>
      </w:r>
    </w:p>
    <w:p w:rsidR="009B504B" w:rsidRPr="009B504B" w:rsidRDefault="009B504B" w:rsidP="009B504B">
      <w:pPr>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2</w:t>
      </w:r>
      <w:r w:rsidRPr="009B504B">
        <w:rPr>
          <w:rFonts w:ascii="Times New Roman" w:hAnsi="Times New Roman" w:cs="Times New Roman"/>
          <w:sz w:val="24"/>
          <w:szCs w:val="24"/>
        </w:rPr>
        <w:t xml:space="preserve">.5. </w:t>
      </w:r>
      <w:r w:rsidR="0050203B">
        <w:rPr>
          <w:rFonts w:ascii="Times New Roman" w:hAnsi="Times New Roman" w:cs="Times New Roman"/>
          <w:sz w:val="24"/>
          <w:szCs w:val="24"/>
        </w:rPr>
        <w:t>от 15.07.2015</w:t>
      </w:r>
      <w:r w:rsidRPr="009B504B">
        <w:rPr>
          <w:rFonts w:ascii="Times New Roman" w:hAnsi="Times New Roman" w:cs="Times New Roman"/>
          <w:sz w:val="24"/>
          <w:szCs w:val="24"/>
        </w:rPr>
        <w:t xml:space="preserve"> № 364 «О мерах по совершенствованию организации деятельности в области противодействия коррупции»;</w:t>
      </w:r>
    </w:p>
    <w:p w:rsidR="009B504B" w:rsidRDefault="009B504B" w:rsidP="009B504B">
      <w:pPr>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Pr="009B504B">
        <w:rPr>
          <w:rFonts w:ascii="Times New Roman" w:hAnsi="Times New Roman" w:cs="Times New Roman"/>
          <w:sz w:val="24"/>
          <w:szCs w:val="24"/>
        </w:rPr>
        <w:t>Постановление Правительства Российской Федерации от 19.07.2022 № 1301 «О внесении изменений в некоторые акты Правительства Российской Федерации по вопр</w:t>
      </w:r>
      <w:r>
        <w:rPr>
          <w:rFonts w:ascii="Times New Roman" w:hAnsi="Times New Roman" w:cs="Times New Roman"/>
          <w:sz w:val="24"/>
          <w:szCs w:val="24"/>
        </w:rPr>
        <w:t>осам противодействия коррупции» в части внесения изменений в следующие постановления Правительства Российской Федерации:</w:t>
      </w:r>
    </w:p>
    <w:p w:rsidR="009B504B" w:rsidRDefault="009B504B" w:rsidP="009B504B">
      <w:pPr>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2.1. от 03.12.2009 №</w:t>
      </w:r>
      <w:r w:rsidRPr="009B504B">
        <w:rPr>
          <w:rFonts w:ascii="Times New Roman" w:hAnsi="Times New Roman" w:cs="Times New Roman"/>
          <w:sz w:val="24"/>
          <w:szCs w:val="24"/>
        </w:rPr>
        <w:t xml:space="preserve"> 987 </w:t>
      </w:r>
      <w:r>
        <w:rPr>
          <w:rFonts w:ascii="Times New Roman" w:hAnsi="Times New Roman" w:cs="Times New Roman"/>
          <w:sz w:val="24"/>
          <w:szCs w:val="24"/>
        </w:rPr>
        <w:t>«</w:t>
      </w:r>
      <w:r w:rsidRPr="009B504B">
        <w:rPr>
          <w:rFonts w:ascii="Times New Roman" w:hAnsi="Times New Roman" w:cs="Times New Roman"/>
          <w:sz w:val="24"/>
          <w:szCs w:val="24"/>
        </w:rPr>
        <w:t xml:space="preserve">О мерах по реализации указов Президента Российской Федерации от 18 мая 2009 г. </w:t>
      </w:r>
      <w:r>
        <w:rPr>
          <w:rFonts w:ascii="Times New Roman" w:hAnsi="Times New Roman" w:cs="Times New Roman"/>
          <w:sz w:val="24"/>
          <w:szCs w:val="24"/>
        </w:rPr>
        <w:t>№</w:t>
      </w:r>
      <w:r w:rsidRPr="009B504B">
        <w:rPr>
          <w:rFonts w:ascii="Times New Roman" w:hAnsi="Times New Roman" w:cs="Times New Roman"/>
          <w:sz w:val="24"/>
          <w:szCs w:val="24"/>
        </w:rPr>
        <w:t xml:space="preserve"> 559, от 21 сентября 2009 г. </w:t>
      </w:r>
      <w:r>
        <w:rPr>
          <w:rFonts w:ascii="Times New Roman" w:hAnsi="Times New Roman" w:cs="Times New Roman"/>
          <w:sz w:val="24"/>
          <w:szCs w:val="24"/>
        </w:rPr>
        <w:t>№</w:t>
      </w:r>
      <w:r w:rsidRPr="009B504B">
        <w:rPr>
          <w:rFonts w:ascii="Times New Roman" w:hAnsi="Times New Roman" w:cs="Times New Roman"/>
          <w:sz w:val="24"/>
          <w:szCs w:val="24"/>
        </w:rPr>
        <w:t xml:space="preserve"> 1065, от 2 апреля 2013 г. </w:t>
      </w:r>
      <w:r>
        <w:rPr>
          <w:rFonts w:ascii="Times New Roman" w:hAnsi="Times New Roman" w:cs="Times New Roman"/>
          <w:sz w:val="24"/>
          <w:szCs w:val="24"/>
        </w:rPr>
        <w:t>№</w:t>
      </w:r>
      <w:r w:rsidRPr="009B504B">
        <w:rPr>
          <w:rFonts w:ascii="Times New Roman" w:hAnsi="Times New Roman" w:cs="Times New Roman"/>
          <w:sz w:val="24"/>
          <w:szCs w:val="24"/>
        </w:rPr>
        <w:t xml:space="preserve"> 309, от 2 апреля 2013 г. </w:t>
      </w:r>
      <w:r>
        <w:rPr>
          <w:rFonts w:ascii="Times New Roman" w:hAnsi="Times New Roman" w:cs="Times New Roman"/>
          <w:sz w:val="24"/>
          <w:szCs w:val="24"/>
        </w:rPr>
        <w:t>№</w:t>
      </w:r>
      <w:r w:rsidRPr="009B504B">
        <w:rPr>
          <w:rFonts w:ascii="Times New Roman" w:hAnsi="Times New Roman" w:cs="Times New Roman"/>
          <w:sz w:val="24"/>
          <w:szCs w:val="24"/>
        </w:rPr>
        <w:t xml:space="preserve"> 310, от 8 июля 2013 г. </w:t>
      </w:r>
      <w:r>
        <w:rPr>
          <w:rFonts w:ascii="Times New Roman" w:hAnsi="Times New Roman" w:cs="Times New Roman"/>
          <w:sz w:val="24"/>
          <w:szCs w:val="24"/>
        </w:rPr>
        <w:t>№</w:t>
      </w:r>
      <w:r w:rsidRPr="009B504B">
        <w:rPr>
          <w:rFonts w:ascii="Times New Roman" w:hAnsi="Times New Roman" w:cs="Times New Roman"/>
          <w:sz w:val="24"/>
          <w:szCs w:val="24"/>
        </w:rPr>
        <w:t xml:space="preserve"> 613 и от 22 декабря 2015 г. </w:t>
      </w:r>
      <w:r>
        <w:rPr>
          <w:rFonts w:ascii="Times New Roman" w:hAnsi="Times New Roman" w:cs="Times New Roman"/>
          <w:sz w:val="24"/>
          <w:szCs w:val="24"/>
        </w:rPr>
        <w:t>№ 650»;</w:t>
      </w:r>
    </w:p>
    <w:p w:rsidR="009B504B" w:rsidRDefault="009B504B" w:rsidP="009B504B">
      <w:pPr>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2.2. от 22.07.2013 № 613 «</w:t>
      </w:r>
      <w:r w:rsidRPr="009B504B">
        <w:rPr>
          <w:rFonts w:ascii="Times New Roman" w:hAnsi="Times New Roman" w:cs="Times New Roman"/>
          <w:sz w:val="24"/>
          <w:szCs w:val="24"/>
        </w:rPr>
        <w:t>О представлении гражданами, претендующими на замещение должностей в организациях, созданных для выполнения задач, поставленных перед Правительством Российской Федерации, и работниками, замещающими должности в этих организациях, сведений о доходах, расходах, об имуществе и обязательствах имущественного характера, проверке достоверности и полноты представляемых сведений и соблюдения работниками тр</w:t>
      </w:r>
      <w:r>
        <w:rPr>
          <w:rFonts w:ascii="Times New Roman" w:hAnsi="Times New Roman" w:cs="Times New Roman"/>
          <w:sz w:val="24"/>
          <w:szCs w:val="24"/>
        </w:rPr>
        <w:t>ебований к служебному поведению»;</w:t>
      </w:r>
    </w:p>
    <w:p w:rsidR="009B504B" w:rsidRDefault="009B504B" w:rsidP="009B504B">
      <w:pPr>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2.3. Правила </w:t>
      </w:r>
      <w:r w:rsidRPr="009B504B">
        <w:rPr>
          <w:rFonts w:ascii="Times New Roman" w:hAnsi="Times New Roman" w:cs="Times New Roman"/>
          <w:sz w:val="24"/>
          <w:szCs w:val="24"/>
        </w:rPr>
        <w:t xml:space="preserve">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 утвержденных постановлением Правительства Российской Федерации от 12 октября 2015 г. </w:t>
      </w:r>
      <w:r>
        <w:rPr>
          <w:rFonts w:ascii="Times New Roman" w:hAnsi="Times New Roman" w:cs="Times New Roman"/>
          <w:sz w:val="24"/>
          <w:szCs w:val="24"/>
        </w:rPr>
        <w:t>№</w:t>
      </w:r>
      <w:r w:rsidRPr="009B504B">
        <w:rPr>
          <w:rFonts w:ascii="Times New Roman" w:hAnsi="Times New Roman" w:cs="Times New Roman"/>
          <w:sz w:val="24"/>
          <w:szCs w:val="24"/>
        </w:rPr>
        <w:t xml:space="preserve"> 1088</w:t>
      </w:r>
      <w:r>
        <w:rPr>
          <w:rFonts w:ascii="Times New Roman" w:hAnsi="Times New Roman" w:cs="Times New Roman"/>
          <w:sz w:val="24"/>
          <w:szCs w:val="24"/>
        </w:rPr>
        <w:t>.</w:t>
      </w:r>
    </w:p>
    <w:sectPr w:rsidR="009B504B" w:rsidSect="00306DB5">
      <w:pgSz w:w="16838" w:h="11906" w:orient="landscape"/>
      <w:pgMar w:top="709" w:right="1134" w:bottom="568"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1D7D" w:rsidRDefault="00011D7D" w:rsidP="008C64AB">
      <w:pPr>
        <w:spacing w:after="0" w:line="240" w:lineRule="auto"/>
      </w:pPr>
      <w:r>
        <w:separator/>
      </w:r>
    </w:p>
  </w:endnote>
  <w:endnote w:type="continuationSeparator" w:id="0">
    <w:p w:rsidR="00011D7D" w:rsidRDefault="00011D7D" w:rsidP="008C6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1D7D" w:rsidRDefault="00011D7D" w:rsidP="008C64AB">
      <w:pPr>
        <w:spacing w:after="0" w:line="240" w:lineRule="auto"/>
      </w:pPr>
      <w:r>
        <w:separator/>
      </w:r>
    </w:p>
  </w:footnote>
  <w:footnote w:type="continuationSeparator" w:id="0">
    <w:p w:rsidR="00011D7D" w:rsidRDefault="00011D7D" w:rsidP="008C64A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E17320"/>
    <w:multiLevelType w:val="hybridMultilevel"/>
    <w:tmpl w:val="AE6AA1C0"/>
    <w:lvl w:ilvl="0" w:tplc="31A05650">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E5819DD"/>
    <w:multiLevelType w:val="hybridMultilevel"/>
    <w:tmpl w:val="8B6C16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77E"/>
    <w:rsid w:val="0000122F"/>
    <w:rsid w:val="00003DBD"/>
    <w:rsid w:val="00011D7D"/>
    <w:rsid w:val="00036F36"/>
    <w:rsid w:val="000557BA"/>
    <w:rsid w:val="00057C6B"/>
    <w:rsid w:val="00064432"/>
    <w:rsid w:val="00067A7D"/>
    <w:rsid w:val="00072ED6"/>
    <w:rsid w:val="00083D9E"/>
    <w:rsid w:val="00084A6C"/>
    <w:rsid w:val="0008665C"/>
    <w:rsid w:val="000918AF"/>
    <w:rsid w:val="000A1358"/>
    <w:rsid w:val="000A4AB5"/>
    <w:rsid w:val="000B0D87"/>
    <w:rsid w:val="000B41F8"/>
    <w:rsid w:val="000B758D"/>
    <w:rsid w:val="000D0515"/>
    <w:rsid w:val="000E05F7"/>
    <w:rsid w:val="000E653D"/>
    <w:rsid w:val="000F3A9F"/>
    <w:rsid w:val="00110E52"/>
    <w:rsid w:val="0012094F"/>
    <w:rsid w:val="001238CA"/>
    <w:rsid w:val="00135CA1"/>
    <w:rsid w:val="00135F18"/>
    <w:rsid w:val="00137BAA"/>
    <w:rsid w:val="00140928"/>
    <w:rsid w:val="00142E41"/>
    <w:rsid w:val="00143595"/>
    <w:rsid w:val="00145F34"/>
    <w:rsid w:val="00153CDA"/>
    <w:rsid w:val="00163B45"/>
    <w:rsid w:val="00173EC0"/>
    <w:rsid w:val="0017552A"/>
    <w:rsid w:val="001759F1"/>
    <w:rsid w:val="00182106"/>
    <w:rsid w:val="00182C7E"/>
    <w:rsid w:val="001A160A"/>
    <w:rsid w:val="001B6ABA"/>
    <w:rsid w:val="001B7B29"/>
    <w:rsid w:val="001C1948"/>
    <w:rsid w:val="001C2DE9"/>
    <w:rsid w:val="001C48F1"/>
    <w:rsid w:val="001E3CC7"/>
    <w:rsid w:val="001F22F9"/>
    <w:rsid w:val="001F3560"/>
    <w:rsid w:val="001F55A9"/>
    <w:rsid w:val="001F5650"/>
    <w:rsid w:val="00206EB8"/>
    <w:rsid w:val="0021226A"/>
    <w:rsid w:val="00215562"/>
    <w:rsid w:val="00240A0F"/>
    <w:rsid w:val="002448F1"/>
    <w:rsid w:val="00245AC1"/>
    <w:rsid w:val="00247CBC"/>
    <w:rsid w:val="0025036E"/>
    <w:rsid w:val="00252B09"/>
    <w:rsid w:val="002533BA"/>
    <w:rsid w:val="002565E9"/>
    <w:rsid w:val="00257315"/>
    <w:rsid w:val="00260E19"/>
    <w:rsid w:val="0027702B"/>
    <w:rsid w:val="002812BE"/>
    <w:rsid w:val="002828AB"/>
    <w:rsid w:val="00284EF7"/>
    <w:rsid w:val="002A7DE6"/>
    <w:rsid w:val="002B0B16"/>
    <w:rsid w:val="002B2F67"/>
    <w:rsid w:val="002B6D0F"/>
    <w:rsid w:val="002B7346"/>
    <w:rsid w:val="002C01E6"/>
    <w:rsid w:val="002C18C2"/>
    <w:rsid w:val="002D0102"/>
    <w:rsid w:val="002D0C3E"/>
    <w:rsid w:val="002D3215"/>
    <w:rsid w:val="002D3CE0"/>
    <w:rsid w:val="002E5E1A"/>
    <w:rsid w:val="002F4FC6"/>
    <w:rsid w:val="00300F0F"/>
    <w:rsid w:val="00303682"/>
    <w:rsid w:val="00306DB5"/>
    <w:rsid w:val="003101A2"/>
    <w:rsid w:val="003255F2"/>
    <w:rsid w:val="00335F33"/>
    <w:rsid w:val="00355368"/>
    <w:rsid w:val="003766BA"/>
    <w:rsid w:val="00377CD8"/>
    <w:rsid w:val="00383140"/>
    <w:rsid w:val="003859F6"/>
    <w:rsid w:val="003874E4"/>
    <w:rsid w:val="00391C3F"/>
    <w:rsid w:val="0039776D"/>
    <w:rsid w:val="003B3DCA"/>
    <w:rsid w:val="003B41B2"/>
    <w:rsid w:val="003B7506"/>
    <w:rsid w:val="003B7D8B"/>
    <w:rsid w:val="003C451A"/>
    <w:rsid w:val="003C56EF"/>
    <w:rsid w:val="003D25D9"/>
    <w:rsid w:val="003D4FCC"/>
    <w:rsid w:val="003E0663"/>
    <w:rsid w:val="003E67D0"/>
    <w:rsid w:val="003F149A"/>
    <w:rsid w:val="003F4396"/>
    <w:rsid w:val="00406DF5"/>
    <w:rsid w:val="004136DC"/>
    <w:rsid w:val="00417D01"/>
    <w:rsid w:val="004278B1"/>
    <w:rsid w:val="00436A74"/>
    <w:rsid w:val="00442573"/>
    <w:rsid w:val="00445694"/>
    <w:rsid w:val="00451253"/>
    <w:rsid w:val="004622C7"/>
    <w:rsid w:val="004646E3"/>
    <w:rsid w:val="00470BAD"/>
    <w:rsid w:val="004749D5"/>
    <w:rsid w:val="0049049E"/>
    <w:rsid w:val="004953EF"/>
    <w:rsid w:val="004B3DEC"/>
    <w:rsid w:val="004D3109"/>
    <w:rsid w:val="004D56D8"/>
    <w:rsid w:val="004D6E64"/>
    <w:rsid w:val="004E33E8"/>
    <w:rsid w:val="004E3AF6"/>
    <w:rsid w:val="004F7344"/>
    <w:rsid w:val="0050203B"/>
    <w:rsid w:val="00505820"/>
    <w:rsid w:val="0051485C"/>
    <w:rsid w:val="00514DDA"/>
    <w:rsid w:val="005153AA"/>
    <w:rsid w:val="005209D5"/>
    <w:rsid w:val="00537719"/>
    <w:rsid w:val="00540566"/>
    <w:rsid w:val="0054524E"/>
    <w:rsid w:val="00547DC1"/>
    <w:rsid w:val="005515A0"/>
    <w:rsid w:val="0056053D"/>
    <w:rsid w:val="0056126B"/>
    <w:rsid w:val="00566658"/>
    <w:rsid w:val="00574A3B"/>
    <w:rsid w:val="005869A3"/>
    <w:rsid w:val="005979FD"/>
    <w:rsid w:val="005A372C"/>
    <w:rsid w:val="005A62F5"/>
    <w:rsid w:val="005A7547"/>
    <w:rsid w:val="005D0DCF"/>
    <w:rsid w:val="005E5251"/>
    <w:rsid w:val="005F2E04"/>
    <w:rsid w:val="00601B99"/>
    <w:rsid w:val="006048E3"/>
    <w:rsid w:val="00605476"/>
    <w:rsid w:val="00607835"/>
    <w:rsid w:val="00607F1C"/>
    <w:rsid w:val="00614FCA"/>
    <w:rsid w:val="006246BC"/>
    <w:rsid w:val="00632EA5"/>
    <w:rsid w:val="006347A2"/>
    <w:rsid w:val="00640AC9"/>
    <w:rsid w:val="00640C23"/>
    <w:rsid w:val="0065553C"/>
    <w:rsid w:val="006602D5"/>
    <w:rsid w:val="00660331"/>
    <w:rsid w:val="00661F73"/>
    <w:rsid w:val="00662BD0"/>
    <w:rsid w:val="00670354"/>
    <w:rsid w:val="00685C09"/>
    <w:rsid w:val="00692DE8"/>
    <w:rsid w:val="0069777E"/>
    <w:rsid w:val="006A7D04"/>
    <w:rsid w:val="006B0430"/>
    <w:rsid w:val="006B1B78"/>
    <w:rsid w:val="006B32FB"/>
    <w:rsid w:val="006D6460"/>
    <w:rsid w:val="006E09CB"/>
    <w:rsid w:val="006F0291"/>
    <w:rsid w:val="007008C5"/>
    <w:rsid w:val="00702CE8"/>
    <w:rsid w:val="00715335"/>
    <w:rsid w:val="00724024"/>
    <w:rsid w:val="00740DCF"/>
    <w:rsid w:val="007515BD"/>
    <w:rsid w:val="0076590B"/>
    <w:rsid w:val="00765A59"/>
    <w:rsid w:val="00773C0A"/>
    <w:rsid w:val="0078082C"/>
    <w:rsid w:val="007816D8"/>
    <w:rsid w:val="00787D88"/>
    <w:rsid w:val="007A710D"/>
    <w:rsid w:val="007B05B3"/>
    <w:rsid w:val="007C7FCC"/>
    <w:rsid w:val="007D13FE"/>
    <w:rsid w:val="007D6C74"/>
    <w:rsid w:val="007D75DC"/>
    <w:rsid w:val="007E75AE"/>
    <w:rsid w:val="007F4240"/>
    <w:rsid w:val="0080174B"/>
    <w:rsid w:val="00806DA2"/>
    <w:rsid w:val="008075C7"/>
    <w:rsid w:val="00817C81"/>
    <w:rsid w:val="00823645"/>
    <w:rsid w:val="008262E0"/>
    <w:rsid w:val="00826514"/>
    <w:rsid w:val="008375F5"/>
    <w:rsid w:val="008466D4"/>
    <w:rsid w:val="00853F2A"/>
    <w:rsid w:val="00855C57"/>
    <w:rsid w:val="008570FD"/>
    <w:rsid w:val="00861566"/>
    <w:rsid w:val="008627F8"/>
    <w:rsid w:val="00864FF2"/>
    <w:rsid w:val="008663ED"/>
    <w:rsid w:val="0088081F"/>
    <w:rsid w:val="00884238"/>
    <w:rsid w:val="00897B80"/>
    <w:rsid w:val="008A2AED"/>
    <w:rsid w:val="008A51F8"/>
    <w:rsid w:val="008A5CE7"/>
    <w:rsid w:val="008C0174"/>
    <w:rsid w:val="008C64AB"/>
    <w:rsid w:val="008D444C"/>
    <w:rsid w:val="008D7D77"/>
    <w:rsid w:val="008E0E8D"/>
    <w:rsid w:val="008E12F8"/>
    <w:rsid w:val="008E575E"/>
    <w:rsid w:val="0091336D"/>
    <w:rsid w:val="009155D5"/>
    <w:rsid w:val="0093185B"/>
    <w:rsid w:val="009354A9"/>
    <w:rsid w:val="0093567B"/>
    <w:rsid w:val="00935E92"/>
    <w:rsid w:val="009623F3"/>
    <w:rsid w:val="0096537D"/>
    <w:rsid w:val="00966583"/>
    <w:rsid w:val="00967F71"/>
    <w:rsid w:val="0097396E"/>
    <w:rsid w:val="0098504A"/>
    <w:rsid w:val="00991C2B"/>
    <w:rsid w:val="009927B5"/>
    <w:rsid w:val="00997F0E"/>
    <w:rsid w:val="009A4C75"/>
    <w:rsid w:val="009B504B"/>
    <w:rsid w:val="009D01E6"/>
    <w:rsid w:val="009E08DC"/>
    <w:rsid w:val="009E7805"/>
    <w:rsid w:val="009F3F2B"/>
    <w:rsid w:val="009F5EBA"/>
    <w:rsid w:val="009F6090"/>
    <w:rsid w:val="009F64F3"/>
    <w:rsid w:val="009F7506"/>
    <w:rsid w:val="009F7646"/>
    <w:rsid w:val="009F7A85"/>
    <w:rsid w:val="00A00AA1"/>
    <w:rsid w:val="00A018E3"/>
    <w:rsid w:val="00A055F0"/>
    <w:rsid w:val="00A272E3"/>
    <w:rsid w:val="00A413F8"/>
    <w:rsid w:val="00A44C2A"/>
    <w:rsid w:val="00A503E8"/>
    <w:rsid w:val="00A5062C"/>
    <w:rsid w:val="00A6408B"/>
    <w:rsid w:val="00A64267"/>
    <w:rsid w:val="00A67936"/>
    <w:rsid w:val="00A73EDC"/>
    <w:rsid w:val="00A76413"/>
    <w:rsid w:val="00A7694F"/>
    <w:rsid w:val="00A833F9"/>
    <w:rsid w:val="00A8461F"/>
    <w:rsid w:val="00A87BD9"/>
    <w:rsid w:val="00A90356"/>
    <w:rsid w:val="00A91D56"/>
    <w:rsid w:val="00A9586A"/>
    <w:rsid w:val="00AA6A6E"/>
    <w:rsid w:val="00AC154C"/>
    <w:rsid w:val="00AC490C"/>
    <w:rsid w:val="00AC6695"/>
    <w:rsid w:val="00AC6F69"/>
    <w:rsid w:val="00AE4865"/>
    <w:rsid w:val="00AF14B1"/>
    <w:rsid w:val="00AF15B3"/>
    <w:rsid w:val="00B00DA6"/>
    <w:rsid w:val="00B101CF"/>
    <w:rsid w:val="00B173A3"/>
    <w:rsid w:val="00B20EA0"/>
    <w:rsid w:val="00B33E52"/>
    <w:rsid w:val="00B3448B"/>
    <w:rsid w:val="00B46D4D"/>
    <w:rsid w:val="00B57257"/>
    <w:rsid w:val="00B63526"/>
    <w:rsid w:val="00B70AC0"/>
    <w:rsid w:val="00B7760C"/>
    <w:rsid w:val="00B8050D"/>
    <w:rsid w:val="00B83C47"/>
    <w:rsid w:val="00B90FFE"/>
    <w:rsid w:val="00B93CC6"/>
    <w:rsid w:val="00BA2392"/>
    <w:rsid w:val="00BA5490"/>
    <w:rsid w:val="00BA6B5F"/>
    <w:rsid w:val="00BB3F7F"/>
    <w:rsid w:val="00BC495E"/>
    <w:rsid w:val="00BC67B7"/>
    <w:rsid w:val="00BC70B9"/>
    <w:rsid w:val="00BD4F12"/>
    <w:rsid w:val="00BD6E73"/>
    <w:rsid w:val="00BE644E"/>
    <w:rsid w:val="00BF1252"/>
    <w:rsid w:val="00BF1D74"/>
    <w:rsid w:val="00BF55F3"/>
    <w:rsid w:val="00C00A53"/>
    <w:rsid w:val="00C02076"/>
    <w:rsid w:val="00C02868"/>
    <w:rsid w:val="00C068C0"/>
    <w:rsid w:val="00C077A2"/>
    <w:rsid w:val="00C1183E"/>
    <w:rsid w:val="00C21EFF"/>
    <w:rsid w:val="00C36270"/>
    <w:rsid w:val="00C66A6C"/>
    <w:rsid w:val="00C72F05"/>
    <w:rsid w:val="00C7753F"/>
    <w:rsid w:val="00C80A94"/>
    <w:rsid w:val="00C918A3"/>
    <w:rsid w:val="00CA712A"/>
    <w:rsid w:val="00CA74A2"/>
    <w:rsid w:val="00CA784A"/>
    <w:rsid w:val="00CB4FBA"/>
    <w:rsid w:val="00CB6DC4"/>
    <w:rsid w:val="00CC0256"/>
    <w:rsid w:val="00CC4164"/>
    <w:rsid w:val="00CC5555"/>
    <w:rsid w:val="00CC7166"/>
    <w:rsid w:val="00CD363F"/>
    <w:rsid w:val="00CD3F47"/>
    <w:rsid w:val="00CE4146"/>
    <w:rsid w:val="00CE480F"/>
    <w:rsid w:val="00CE4952"/>
    <w:rsid w:val="00CF1B6D"/>
    <w:rsid w:val="00CF495A"/>
    <w:rsid w:val="00D04D2E"/>
    <w:rsid w:val="00D05197"/>
    <w:rsid w:val="00D10E4F"/>
    <w:rsid w:val="00D15A18"/>
    <w:rsid w:val="00D2118E"/>
    <w:rsid w:val="00D23968"/>
    <w:rsid w:val="00D348EA"/>
    <w:rsid w:val="00D34B5B"/>
    <w:rsid w:val="00D34F1E"/>
    <w:rsid w:val="00D52851"/>
    <w:rsid w:val="00D642BD"/>
    <w:rsid w:val="00D662BE"/>
    <w:rsid w:val="00D86CF4"/>
    <w:rsid w:val="00DA140A"/>
    <w:rsid w:val="00DA2736"/>
    <w:rsid w:val="00DB6D35"/>
    <w:rsid w:val="00DC14FA"/>
    <w:rsid w:val="00DC4C75"/>
    <w:rsid w:val="00DC7A30"/>
    <w:rsid w:val="00DF21EA"/>
    <w:rsid w:val="00DF227C"/>
    <w:rsid w:val="00DF46E6"/>
    <w:rsid w:val="00E0410E"/>
    <w:rsid w:val="00E07B04"/>
    <w:rsid w:val="00E10FF5"/>
    <w:rsid w:val="00E137AB"/>
    <w:rsid w:val="00E16CF1"/>
    <w:rsid w:val="00E17CD7"/>
    <w:rsid w:val="00E22DEC"/>
    <w:rsid w:val="00E23732"/>
    <w:rsid w:val="00E447F3"/>
    <w:rsid w:val="00E951C7"/>
    <w:rsid w:val="00E95876"/>
    <w:rsid w:val="00E95B72"/>
    <w:rsid w:val="00EA7265"/>
    <w:rsid w:val="00EA7947"/>
    <w:rsid w:val="00EB19C3"/>
    <w:rsid w:val="00EB70AB"/>
    <w:rsid w:val="00EC3C3C"/>
    <w:rsid w:val="00EC4765"/>
    <w:rsid w:val="00EC5F51"/>
    <w:rsid w:val="00EE5ACC"/>
    <w:rsid w:val="00EE6CE7"/>
    <w:rsid w:val="00EE705D"/>
    <w:rsid w:val="00EF096D"/>
    <w:rsid w:val="00EF1C7D"/>
    <w:rsid w:val="00EF7440"/>
    <w:rsid w:val="00F01480"/>
    <w:rsid w:val="00F02911"/>
    <w:rsid w:val="00F0721F"/>
    <w:rsid w:val="00F1072A"/>
    <w:rsid w:val="00F1093F"/>
    <w:rsid w:val="00F1257C"/>
    <w:rsid w:val="00F12FDD"/>
    <w:rsid w:val="00F14182"/>
    <w:rsid w:val="00F2084C"/>
    <w:rsid w:val="00F21886"/>
    <w:rsid w:val="00F242BD"/>
    <w:rsid w:val="00F26479"/>
    <w:rsid w:val="00F32A3D"/>
    <w:rsid w:val="00F35652"/>
    <w:rsid w:val="00F473D5"/>
    <w:rsid w:val="00F53041"/>
    <w:rsid w:val="00F56CF2"/>
    <w:rsid w:val="00F61398"/>
    <w:rsid w:val="00F730EF"/>
    <w:rsid w:val="00F750FA"/>
    <w:rsid w:val="00F83DF5"/>
    <w:rsid w:val="00F859A6"/>
    <w:rsid w:val="00F93F50"/>
    <w:rsid w:val="00FB2543"/>
    <w:rsid w:val="00FB479D"/>
    <w:rsid w:val="00FB722B"/>
    <w:rsid w:val="00FB79F1"/>
    <w:rsid w:val="00FC42DF"/>
    <w:rsid w:val="00FD131D"/>
    <w:rsid w:val="00FD5722"/>
    <w:rsid w:val="00FD6885"/>
    <w:rsid w:val="00FF55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76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977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E05F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E05F7"/>
    <w:rPr>
      <w:rFonts w:ascii="Segoe UI" w:hAnsi="Segoe UI" w:cs="Segoe UI"/>
      <w:sz w:val="18"/>
      <w:szCs w:val="18"/>
    </w:rPr>
  </w:style>
  <w:style w:type="paragraph" w:styleId="a6">
    <w:name w:val="List Paragraph"/>
    <w:basedOn w:val="a"/>
    <w:uiPriority w:val="34"/>
    <w:qFormat/>
    <w:rsid w:val="0051485C"/>
    <w:pPr>
      <w:ind w:left="720"/>
      <w:contextualSpacing/>
    </w:pPr>
  </w:style>
  <w:style w:type="character" w:styleId="a7">
    <w:name w:val="annotation reference"/>
    <w:basedOn w:val="a0"/>
    <w:uiPriority w:val="99"/>
    <w:semiHidden/>
    <w:unhideWhenUsed/>
    <w:rsid w:val="002F4FC6"/>
    <w:rPr>
      <w:sz w:val="16"/>
      <w:szCs w:val="16"/>
    </w:rPr>
  </w:style>
  <w:style w:type="paragraph" w:styleId="a8">
    <w:name w:val="annotation text"/>
    <w:basedOn w:val="a"/>
    <w:link w:val="a9"/>
    <w:uiPriority w:val="99"/>
    <w:semiHidden/>
    <w:unhideWhenUsed/>
    <w:rsid w:val="002F4FC6"/>
    <w:pPr>
      <w:spacing w:line="240" w:lineRule="auto"/>
    </w:pPr>
    <w:rPr>
      <w:sz w:val="20"/>
      <w:szCs w:val="20"/>
    </w:rPr>
  </w:style>
  <w:style w:type="character" w:customStyle="1" w:styleId="a9">
    <w:name w:val="Текст примечания Знак"/>
    <w:basedOn w:val="a0"/>
    <w:link w:val="a8"/>
    <w:uiPriority w:val="99"/>
    <w:semiHidden/>
    <w:rsid w:val="002F4FC6"/>
    <w:rPr>
      <w:sz w:val="20"/>
      <w:szCs w:val="20"/>
    </w:rPr>
  </w:style>
  <w:style w:type="paragraph" w:styleId="aa">
    <w:name w:val="annotation subject"/>
    <w:basedOn w:val="a8"/>
    <w:next w:val="a8"/>
    <w:link w:val="ab"/>
    <w:uiPriority w:val="99"/>
    <w:semiHidden/>
    <w:unhideWhenUsed/>
    <w:rsid w:val="002F4FC6"/>
    <w:rPr>
      <w:b/>
      <w:bCs/>
    </w:rPr>
  </w:style>
  <w:style w:type="character" w:customStyle="1" w:styleId="ab">
    <w:name w:val="Тема примечания Знак"/>
    <w:basedOn w:val="a9"/>
    <w:link w:val="aa"/>
    <w:uiPriority w:val="99"/>
    <w:semiHidden/>
    <w:rsid w:val="002F4FC6"/>
    <w:rPr>
      <w:b/>
      <w:bCs/>
      <w:sz w:val="20"/>
      <w:szCs w:val="20"/>
    </w:rPr>
  </w:style>
  <w:style w:type="paragraph" w:styleId="ac">
    <w:name w:val="footnote text"/>
    <w:basedOn w:val="a"/>
    <w:link w:val="ad"/>
    <w:uiPriority w:val="99"/>
    <w:unhideWhenUsed/>
    <w:rsid w:val="008C64AB"/>
    <w:pPr>
      <w:spacing w:after="0" w:line="240" w:lineRule="auto"/>
    </w:pPr>
    <w:rPr>
      <w:sz w:val="20"/>
      <w:szCs w:val="20"/>
    </w:rPr>
  </w:style>
  <w:style w:type="character" w:customStyle="1" w:styleId="ad">
    <w:name w:val="Текст сноски Знак"/>
    <w:basedOn w:val="a0"/>
    <w:link w:val="ac"/>
    <w:uiPriority w:val="99"/>
    <w:rsid w:val="008C64AB"/>
    <w:rPr>
      <w:sz w:val="20"/>
      <w:szCs w:val="20"/>
    </w:rPr>
  </w:style>
  <w:style w:type="character" w:styleId="ae">
    <w:name w:val="footnote reference"/>
    <w:basedOn w:val="a0"/>
    <w:uiPriority w:val="99"/>
    <w:semiHidden/>
    <w:unhideWhenUsed/>
    <w:rsid w:val="008C64AB"/>
    <w:rPr>
      <w:vertAlign w:val="superscript"/>
    </w:rPr>
  </w:style>
  <w:style w:type="character" w:styleId="af">
    <w:name w:val="Hyperlink"/>
    <w:basedOn w:val="a0"/>
    <w:uiPriority w:val="99"/>
    <w:unhideWhenUsed/>
    <w:rsid w:val="00D662BE"/>
    <w:rPr>
      <w:color w:val="0563C1" w:themeColor="hyperlink"/>
      <w:u w:val="single"/>
    </w:rPr>
  </w:style>
  <w:style w:type="paragraph" w:customStyle="1" w:styleId="ConsPlusNormal">
    <w:name w:val="ConsPlusNormal"/>
    <w:rsid w:val="003F4396"/>
    <w:pPr>
      <w:widowControl w:val="0"/>
      <w:autoSpaceDE w:val="0"/>
      <w:autoSpaceDN w:val="0"/>
      <w:spacing w:after="0" w:line="240" w:lineRule="auto"/>
    </w:pPr>
    <w:rPr>
      <w:rFonts w:ascii="Calibri" w:eastAsia="Times New Roman" w:hAnsi="Calibri" w:cs="Calibri"/>
      <w:szCs w:val="20"/>
    </w:rPr>
  </w:style>
  <w:style w:type="paragraph" w:styleId="af0">
    <w:name w:val="Body Text"/>
    <w:basedOn w:val="a"/>
    <w:link w:val="af1"/>
    <w:rsid w:val="00C02076"/>
    <w:pPr>
      <w:spacing w:after="0" w:line="360" w:lineRule="exact"/>
      <w:ind w:firstLine="709"/>
      <w:jc w:val="both"/>
    </w:pPr>
    <w:rPr>
      <w:rFonts w:ascii="Times New Roman" w:eastAsia="Times New Roman" w:hAnsi="Times New Roman" w:cs="Times New Roman"/>
      <w:sz w:val="28"/>
      <w:szCs w:val="24"/>
    </w:rPr>
  </w:style>
  <w:style w:type="character" w:customStyle="1" w:styleId="af1">
    <w:name w:val="Основной текст Знак"/>
    <w:basedOn w:val="a0"/>
    <w:link w:val="af0"/>
    <w:rsid w:val="00C02076"/>
    <w:rPr>
      <w:rFonts w:ascii="Times New Roman" w:eastAsia="Times New Roman" w:hAnsi="Times New Roman" w:cs="Times New Roman"/>
      <w:sz w:val="28"/>
      <w:szCs w:val="24"/>
    </w:rPr>
  </w:style>
  <w:style w:type="paragraph" w:styleId="af2">
    <w:name w:val="endnote text"/>
    <w:basedOn w:val="a"/>
    <w:link w:val="af3"/>
    <w:uiPriority w:val="99"/>
    <w:semiHidden/>
    <w:unhideWhenUsed/>
    <w:rsid w:val="00566658"/>
    <w:pPr>
      <w:spacing w:after="0" w:line="240" w:lineRule="auto"/>
    </w:pPr>
    <w:rPr>
      <w:sz w:val="20"/>
      <w:szCs w:val="20"/>
    </w:rPr>
  </w:style>
  <w:style w:type="character" w:customStyle="1" w:styleId="af3">
    <w:name w:val="Текст концевой сноски Знак"/>
    <w:basedOn w:val="a0"/>
    <w:link w:val="af2"/>
    <w:uiPriority w:val="99"/>
    <w:semiHidden/>
    <w:rsid w:val="00566658"/>
    <w:rPr>
      <w:sz w:val="20"/>
      <w:szCs w:val="20"/>
    </w:rPr>
  </w:style>
  <w:style w:type="character" w:styleId="af4">
    <w:name w:val="endnote reference"/>
    <w:basedOn w:val="a0"/>
    <w:uiPriority w:val="99"/>
    <w:semiHidden/>
    <w:unhideWhenUsed/>
    <w:rsid w:val="0056665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76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977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E05F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E05F7"/>
    <w:rPr>
      <w:rFonts w:ascii="Segoe UI" w:hAnsi="Segoe UI" w:cs="Segoe UI"/>
      <w:sz w:val="18"/>
      <w:szCs w:val="18"/>
    </w:rPr>
  </w:style>
  <w:style w:type="paragraph" w:styleId="a6">
    <w:name w:val="List Paragraph"/>
    <w:basedOn w:val="a"/>
    <w:uiPriority w:val="34"/>
    <w:qFormat/>
    <w:rsid w:val="0051485C"/>
    <w:pPr>
      <w:ind w:left="720"/>
      <w:contextualSpacing/>
    </w:pPr>
  </w:style>
  <w:style w:type="character" w:styleId="a7">
    <w:name w:val="annotation reference"/>
    <w:basedOn w:val="a0"/>
    <w:uiPriority w:val="99"/>
    <w:semiHidden/>
    <w:unhideWhenUsed/>
    <w:rsid w:val="002F4FC6"/>
    <w:rPr>
      <w:sz w:val="16"/>
      <w:szCs w:val="16"/>
    </w:rPr>
  </w:style>
  <w:style w:type="paragraph" w:styleId="a8">
    <w:name w:val="annotation text"/>
    <w:basedOn w:val="a"/>
    <w:link w:val="a9"/>
    <w:uiPriority w:val="99"/>
    <w:semiHidden/>
    <w:unhideWhenUsed/>
    <w:rsid w:val="002F4FC6"/>
    <w:pPr>
      <w:spacing w:line="240" w:lineRule="auto"/>
    </w:pPr>
    <w:rPr>
      <w:sz w:val="20"/>
      <w:szCs w:val="20"/>
    </w:rPr>
  </w:style>
  <w:style w:type="character" w:customStyle="1" w:styleId="a9">
    <w:name w:val="Текст примечания Знак"/>
    <w:basedOn w:val="a0"/>
    <w:link w:val="a8"/>
    <w:uiPriority w:val="99"/>
    <w:semiHidden/>
    <w:rsid w:val="002F4FC6"/>
    <w:rPr>
      <w:sz w:val="20"/>
      <w:szCs w:val="20"/>
    </w:rPr>
  </w:style>
  <w:style w:type="paragraph" w:styleId="aa">
    <w:name w:val="annotation subject"/>
    <w:basedOn w:val="a8"/>
    <w:next w:val="a8"/>
    <w:link w:val="ab"/>
    <w:uiPriority w:val="99"/>
    <w:semiHidden/>
    <w:unhideWhenUsed/>
    <w:rsid w:val="002F4FC6"/>
    <w:rPr>
      <w:b/>
      <w:bCs/>
    </w:rPr>
  </w:style>
  <w:style w:type="character" w:customStyle="1" w:styleId="ab">
    <w:name w:val="Тема примечания Знак"/>
    <w:basedOn w:val="a9"/>
    <w:link w:val="aa"/>
    <w:uiPriority w:val="99"/>
    <w:semiHidden/>
    <w:rsid w:val="002F4FC6"/>
    <w:rPr>
      <w:b/>
      <w:bCs/>
      <w:sz w:val="20"/>
      <w:szCs w:val="20"/>
    </w:rPr>
  </w:style>
  <w:style w:type="paragraph" w:styleId="ac">
    <w:name w:val="footnote text"/>
    <w:basedOn w:val="a"/>
    <w:link w:val="ad"/>
    <w:uiPriority w:val="99"/>
    <w:unhideWhenUsed/>
    <w:rsid w:val="008C64AB"/>
    <w:pPr>
      <w:spacing w:after="0" w:line="240" w:lineRule="auto"/>
    </w:pPr>
    <w:rPr>
      <w:sz w:val="20"/>
      <w:szCs w:val="20"/>
    </w:rPr>
  </w:style>
  <w:style w:type="character" w:customStyle="1" w:styleId="ad">
    <w:name w:val="Текст сноски Знак"/>
    <w:basedOn w:val="a0"/>
    <w:link w:val="ac"/>
    <w:uiPriority w:val="99"/>
    <w:rsid w:val="008C64AB"/>
    <w:rPr>
      <w:sz w:val="20"/>
      <w:szCs w:val="20"/>
    </w:rPr>
  </w:style>
  <w:style w:type="character" w:styleId="ae">
    <w:name w:val="footnote reference"/>
    <w:basedOn w:val="a0"/>
    <w:uiPriority w:val="99"/>
    <w:semiHidden/>
    <w:unhideWhenUsed/>
    <w:rsid w:val="008C64AB"/>
    <w:rPr>
      <w:vertAlign w:val="superscript"/>
    </w:rPr>
  </w:style>
  <w:style w:type="character" w:styleId="af">
    <w:name w:val="Hyperlink"/>
    <w:basedOn w:val="a0"/>
    <w:uiPriority w:val="99"/>
    <w:unhideWhenUsed/>
    <w:rsid w:val="00D662BE"/>
    <w:rPr>
      <w:color w:val="0563C1" w:themeColor="hyperlink"/>
      <w:u w:val="single"/>
    </w:rPr>
  </w:style>
  <w:style w:type="paragraph" w:customStyle="1" w:styleId="ConsPlusNormal">
    <w:name w:val="ConsPlusNormal"/>
    <w:rsid w:val="003F4396"/>
    <w:pPr>
      <w:widowControl w:val="0"/>
      <w:autoSpaceDE w:val="0"/>
      <w:autoSpaceDN w:val="0"/>
      <w:spacing w:after="0" w:line="240" w:lineRule="auto"/>
    </w:pPr>
    <w:rPr>
      <w:rFonts w:ascii="Calibri" w:eastAsia="Times New Roman" w:hAnsi="Calibri" w:cs="Calibri"/>
      <w:szCs w:val="20"/>
    </w:rPr>
  </w:style>
  <w:style w:type="paragraph" w:styleId="af0">
    <w:name w:val="Body Text"/>
    <w:basedOn w:val="a"/>
    <w:link w:val="af1"/>
    <w:rsid w:val="00C02076"/>
    <w:pPr>
      <w:spacing w:after="0" w:line="360" w:lineRule="exact"/>
      <w:ind w:firstLine="709"/>
      <w:jc w:val="both"/>
    </w:pPr>
    <w:rPr>
      <w:rFonts w:ascii="Times New Roman" w:eastAsia="Times New Roman" w:hAnsi="Times New Roman" w:cs="Times New Roman"/>
      <w:sz w:val="28"/>
      <w:szCs w:val="24"/>
    </w:rPr>
  </w:style>
  <w:style w:type="character" w:customStyle="1" w:styleId="af1">
    <w:name w:val="Основной текст Знак"/>
    <w:basedOn w:val="a0"/>
    <w:link w:val="af0"/>
    <w:rsid w:val="00C02076"/>
    <w:rPr>
      <w:rFonts w:ascii="Times New Roman" w:eastAsia="Times New Roman" w:hAnsi="Times New Roman" w:cs="Times New Roman"/>
      <w:sz w:val="28"/>
      <w:szCs w:val="24"/>
    </w:rPr>
  </w:style>
  <w:style w:type="paragraph" w:styleId="af2">
    <w:name w:val="endnote text"/>
    <w:basedOn w:val="a"/>
    <w:link w:val="af3"/>
    <w:uiPriority w:val="99"/>
    <w:semiHidden/>
    <w:unhideWhenUsed/>
    <w:rsid w:val="00566658"/>
    <w:pPr>
      <w:spacing w:after="0" w:line="240" w:lineRule="auto"/>
    </w:pPr>
    <w:rPr>
      <w:sz w:val="20"/>
      <w:szCs w:val="20"/>
    </w:rPr>
  </w:style>
  <w:style w:type="character" w:customStyle="1" w:styleId="af3">
    <w:name w:val="Текст концевой сноски Знак"/>
    <w:basedOn w:val="a0"/>
    <w:link w:val="af2"/>
    <w:uiPriority w:val="99"/>
    <w:semiHidden/>
    <w:rsid w:val="00566658"/>
    <w:rPr>
      <w:sz w:val="20"/>
      <w:szCs w:val="20"/>
    </w:rPr>
  </w:style>
  <w:style w:type="character" w:styleId="af4">
    <w:name w:val="endnote reference"/>
    <w:basedOn w:val="a0"/>
    <w:uiPriority w:val="99"/>
    <w:semiHidden/>
    <w:unhideWhenUsed/>
    <w:rsid w:val="005666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646F32-F78A-4892-83DB-035FDD96D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12</Pages>
  <Words>6107</Words>
  <Characters>34810</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 Максим Сергеевич</dc:creator>
  <cp:lastModifiedBy>Варламова Екатерина Игоревна</cp:lastModifiedBy>
  <cp:revision>16</cp:revision>
  <cp:lastPrinted>2017-09-10T05:16:00Z</cp:lastPrinted>
  <dcterms:created xsi:type="dcterms:W3CDTF">2022-07-15T12:32:00Z</dcterms:created>
  <dcterms:modified xsi:type="dcterms:W3CDTF">2022-10-13T12:55:00Z</dcterms:modified>
</cp:coreProperties>
</file>