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B0E" w:rsidRPr="00AF41A7" w:rsidRDefault="00124B0E" w:rsidP="00011494">
      <w:pPr>
        <w:pStyle w:val="a3"/>
        <w:spacing w:before="300" w:beforeAutospacing="0" w:after="300" w:afterAutospacing="0"/>
        <w:jc w:val="both"/>
        <w:rPr>
          <w:rFonts w:ascii="Arial" w:hAnsi="Arial" w:cs="Arial"/>
          <w:color w:val="000000"/>
          <w:sz w:val="36"/>
          <w:szCs w:val="28"/>
        </w:rPr>
      </w:pPr>
      <w:r w:rsidRPr="00233368">
        <w:rPr>
          <w:rFonts w:ascii="Arial" w:hAnsi="Arial" w:cs="Arial"/>
          <w:b/>
          <w:bCs/>
          <w:color w:val="000000"/>
          <w:sz w:val="36"/>
          <w:szCs w:val="28"/>
        </w:rPr>
        <w:t xml:space="preserve">Заседание </w:t>
      </w:r>
      <w:r w:rsidRPr="00AF41A7">
        <w:rPr>
          <w:rFonts w:ascii="Arial" w:hAnsi="Arial" w:cs="Arial"/>
          <w:b/>
          <w:bCs/>
          <w:color w:val="000000"/>
          <w:sz w:val="36"/>
          <w:szCs w:val="28"/>
        </w:rPr>
        <w:t xml:space="preserve">комиссии </w:t>
      </w:r>
      <w:r w:rsidR="00914590">
        <w:rPr>
          <w:rFonts w:ascii="Arial" w:hAnsi="Arial" w:cs="Arial"/>
          <w:b/>
          <w:bCs/>
          <w:color w:val="000000"/>
          <w:sz w:val="36"/>
          <w:szCs w:val="28"/>
        </w:rPr>
        <w:t>06</w:t>
      </w:r>
      <w:r w:rsidRPr="00AF41A7">
        <w:rPr>
          <w:rFonts w:ascii="Arial" w:hAnsi="Arial" w:cs="Arial"/>
          <w:b/>
          <w:bCs/>
          <w:color w:val="000000"/>
          <w:sz w:val="36"/>
          <w:szCs w:val="28"/>
        </w:rPr>
        <w:t>.</w:t>
      </w:r>
      <w:r w:rsidR="00914590">
        <w:rPr>
          <w:rFonts w:ascii="Arial" w:hAnsi="Arial" w:cs="Arial"/>
          <w:b/>
          <w:bCs/>
          <w:color w:val="000000"/>
          <w:sz w:val="36"/>
          <w:szCs w:val="28"/>
        </w:rPr>
        <w:t>12</w:t>
      </w:r>
      <w:r w:rsidRPr="00AF41A7">
        <w:rPr>
          <w:rFonts w:ascii="Arial" w:hAnsi="Arial" w:cs="Arial"/>
          <w:b/>
          <w:bCs/>
          <w:color w:val="000000"/>
          <w:sz w:val="36"/>
          <w:szCs w:val="28"/>
        </w:rPr>
        <w:t>.202</w:t>
      </w:r>
      <w:r w:rsidR="004E768F" w:rsidRPr="00AF41A7">
        <w:rPr>
          <w:rFonts w:ascii="Arial" w:hAnsi="Arial" w:cs="Arial"/>
          <w:b/>
          <w:bCs/>
          <w:color w:val="000000"/>
          <w:sz w:val="36"/>
          <w:szCs w:val="28"/>
        </w:rPr>
        <w:t>1</w:t>
      </w:r>
    </w:p>
    <w:p w:rsidR="00781C44" w:rsidRPr="005C5667" w:rsidRDefault="00124B0E" w:rsidP="005C5667">
      <w:pPr>
        <w:pStyle w:val="a3"/>
        <w:spacing w:before="12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914590">
        <w:rPr>
          <w:rFonts w:ascii="Arial" w:hAnsi="Arial" w:cs="Arial"/>
          <w:color w:val="000000"/>
          <w:sz w:val="28"/>
          <w:szCs w:val="28"/>
        </w:rPr>
        <w:t xml:space="preserve">На очередном заседании комиссии </w:t>
      </w:r>
      <w:r w:rsidR="00914590" w:rsidRPr="00914590">
        <w:rPr>
          <w:rFonts w:ascii="Arial" w:hAnsi="Arial" w:cs="Arial"/>
          <w:bCs/>
          <w:iCs/>
          <w:sz w:val="28"/>
          <w:szCs w:val="28"/>
          <w:lang w:bidi="ru-RU"/>
        </w:rPr>
        <w:t>по координации работы по</w:t>
      </w:r>
      <w:r w:rsidR="00914590">
        <w:rPr>
          <w:rFonts w:ascii="Arial" w:hAnsi="Arial" w:cs="Arial"/>
          <w:bCs/>
          <w:iCs/>
          <w:sz w:val="28"/>
          <w:szCs w:val="28"/>
          <w:lang w:bidi="ru-RU"/>
        </w:rPr>
        <w:t> </w:t>
      </w:r>
      <w:r w:rsidR="00914590" w:rsidRPr="00914590">
        <w:rPr>
          <w:rFonts w:ascii="Arial" w:hAnsi="Arial" w:cs="Arial"/>
          <w:bCs/>
          <w:iCs/>
          <w:sz w:val="28"/>
          <w:szCs w:val="28"/>
          <w:lang w:bidi="ru-RU"/>
        </w:rPr>
        <w:t>противодействию коррупции в Пермском крае</w:t>
      </w:r>
      <w:r w:rsidR="00914590" w:rsidRPr="00914590">
        <w:rPr>
          <w:rFonts w:ascii="Arial" w:hAnsi="Arial" w:cs="Arial"/>
          <w:color w:val="000000"/>
          <w:sz w:val="28"/>
          <w:szCs w:val="28"/>
        </w:rPr>
        <w:t xml:space="preserve"> </w:t>
      </w:r>
      <w:r w:rsidR="004E768F" w:rsidRPr="00914590">
        <w:rPr>
          <w:rFonts w:ascii="Arial" w:hAnsi="Arial" w:cs="Arial"/>
          <w:color w:val="000000"/>
          <w:sz w:val="28"/>
          <w:szCs w:val="28"/>
        </w:rPr>
        <w:t>под</w:t>
      </w:r>
      <w:r w:rsidR="00914590">
        <w:rPr>
          <w:rFonts w:ascii="Arial" w:hAnsi="Arial" w:cs="Arial"/>
          <w:color w:val="000000"/>
          <w:sz w:val="28"/>
          <w:szCs w:val="28"/>
        </w:rPr>
        <w:t> </w:t>
      </w:r>
      <w:r w:rsidR="004E768F" w:rsidRPr="00914590">
        <w:rPr>
          <w:rFonts w:ascii="Arial" w:hAnsi="Arial" w:cs="Arial"/>
          <w:color w:val="000000"/>
          <w:sz w:val="28"/>
          <w:szCs w:val="28"/>
        </w:rPr>
        <w:t xml:space="preserve">председательством губернатора Пермского края Махонина Д.Н. </w:t>
      </w:r>
      <w:r w:rsidR="005C5667" w:rsidRPr="00914590">
        <w:rPr>
          <w:rFonts w:ascii="Arial" w:hAnsi="Arial" w:cs="Arial"/>
          <w:color w:val="000000"/>
          <w:sz w:val="28"/>
          <w:szCs w:val="28"/>
        </w:rPr>
        <w:t>заслушаны доклады об </w:t>
      </w:r>
      <w:r w:rsidR="00781C44" w:rsidRPr="00914590">
        <w:rPr>
          <w:rFonts w:ascii="Arial" w:hAnsi="Arial" w:cs="Arial"/>
          <w:sz w:val="28"/>
          <w:szCs w:val="28"/>
        </w:rPr>
        <w:t>организаци</w:t>
      </w:r>
      <w:r w:rsidR="005C5667" w:rsidRPr="00914590">
        <w:rPr>
          <w:rFonts w:ascii="Arial" w:hAnsi="Arial" w:cs="Arial"/>
          <w:sz w:val="28"/>
          <w:szCs w:val="28"/>
        </w:rPr>
        <w:t>и</w:t>
      </w:r>
      <w:r w:rsidR="00781C44" w:rsidRPr="00914590">
        <w:rPr>
          <w:rFonts w:ascii="Arial" w:hAnsi="Arial" w:cs="Arial"/>
          <w:sz w:val="28"/>
          <w:szCs w:val="28"/>
        </w:rPr>
        <w:t xml:space="preserve"> антикоррупционной работы </w:t>
      </w:r>
      <w:r w:rsidR="00914590">
        <w:rPr>
          <w:rFonts w:ascii="Arial" w:hAnsi="Arial" w:cs="Arial"/>
          <w:sz w:val="28"/>
          <w:szCs w:val="28"/>
        </w:rPr>
        <w:t>м</w:t>
      </w:r>
      <w:r w:rsidR="005C5667" w:rsidRPr="00914590">
        <w:rPr>
          <w:rFonts w:ascii="Arial" w:hAnsi="Arial" w:cs="Arial"/>
          <w:sz w:val="28"/>
          <w:szCs w:val="28"/>
        </w:rPr>
        <w:t xml:space="preserve">инистерстве </w:t>
      </w:r>
      <w:r w:rsidR="00914590" w:rsidRPr="00914590">
        <w:rPr>
          <w:rFonts w:ascii="Arial" w:hAnsi="Arial" w:cs="Arial"/>
          <w:sz w:val="28"/>
          <w:szCs w:val="28"/>
        </w:rPr>
        <w:t>физической культуры и спорта</w:t>
      </w:r>
      <w:r w:rsidR="005C5667" w:rsidRPr="00914590">
        <w:rPr>
          <w:rFonts w:ascii="Arial" w:hAnsi="Arial" w:cs="Arial"/>
          <w:sz w:val="28"/>
          <w:szCs w:val="28"/>
        </w:rPr>
        <w:t xml:space="preserve"> Пермского края</w:t>
      </w:r>
      <w:r w:rsidR="00914590" w:rsidRPr="00914590">
        <w:rPr>
          <w:rFonts w:ascii="Arial" w:hAnsi="Arial" w:cs="Arial"/>
          <w:sz w:val="28"/>
          <w:szCs w:val="28"/>
        </w:rPr>
        <w:t xml:space="preserve">, </w:t>
      </w:r>
      <w:r w:rsidR="0076083F" w:rsidRPr="0076083F">
        <w:rPr>
          <w:rFonts w:ascii="Arial" w:hAnsi="Arial" w:cs="Arial"/>
          <w:sz w:val="28"/>
          <w:szCs w:val="28"/>
        </w:rPr>
        <w:t>подведены итоги декларационной кампании 2021 года</w:t>
      </w:r>
      <w:r w:rsidR="0076083F">
        <w:rPr>
          <w:rFonts w:ascii="Arial" w:hAnsi="Arial" w:cs="Arial"/>
          <w:sz w:val="28"/>
          <w:szCs w:val="28"/>
        </w:rPr>
        <w:t xml:space="preserve">, а </w:t>
      </w:r>
      <w:proofErr w:type="gramStart"/>
      <w:r w:rsidR="0076083F">
        <w:rPr>
          <w:rFonts w:ascii="Arial" w:hAnsi="Arial" w:cs="Arial"/>
          <w:sz w:val="28"/>
          <w:szCs w:val="28"/>
        </w:rPr>
        <w:t xml:space="preserve">также </w:t>
      </w:r>
      <w:r w:rsidR="0076083F" w:rsidRPr="0076083F">
        <w:rPr>
          <w:rFonts w:ascii="Arial" w:hAnsi="Arial" w:cs="Arial"/>
          <w:sz w:val="28"/>
          <w:szCs w:val="28"/>
        </w:rPr>
        <w:t xml:space="preserve"> </w:t>
      </w:r>
      <w:r w:rsidR="00914590" w:rsidRPr="00914590">
        <w:rPr>
          <w:rFonts w:ascii="Arial" w:hAnsi="Arial" w:cs="Arial"/>
          <w:sz w:val="28"/>
          <w:szCs w:val="28"/>
        </w:rPr>
        <w:t>утвержден</w:t>
      </w:r>
      <w:proofErr w:type="gramEnd"/>
      <w:r w:rsidR="00914590" w:rsidRPr="00914590">
        <w:rPr>
          <w:rFonts w:ascii="Arial" w:hAnsi="Arial" w:cs="Arial"/>
          <w:sz w:val="28"/>
          <w:szCs w:val="28"/>
        </w:rPr>
        <w:t xml:space="preserve"> Стандарт антикоррупционной работы в органах местного самоуправления, аппаратах избирательной комиссии муниципальных образований Пермского края.</w:t>
      </w:r>
    </w:p>
    <w:p w:rsidR="005C5667" w:rsidRPr="00914590" w:rsidRDefault="00124B0E" w:rsidP="005C5667">
      <w:pPr>
        <w:spacing w:before="120"/>
        <w:jc w:val="both"/>
        <w:rPr>
          <w:rFonts w:ascii="Arial" w:hAnsi="Arial" w:cs="Arial"/>
          <w:sz w:val="28"/>
          <w:szCs w:val="28"/>
        </w:rPr>
      </w:pPr>
      <w:r w:rsidRPr="00914590">
        <w:rPr>
          <w:rFonts w:ascii="Arial" w:hAnsi="Arial" w:cs="Arial"/>
          <w:sz w:val="28"/>
          <w:szCs w:val="28"/>
        </w:rPr>
        <w:t xml:space="preserve">По итогам заседания комиссии </w:t>
      </w:r>
      <w:r w:rsidR="005C5667" w:rsidRPr="00914590">
        <w:rPr>
          <w:rFonts w:ascii="Arial" w:hAnsi="Arial" w:cs="Arial"/>
          <w:sz w:val="28"/>
          <w:szCs w:val="28"/>
        </w:rPr>
        <w:t>губернатором даны поручения:</w:t>
      </w:r>
    </w:p>
    <w:p w:rsidR="00914590" w:rsidRPr="00914590" w:rsidRDefault="00914590" w:rsidP="00914590">
      <w:pPr>
        <w:spacing w:before="120"/>
        <w:jc w:val="both"/>
        <w:rPr>
          <w:rFonts w:ascii="Arial" w:hAnsi="Arial" w:cs="Arial"/>
          <w:sz w:val="28"/>
          <w:szCs w:val="28"/>
        </w:rPr>
      </w:pPr>
      <w:r w:rsidRPr="00914590">
        <w:rPr>
          <w:rFonts w:ascii="Arial" w:hAnsi="Arial" w:cs="Arial"/>
          <w:sz w:val="28"/>
          <w:szCs w:val="28"/>
        </w:rPr>
        <w:t>- министру физической культуры и спорта Пермского края организовать проведение оценки коррупционных рисков, возникающих при осуществлении министерством и подведомственными учреждениями своих функций, по результатам подготовить карту коррупционных рисков</w:t>
      </w:r>
      <w:r>
        <w:rPr>
          <w:rFonts w:ascii="Arial" w:hAnsi="Arial" w:cs="Arial"/>
          <w:sz w:val="28"/>
          <w:szCs w:val="28"/>
        </w:rPr>
        <w:t>,</w:t>
      </w:r>
      <w:r w:rsidRPr="00914590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р</w:t>
      </w:r>
      <w:r w:rsidRPr="00914590">
        <w:rPr>
          <w:rFonts w:ascii="Arial" w:hAnsi="Arial" w:cs="Arial"/>
          <w:sz w:val="28"/>
          <w:szCs w:val="28"/>
        </w:rPr>
        <w:t>азработать критерии эффективности деятельности региональных спортивных федераций</w:t>
      </w:r>
      <w:r>
        <w:rPr>
          <w:rFonts w:ascii="Arial" w:hAnsi="Arial" w:cs="Arial"/>
          <w:sz w:val="28"/>
          <w:szCs w:val="28"/>
        </w:rPr>
        <w:t>;</w:t>
      </w:r>
    </w:p>
    <w:p w:rsidR="00914590" w:rsidRPr="00914590" w:rsidRDefault="00914590" w:rsidP="00781C44">
      <w:pPr>
        <w:spacing w:before="120"/>
        <w:jc w:val="both"/>
        <w:rPr>
          <w:rFonts w:ascii="Arial" w:hAnsi="Arial" w:cs="Arial"/>
          <w:sz w:val="28"/>
          <w:szCs w:val="28"/>
        </w:rPr>
      </w:pPr>
      <w:r w:rsidRPr="00914590">
        <w:rPr>
          <w:rFonts w:ascii="Arial" w:hAnsi="Arial" w:cs="Arial"/>
          <w:sz w:val="28"/>
          <w:szCs w:val="28"/>
        </w:rPr>
        <w:t xml:space="preserve">- организовать проведение обучающих семинаров по представлению сведений о доходах, расходах, об имуществе и обязательствах имущественного характера для различных категорий декларантов </w:t>
      </w:r>
      <w:r>
        <w:rPr>
          <w:rFonts w:ascii="Arial" w:hAnsi="Arial" w:cs="Arial"/>
          <w:sz w:val="28"/>
          <w:szCs w:val="28"/>
        </w:rPr>
        <w:t>(п</w:t>
      </w:r>
      <w:r w:rsidRPr="00914590">
        <w:rPr>
          <w:rFonts w:ascii="Arial" w:hAnsi="Arial" w:cs="Arial"/>
          <w:sz w:val="28"/>
          <w:szCs w:val="28"/>
        </w:rPr>
        <w:t>редусмотреть отдельное мероприятие для депутатов представительных органов муниципальных образований Пермского края</w:t>
      </w:r>
      <w:r>
        <w:rPr>
          <w:rFonts w:ascii="Arial" w:hAnsi="Arial" w:cs="Arial"/>
          <w:sz w:val="28"/>
          <w:szCs w:val="28"/>
        </w:rPr>
        <w:t>);</w:t>
      </w:r>
    </w:p>
    <w:p w:rsidR="0076083F" w:rsidRDefault="00914590" w:rsidP="00914590">
      <w:pPr>
        <w:spacing w:before="120"/>
        <w:jc w:val="both"/>
        <w:rPr>
          <w:rFonts w:ascii="Arial" w:hAnsi="Arial" w:cs="Arial"/>
          <w:sz w:val="28"/>
          <w:szCs w:val="28"/>
        </w:rPr>
      </w:pPr>
      <w:r w:rsidRPr="00914590">
        <w:rPr>
          <w:rFonts w:ascii="Arial" w:hAnsi="Arial" w:cs="Arial"/>
          <w:sz w:val="28"/>
          <w:szCs w:val="28"/>
        </w:rPr>
        <w:noBreakHyphen/>
        <w:t> подготовить совместно с прокуратурой Пермского края и направить в органы государственной власти и органы местного самоуправления сводную информацию по выявленным нарушениям по итогам декларационной кампании 2021 года;</w:t>
      </w:r>
    </w:p>
    <w:p w:rsidR="00914590" w:rsidRPr="00914590" w:rsidRDefault="00914590" w:rsidP="00914590">
      <w:pPr>
        <w:spacing w:before="120"/>
        <w:jc w:val="both"/>
        <w:rPr>
          <w:rFonts w:ascii="Arial" w:hAnsi="Arial" w:cs="Arial"/>
          <w:sz w:val="28"/>
          <w:szCs w:val="28"/>
        </w:rPr>
      </w:pPr>
      <w:r w:rsidRPr="00914590">
        <w:rPr>
          <w:rFonts w:ascii="Arial" w:hAnsi="Arial" w:cs="Arial"/>
          <w:sz w:val="28"/>
          <w:szCs w:val="28"/>
        </w:rPr>
        <w:t>- представить на утверждение до конца года план работы комиссии на </w:t>
      </w:r>
      <w:r>
        <w:rPr>
          <w:rFonts w:ascii="Arial" w:hAnsi="Arial" w:cs="Arial"/>
          <w:sz w:val="28"/>
          <w:szCs w:val="28"/>
        </w:rPr>
        <w:t>2022 год.</w:t>
      </w:r>
    </w:p>
    <w:p w:rsidR="008B66A6" w:rsidRPr="00914590" w:rsidRDefault="008B66A6" w:rsidP="00781C44">
      <w:pPr>
        <w:spacing w:before="120"/>
        <w:jc w:val="both"/>
        <w:rPr>
          <w:rFonts w:ascii="Arial" w:hAnsi="Arial" w:cs="Arial"/>
          <w:sz w:val="28"/>
          <w:szCs w:val="28"/>
        </w:rPr>
      </w:pPr>
    </w:p>
    <w:sectPr w:rsidR="008B66A6" w:rsidRPr="00914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550F13"/>
    <w:multiLevelType w:val="hybridMultilevel"/>
    <w:tmpl w:val="F168C6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0EC"/>
    <w:rsid w:val="000102D9"/>
    <w:rsid w:val="00011494"/>
    <w:rsid w:val="00077F2F"/>
    <w:rsid w:val="000B46FA"/>
    <w:rsid w:val="00124B0E"/>
    <w:rsid w:val="00185353"/>
    <w:rsid w:val="001B0E5D"/>
    <w:rsid w:val="00233368"/>
    <w:rsid w:val="0029786C"/>
    <w:rsid w:val="003170E1"/>
    <w:rsid w:val="003328F0"/>
    <w:rsid w:val="003519F5"/>
    <w:rsid w:val="003F7581"/>
    <w:rsid w:val="0047492D"/>
    <w:rsid w:val="004B2B28"/>
    <w:rsid w:val="004D0492"/>
    <w:rsid w:val="004E768F"/>
    <w:rsid w:val="00587AD6"/>
    <w:rsid w:val="005C5667"/>
    <w:rsid w:val="005E0B21"/>
    <w:rsid w:val="005F53B9"/>
    <w:rsid w:val="00667E51"/>
    <w:rsid w:val="00685BDF"/>
    <w:rsid w:val="006F2A4D"/>
    <w:rsid w:val="0073666A"/>
    <w:rsid w:val="0076083F"/>
    <w:rsid w:val="00781C44"/>
    <w:rsid w:val="007B54BF"/>
    <w:rsid w:val="007C332A"/>
    <w:rsid w:val="007C4456"/>
    <w:rsid w:val="007F0707"/>
    <w:rsid w:val="008B66A6"/>
    <w:rsid w:val="008C4A3E"/>
    <w:rsid w:val="00914590"/>
    <w:rsid w:val="00940C16"/>
    <w:rsid w:val="00991B6C"/>
    <w:rsid w:val="009958BF"/>
    <w:rsid w:val="00A23B89"/>
    <w:rsid w:val="00A24D89"/>
    <w:rsid w:val="00A510EC"/>
    <w:rsid w:val="00A64F9D"/>
    <w:rsid w:val="00A715E3"/>
    <w:rsid w:val="00AC5BD2"/>
    <w:rsid w:val="00AF41A7"/>
    <w:rsid w:val="00B50EA3"/>
    <w:rsid w:val="00B55858"/>
    <w:rsid w:val="00BB14CE"/>
    <w:rsid w:val="00BB7F6B"/>
    <w:rsid w:val="00C4007E"/>
    <w:rsid w:val="00C76C06"/>
    <w:rsid w:val="00D904F2"/>
    <w:rsid w:val="00DF3BAF"/>
    <w:rsid w:val="00F13BDD"/>
    <w:rsid w:val="00F33B28"/>
    <w:rsid w:val="00F36A52"/>
    <w:rsid w:val="00F772CE"/>
    <w:rsid w:val="00FF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2CF5C8-0FAD-4F64-AEF2-778CEAC1C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B0E"/>
    <w:pPr>
      <w:spacing w:before="100" w:beforeAutospacing="1" w:after="100" w:afterAutospacing="1"/>
    </w:pPr>
  </w:style>
  <w:style w:type="character" w:styleId="a4">
    <w:name w:val="annotation reference"/>
    <w:basedOn w:val="a0"/>
    <w:uiPriority w:val="99"/>
    <w:semiHidden/>
    <w:unhideWhenUsed/>
    <w:rsid w:val="00A715E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715E3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715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715E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715E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715E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715E3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8B66A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Воронова Надежда Сергеевна</dc:creator>
  <cp:lastModifiedBy>Воронова Надежда Сергеевна</cp:lastModifiedBy>
  <cp:revision>7</cp:revision>
  <dcterms:created xsi:type="dcterms:W3CDTF">2021-06-23T10:17:00Z</dcterms:created>
  <dcterms:modified xsi:type="dcterms:W3CDTF">2021-12-20T04:37:00Z</dcterms:modified>
</cp:coreProperties>
</file>