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5A7" w:rsidRDefault="008C35A7" w:rsidP="008C35A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3</w:t>
      </w:r>
    </w:p>
    <w:p w:rsidR="008C35A7" w:rsidRDefault="008C35A7" w:rsidP="008C35A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Порядку</w:t>
      </w:r>
    </w:p>
    <w:p w:rsidR="008C35A7" w:rsidRDefault="008C35A7" w:rsidP="008C35A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определения объема и предоставления</w:t>
      </w:r>
    </w:p>
    <w:p w:rsidR="008C35A7" w:rsidRDefault="008C35A7" w:rsidP="008C35A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субсидии из бюджета Пермского края</w:t>
      </w:r>
    </w:p>
    <w:p w:rsidR="008C35A7" w:rsidRDefault="008C35A7" w:rsidP="008C35A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некоммерческим организациям,</w:t>
      </w:r>
    </w:p>
    <w:p w:rsidR="008C35A7" w:rsidRDefault="008C35A7" w:rsidP="008C35A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не являющимся государственными</w:t>
      </w:r>
    </w:p>
    <w:p w:rsidR="008C35A7" w:rsidRDefault="008C35A7" w:rsidP="008C35A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(муниципальными) учреждениями,</w:t>
      </w:r>
    </w:p>
    <w:p w:rsidR="008C35A7" w:rsidRDefault="008C35A7" w:rsidP="008C35A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 реализацию проекта</w:t>
      </w:r>
    </w:p>
    <w:p w:rsidR="008C35A7" w:rsidRDefault="008C35A7" w:rsidP="008C35A7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"Активное долголетие"</w:t>
      </w:r>
    </w:p>
    <w:p w:rsidR="008C35A7" w:rsidRDefault="008C35A7" w:rsidP="00E123F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C35A7" w:rsidRPr="00E123FC" w:rsidRDefault="008C35A7" w:rsidP="00E123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E123FC">
        <w:rPr>
          <w:rFonts w:ascii="Arial" w:hAnsi="Arial" w:cs="Arial"/>
          <w:b/>
          <w:bCs/>
          <w:sz w:val="26"/>
          <w:szCs w:val="26"/>
        </w:rPr>
        <w:t>КРИТЕРИИ ОТБОРА</w:t>
      </w:r>
    </w:p>
    <w:p w:rsidR="008C35A7" w:rsidRPr="00E123FC" w:rsidRDefault="008C35A7" w:rsidP="00E123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E123FC">
        <w:rPr>
          <w:rFonts w:ascii="Arial" w:hAnsi="Arial" w:cs="Arial"/>
          <w:b/>
          <w:bCs/>
          <w:sz w:val="26"/>
          <w:szCs w:val="26"/>
        </w:rPr>
        <w:t>социально ориентированных некоммерческих организаций,</w:t>
      </w:r>
    </w:p>
    <w:p w:rsidR="008C35A7" w:rsidRPr="00E123FC" w:rsidRDefault="008C35A7" w:rsidP="00E123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E123FC">
        <w:rPr>
          <w:rFonts w:ascii="Arial" w:hAnsi="Arial" w:cs="Arial"/>
          <w:b/>
          <w:bCs/>
          <w:sz w:val="26"/>
          <w:szCs w:val="26"/>
        </w:rPr>
        <w:t>не являющихся государственным (муниципальным) учреждением,</w:t>
      </w:r>
    </w:p>
    <w:p w:rsidR="008C35A7" w:rsidRPr="00E123FC" w:rsidRDefault="008C35A7" w:rsidP="00E123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E123FC">
        <w:rPr>
          <w:rFonts w:ascii="Arial" w:hAnsi="Arial" w:cs="Arial"/>
          <w:b/>
          <w:bCs/>
          <w:sz w:val="26"/>
          <w:szCs w:val="26"/>
        </w:rPr>
        <w:t>на предоставление субсидии из бюджета Пермского края</w:t>
      </w:r>
    </w:p>
    <w:p w:rsidR="008C35A7" w:rsidRPr="00E123FC" w:rsidRDefault="008C35A7" w:rsidP="00E123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E123FC">
        <w:rPr>
          <w:rFonts w:ascii="Arial" w:hAnsi="Arial" w:cs="Arial"/>
          <w:b/>
          <w:bCs/>
          <w:sz w:val="26"/>
          <w:szCs w:val="26"/>
        </w:rPr>
        <w:t>на финансовое обеспечение затрат, связанных с проведением</w:t>
      </w:r>
    </w:p>
    <w:p w:rsidR="008C35A7" w:rsidRPr="00E123FC" w:rsidRDefault="008C35A7" w:rsidP="00E123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E123FC">
        <w:rPr>
          <w:rFonts w:ascii="Arial" w:hAnsi="Arial" w:cs="Arial"/>
          <w:b/>
          <w:bCs/>
          <w:sz w:val="26"/>
          <w:szCs w:val="26"/>
        </w:rPr>
        <w:t>досуговых занятий при реализации проекта "Активное</w:t>
      </w:r>
    </w:p>
    <w:p w:rsidR="008C35A7" w:rsidRPr="00E123FC" w:rsidRDefault="008C35A7" w:rsidP="00E123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E123FC">
        <w:rPr>
          <w:rFonts w:ascii="Arial" w:hAnsi="Arial" w:cs="Arial"/>
          <w:b/>
          <w:bCs/>
          <w:sz w:val="26"/>
          <w:szCs w:val="26"/>
        </w:rPr>
        <w:t>долголетие"</w:t>
      </w:r>
    </w:p>
    <w:p w:rsidR="00E64C06" w:rsidRPr="00E123FC" w:rsidRDefault="00E64C06" w:rsidP="00E64C06">
      <w:pPr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313"/>
        <w:gridCol w:w="1191"/>
      </w:tblGrid>
      <w:tr w:rsidR="008C35A7" w:rsidRPr="00E123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N п/п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Наименование критерия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Оценка (в баллах)</w:t>
            </w:r>
          </w:p>
        </w:tc>
      </w:tr>
      <w:tr w:rsidR="008C35A7" w:rsidRPr="00E123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3</w:t>
            </w:r>
          </w:p>
        </w:tc>
      </w:tr>
      <w:tr w:rsidR="008C35A7" w:rsidRPr="00E123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Опыт проведения досуговых занятий по направлениям, указанным в заявке (мес.)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C35A7" w:rsidRPr="00E123FC">
        <w:tc>
          <w:tcPr>
            <w:tcW w:w="7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от 37 месяцев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25</w:t>
            </w:r>
          </w:p>
        </w:tc>
      </w:tr>
      <w:tr w:rsidR="008C35A7" w:rsidRPr="00E123FC">
        <w:tc>
          <w:tcPr>
            <w:tcW w:w="7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от 25 до 36 месяцев включительно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20</w:t>
            </w:r>
          </w:p>
        </w:tc>
      </w:tr>
      <w:tr w:rsidR="008C35A7" w:rsidRPr="00E123FC">
        <w:tc>
          <w:tcPr>
            <w:tcW w:w="7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от 13 до 24 месяцев включительно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15</w:t>
            </w:r>
          </w:p>
        </w:tc>
      </w:tr>
      <w:tr w:rsidR="008C35A7" w:rsidRPr="00E123FC">
        <w:tc>
          <w:tcPr>
            <w:tcW w:w="7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от 6 до 12 месяцев включительно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10</w:t>
            </w:r>
          </w:p>
        </w:tc>
      </w:tr>
      <w:tr w:rsidR="008C35A7" w:rsidRPr="00E123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Количество соглашений, подтверждающих намерения физических и (или) юридических лиц организовать сотрудничество с участником отбора в сфере проведения досуговых занятий на территории муниципального (городского) округа, указанного в заявке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C35A7" w:rsidRPr="00E123FC">
        <w:tc>
          <w:tcPr>
            <w:tcW w:w="7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4 или более соглашения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25</w:t>
            </w:r>
          </w:p>
        </w:tc>
      </w:tr>
      <w:tr w:rsidR="008C35A7" w:rsidRPr="00E123FC">
        <w:tc>
          <w:tcPr>
            <w:tcW w:w="7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3 соглашения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20</w:t>
            </w:r>
          </w:p>
        </w:tc>
      </w:tr>
      <w:tr w:rsidR="008C35A7" w:rsidRPr="00E123FC">
        <w:tc>
          <w:tcPr>
            <w:tcW w:w="7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2 соглашения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15</w:t>
            </w:r>
          </w:p>
        </w:tc>
      </w:tr>
      <w:tr w:rsidR="008C35A7" w:rsidRPr="00E123FC">
        <w:tc>
          <w:tcPr>
            <w:tcW w:w="7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1 соглашение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10</w:t>
            </w:r>
          </w:p>
        </w:tc>
      </w:tr>
      <w:tr w:rsidR="008C35A7" w:rsidRPr="00E123F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Количество планируемых участников проекта "Активное долголетие"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C35A7" w:rsidRPr="00E123FC">
        <w:tc>
          <w:tcPr>
            <w:tcW w:w="7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более 150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25</w:t>
            </w:r>
          </w:p>
        </w:tc>
      </w:tr>
      <w:tr w:rsidR="008C35A7" w:rsidRPr="00E123FC">
        <w:tc>
          <w:tcPr>
            <w:tcW w:w="7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от 101 до 150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20</w:t>
            </w:r>
          </w:p>
        </w:tc>
      </w:tr>
      <w:tr w:rsidR="008C35A7" w:rsidRPr="00E123FC">
        <w:tc>
          <w:tcPr>
            <w:tcW w:w="7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от 51 до 100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15</w:t>
            </w:r>
          </w:p>
        </w:tc>
      </w:tr>
      <w:tr w:rsidR="008C35A7" w:rsidRPr="00E123FC">
        <w:tc>
          <w:tcPr>
            <w:tcW w:w="7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от 15 до 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5A7" w:rsidRPr="00E123FC" w:rsidRDefault="008C35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E123FC">
              <w:rPr>
                <w:rFonts w:ascii="Arial" w:hAnsi="Arial" w:cs="Arial"/>
                <w:sz w:val="26"/>
                <w:szCs w:val="26"/>
              </w:rPr>
              <w:t>10</w:t>
            </w:r>
          </w:p>
        </w:tc>
      </w:tr>
    </w:tbl>
    <w:p w:rsidR="002727D7" w:rsidRPr="00E123FC" w:rsidRDefault="002727D7">
      <w:pPr>
        <w:rPr>
          <w:sz w:val="26"/>
          <w:szCs w:val="26"/>
        </w:rPr>
      </w:pPr>
    </w:p>
    <w:sectPr w:rsidR="002727D7" w:rsidRPr="00E123FC" w:rsidSect="00E123FC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227"/>
    <w:rsid w:val="000957F6"/>
    <w:rsid w:val="002727D7"/>
    <w:rsid w:val="00467227"/>
    <w:rsid w:val="008C35A7"/>
    <w:rsid w:val="00E123FC"/>
    <w:rsid w:val="00E6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333F67-F525-4931-8EBE-B824962E2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892AC-42A7-44BC-A37E-243002151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Гуляева Татьяна Геннадьевна</dc:creator>
  <cp:keywords/>
  <dc:description/>
  <cp:lastModifiedBy>Гуляева Татьяна Геннадьевна</cp:lastModifiedBy>
  <cp:revision>3</cp:revision>
  <cp:lastPrinted>2024-03-11T06:05:00Z</cp:lastPrinted>
  <dcterms:created xsi:type="dcterms:W3CDTF">2024-02-26T04:55:00Z</dcterms:created>
  <dcterms:modified xsi:type="dcterms:W3CDTF">2024-03-11T08:28:00Z</dcterms:modified>
</cp:coreProperties>
</file>